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</w:tblGrid>
      <w:tr w:rsidR="00226EC2" w:rsidRPr="00E01792" w14:paraId="633B2471" w14:textId="77777777" w:rsidTr="1DC9D4C8">
        <w:trPr>
          <w:trHeight w:val="350"/>
        </w:trPr>
        <w:tc>
          <w:tcPr>
            <w:tcW w:w="4968" w:type="dxa"/>
            <w:vAlign w:val="center"/>
          </w:tcPr>
          <w:p w14:paraId="633B2470" w14:textId="60FCB465" w:rsidR="00226EC2" w:rsidRPr="00E01792" w:rsidRDefault="00226EC2" w:rsidP="00BD454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01792">
              <w:rPr>
                <w:rFonts w:asciiTheme="minorHAnsi" w:hAnsiTheme="minorHAnsi" w:cstheme="minorHAnsi"/>
                <w:sz w:val="22"/>
                <w:szCs w:val="22"/>
              </w:rPr>
              <w:t xml:space="preserve">Job Title: </w:t>
            </w:r>
            <w:r w:rsidR="00BD4543">
              <w:rPr>
                <w:rFonts w:asciiTheme="minorHAnsi" w:hAnsiTheme="minorHAnsi" w:cstheme="minorHAnsi"/>
                <w:sz w:val="22"/>
                <w:szCs w:val="22"/>
              </w:rPr>
              <w:t>Director of Human Resources</w:t>
            </w:r>
          </w:p>
        </w:tc>
      </w:tr>
      <w:tr w:rsidR="00226EC2" w:rsidRPr="00E01792" w14:paraId="633B2473" w14:textId="77777777" w:rsidTr="1DC9D4C8">
        <w:trPr>
          <w:trHeight w:val="350"/>
        </w:trPr>
        <w:tc>
          <w:tcPr>
            <w:tcW w:w="4968" w:type="dxa"/>
            <w:vAlign w:val="center"/>
          </w:tcPr>
          <w:p w14:paraId="633B2472" w14:textId="77777777" w:rsidR="00226EC2" w:rsidRPr="00E01792" w:rsidRDefault="00226EC2" w:rsidP="00BD454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01792">
              <w:rPr>
                <w:rFonts w:asciiTheme="minorHAnsi" w:hAnsiTheme="minorHAnsi" w:cstheme="minorHAnsi"/>
                <w:sz w:val="22"/>
                <w:szCs w:val="22"/>
              </w:rPr>
              <w:t xml:space="preserve">Department: </w:t>
            </w:r>
            <w:r w:rsidR="00BD4543">
              <w:rPr>
                <w:rFonts w:asciiTheme="minorHAnsi" w:hAnsiTheme="minorHAnsi" w:cstheme="minorHAnsi"/>
                <w:sz w:val="22"/>
                <w:szCs w:val="22"/>
              </w:rPr>
              <w:t>Corporate Administration</w:t>
            </w:r>
          </w:p>
        </w:tc>
      </w:tr>
      <w:tr w:rsidR="00226EC2" w:rsidRPr="00E01792" w14:paraId="633B2475" w14:textId="77777777" w:rsidTr="1DC9D4C8">
        <w:trPr>
          <w:trHeight w:val="440"/>
        </w:trPr>
        <w:tc>
          <w:tcPr>
            <w:tcW w:w="4968" w:type="dxa"/>
            <w:vAlign w:val="center"/>
          </w:tcPr>
          <w:p w14:paraId="633B2474" w14:textId="67DC0EDE" w:rsidR="00226EC2" w:rsidRPr="00E01792" w:rsidRDefault="00226EC2" w:rsidP="1DC9D4C8">
            <w:pPr>
              <w:pStyle w:val="tabletext"/>
              <w:rPr>
                <w:rFonts w:asciiTheme="minorHAnsi" w:hAnsiTheme="minorHAnsi" w:cstheme="minorBidi"/>
                <w:sz w:val="22"/>
                <w:szCs w:val="22"/>
              </w:rPr>
            </w:pPr>
            <w:r w:rsidRPr="1DC9D4C8">
              <w:rPr>
                <w:rFonts w:asciiTheme="minorHAnsi" w:hAnsiTheme="minorHAnsi" w:cstheme="minorBidi"/>
                <w:sz w:val="22"/>
                <w:szCs w:val="22"/>
              </w:rPr>
              <w:t xml:space="preserve">Revision Date: </w:t>
            </w:r>
            <w:r w:rsidR="00BD4543" w:rsidRPr="1DC9D4C8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35A2898E" w:rsidRPr="1DC9D4C8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="00BD4543" w:rsidRPr="1DC9D4C8">
              <w:rPr>
                <w:rFonts w:asciiTheme="minorHAnsi" w:hAnsiTheme="minorHAnsi" w:cstheme="minorBidi"/>
                <w:sz w:val="22"/>
                <w:szCs w:val="22"/>
              </w:rPr>
              <w:t>/01/</w:t>
            </w:r>
            <w:r w:rsidR="301C8B86" w:rsidRPr="1DC9D4C8">
              <w:rPr>
                <w:rFonts w:asciiTheme="minorHAnsi" w:hAnsiTheme="minorHAnsi" w:cstheme="minorBidi"/>
                <w:sz w:val="22"/>
                <w:szCs w:val="22"/>
              </w:rPr>
              <w:t>2023</w:t>
            </w:r>
          </w:p>
        </w:tc>
      </w:tr>
    </w:tbl>
    <w:p w14:paraId="633B2476" w14:textId="7C202745" w:rsidR="00226EC2" w:rsidRPr="00E01792" w:rsidRDefault="0094511B" w:rsidP="1DC9D4C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39D1018" wp14:editId="3EC0E213">
            <wp:simplePos x="0" y="0"/>
            <wp:positionH relativeFrom="character">
              <wp:posOffset>5076191</wp:posOffset>
            </wp:positionH>
            <wp:positionV relativeFrom="paragraph">
              <wp:posOffset>-749300</wp:posOffset>
            </wp:positionV>
            <wp:extent cx="1728216" cy="1161288"/>
            <wp:effectExtent l="0" t="0" r="5715" b="127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9" t="25734" r="11329" b="22234"/>
                    <a:stretch/>
                  </pic:blipFill>
                  <pic:spPr bwMode="auto">
                    <a:xfrm>
                      <a:off x="0" y="0"/>
                      <a:ext cx="1728216" cy="116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B2477" w14:textId="4C9B47D9" w:rsidR="00226EC2" w:rsidRPr="00E01792" w:rsidRDefault="00226EC2" w:rsidP="00226EC2">
      <w:pPr>
        <w:pStyle w:val="listheading"/>
        <w:rPr>
          <w:rFonts w:asciiTheme="minorHAnsi" w:hAnsiTheme="minorHAnsi" w:cstheme="minorHAnsi"/>
          <w:sz w:val="22"/>
          <w:szCs w:val="22"/>
        </w:rPr>
      </w:pPr>
      <w:r w:rsidRPr="00E01792">
        <w:rPr>
          <w:rFonts w:asciiTheme="minorHAnsi" w:hAnsiTheme="minorHAnsi" w:cstheme="minorHAnsi"/>
          <w:sz w:val="22"/>
          <w:szCs w:val="22"/>
        </w:rPr>
        <w:t xml:space="preserve">Position Overview </w:t>
      </w:r>
    </w:p>
    <w:p w14:paraId="633B2478" w14:textId="7011D3CF" w:rsidR="00C37403" w:rsidRDefault="00472D55" w:rsidP="1DC9D4C8">
      <w:pPr>
        <w:rPr>
          <w:rFonts w:asciiTheme="minorHAnsi" w:hAnsiTheme="minorHAnsi" w:cstheme="minorBid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t xml:space="preserve">Director of Human Resources will </w:t>
      </w:r>
      <w:r w:rsidR="006D6AAD" w:rsidRPr="1DC9D4C8">
        <w:rPr>
          <w:rFonts w:asciiTheme="minorHAnsi" w:hAnsiTheme="minorHAnsi" w:cstheme="minorBidi"/>
          <w:sz w:val="22"/>
          <w:szCs w:val="22"/>
        </w:rPr>
        <w:t>practice personnel management and advocacy, managing all aspects of employment needs.  This position will ensure all employees, including management, are complian</w:t>
      </w:r>
      <w:r w:rsidR="00DE2F17">
        <w:rPr>
          <w:rFonts w:asciiTheme="minorHAnsi" w:hAnsiTheme="minorHAnsi" w:cstheme="minorBidi"/>
          <w:sz w:val="22"/>
          <w:szCs w:val="22"/>
        </w:rPr>
        <w:t>t</w:t>
      </w:r>
      <w:r w:rsidR="006D6AAD" w:rsidRPr="1DC9D4C8">
        <w:rPr>
          <w:rFonts w:asciiTheme="minorHAnsi" w:hAnsiTheme="minorHAnsi" w:cstheme="minorBidi"/>
          <w:sz w:val="22"/>
          <w:szCs w:val="22"/>
        </w:rPr>
        <w:t xml:space="preserve"> with federal, state, and in-house regulatory requirements and procedures.  The Director of Human Resources must be familiar with and willing to build upon knowledge and experien</w:t>
      </w:r>
      <w:r w:rsidR="00C37403" w:rsidRPr="1DC9D4C8">
        <w:rPr>
          <w:rFonts w:asciiTheme="minorHAnsi" w:hAnsiTheme="minorHAnsi" w:cstheme="minorBidi"/>
          <w:sz w:val="22"/>
          <w:szCs w:val="22"/>
        </w:rPr>
        <w:t>ce with the state and federal branche</w:t>
      </w:r>
      <w:r w:rsidR="006D6AAD" w:rsidRPr="1DC9D4C8">
        <w:rPr>
          <w:rFonts w:asciiTheme="minorHAnsi" w:hAnsiTheme="minorHAnsi" w:cstheme="minorBidi"/>
          <w:sz w:val="22"/>
          <w:szCs w:val="22"/>
        </w:rPr>
        <w:t xml:space="preserve">s of the Department of Transportation (DOT), </w:t>
      </w:r>
      <w:r w:rsidR="00C37403" w:rsidRPr="1DC9D4C8">
        <w:rPr>
          <w:rFonts w:asciiTheme="minorHAnsi" w:hAnsiTheme="minorHAnsi" w:cstheme="minorBidi"/>
          <w:sz w:val="22"/>
          <w:szCs w:val="22"/>
        </w:rPr>
        <w:t xml:space="preserve">Occupational Safety and Health Administration (OSHA), </w:t>
      </w:r>
      <w:r w:rsidR="00EF5B1F" w:rsidRPr="1DC9D4C8">
        <w:rPr>
          <w:rFonts w:asciiTheme="minorHAnsi" w:hAnsiTheme="minorHAnsi" w:cstheme="minorBidi"/>
          <w:sz w:val="22"/>
          <w:szCs w:val="22"/>
        </w:rPr>
        <w:t xml:space="preserve">Equal Employment Opportunity Commission (EEOC), Department of Labor (DOL), </w:t>
      </w:r>
      <w:r w:rsidR="00C37403" w:rsidRPr="1DC9D4C8">
        <w:rPr>
          <w:rFonts w:asciiTheme="minorHAnsi" w:hAnsiTheme="minorHAnsi" w:cstheme="minorBidi"/>
          <w:sz w:val="22"/>
          <w:szCs w:val="22"/>
        </w:rPr>
        <w:t xml:space="preserve">and </w:t>
      </w:r>
      <w:r w:rsidR="006D6AAD" w:rsidRPr="1DC9D4C8">
        <w:rPr>
          <w:rFonts w:asciiTheme="minorHAnsi" w:hAnsiTheme="minorHAnsi" w:cstheme="minorBidi"/>
          <w:sz w:val="22"/>
          <w:szCs w:val="22"/>
        </w:rPr>
        <w:t>Min</w:t>
      </w:r>
      <w:r w:rsidR="00C37403" w:rsidRPr="1DC9D4C8">
        <w:rPr>
          <w:rFonts w:asciiTheme="minorHAnsi" w:hAnsiTheme="minorHAnsi" w:cstheme="minorBidi"/>
          <w:sz w:val="22"/>
          <w:szCs w:val="22"/>
        </w:rPr>
        <w:t>e</w:t>
      </w:r>
      <w:r w:rsidR="006D6AAD" w:rsidRPr="1DC9D4C8">
        <w:rPr>
          <w:rFonts w:asciiTheme="minorHAnsi" w:hAnsiTheme="minorHAnsi" w:cstheme="minorBidi"/>
          <w:sz w:val="22"/>
          <w:szCs w:val="22"/>
        </w:rPr>
        <w:t xml:space="preserve"> Safety </w:t>
      </w:r>
      <w:r w:rsidR="00C37403" w:rsidRPr="1DC9D4C8">
        <w:rPr>
          <w:rFonts w:asciiTheme="minorHAnsi" w:hAnsiTheme="minorHAnsi" w:cstheme="minorBidi"/>
          <w:sz w:val="22"/>
          <w:szCs w:val="22"/>
        </w:rPr>
        <w:t>and Health Administration (MSHA).  It is imperative this individual has excellent time-management skills, a strong ability to multi-task, a willingness to learn and implement additional technologies, and is very well organized.</w:t>
      </w:r>
    </w:p>
    <w:p w14:paraId="633B2479" w14:textId="77777777" w:rsidR="006D6AAD" w:rsidRDefault="006D6AAD" w:rsidP="009D0CE2">
      <w:pPr>
        <w:rPr>
          <w:rFonts w:asciiTheme="minorHAnsi" w:hAnsiTheme="minorHAnsi" w:cstheme="minorHAnsi"/>
          <w:sz w:val="22"/>
          <w:szCs w:val="22"/>
        </w:rPr>
      </w:pPr>
    </w:p>
    <w:p w14:paraId="633B247A" w14:textId="4F4A0AA8" w:rsidR="009D0CE2" w:rsidRDefault="00BD4543" w:rsidP="1DC9D4C8">
      <w:pPr>
        <w:rPr>
          <w:rFonts w:asciiTheme="minorHAnsi" w:hAnsiTheme="minorHAnsi" w:cstheme="minorBid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t xml:space="preserve">Our family of companies, functioning under FLASH, the parent organization, employs </w:t>
      </w:r>
      <w:r w:rsidR="009B5ED1" w:rsidRPr="1DC9D4C8">
        <w:rPr>
          <w:rFonts w:asciiTheme="minorHAnsi" w:hAnsiTheme="minorHAnsi" w:cstheme="minorBidi"/>
          <w:sz w:val="22"/>
          <w:szCs w:val="22"/>
        </w:rPr>
        <w:t xml:space="preserve">nearly 300 </w:t>
      </w:r>
      <w:r w:rsidRPr="1DC9D4C8">
        <w:rPr>
          <w:rFonts w:asciiTheme="minorHAnsi" w:hAnsiTheme="minorHAnsi" w:cstheme="minorBidi"/>
          <w:sz w:val="22"/>
          <w:szCs w:val="22"/>
        </w:rPr>
        <w:t>people.</w:t>
      </w:r>
      <w:r w:rsidR="00922E5C" w:rsidRPr="1DC9D4C8">
        <w:rPr>
          <w:rFonts w:asciiTheme="minorHAnsi" w:hAnsiTheme="minorHAnsi" w:cstheme="minorBidi"/>
          <w:sz w:val="22"/>
          <w:szCs w:val="22"/>
        </w:rPr>
        <w:t xml:space="preserve">  All our companies are centrally managed </w:t>
      </w:r>
      <w:r w:rsidR="38CEB833" w:rsidRPr="1DC9D4C8">
        <w:rPr>
          <w:rFonts w:asciiTheme="minorHAnsi" w:hAnsiTheme="minorHAnsi" w:cstheme="minorBidi"/>
          <w:sz w:val="22"/>
          <w:szCs w:val="22"/>
        </w:rPr>
        <w:t>by</w:t>
      </w:r>
      <w:r w:rsidR="00922E5C" w:rsidRPr="1DC9D4C8">
        <w:rPr>
          <w:rFonts w:asciiTheme="minorHAnsi" w:hAnsiTheme="minorHAnsi" w:cstheme="minorBidi"/>
          <w:sz w:val="22"/>
          <w:szCs w:val="22"/>
        </w:rPr>
        <w:t xml:space="preserve"> our corporate office located in Green Lake, Wisconsin.  </w:t>
      </w:r>
      <w:r w:rsidR="0092511B" w:rsidRPr="1DC9D4C8">
        <w:rPr>
          <w:rFonts w:asciiTheme="minorHAnsi" w:hAnsiTheme="minorHAnsi" w:cstheme="minorBidi"/>
          <w:sz w:val="22"/>
          <w:szCs w:val="22"/>
        </w:rPr>
        <w:t xml:space="preserve">As trucking is our mainstay, much of </w:t>
      </w:r>
      <w:r w:rsidR="00D800FA" w:rsidRPr="1DC9D4C8">
        <w:rPr>
          <w:rFonts w:asciiTheme="minorHAnsi" w:hAnsiTheme="minorHAnsi" w:cstheme="minorBidi"/>
          <w:sz w:val="22"/>
          <w:szCs w:val="22"/>
        </w:rPr>
        <w:t xml:space="preserve">our operation </w:t>
      </w:r>
      <w:r w:rsidR="0092511B" w:rsidRPr="1DC9D4C8">
        <w:rPr>
          <w:rFonts w:asciiTheme="minorHAnsi" w:hAnsiTheme="minorHAnsi" w:cstheme="minorBidi"/>
          <w:sz w:val="22"/>
          <w:szCs w:val="22"/>
        </w:rPr>
        <w:t xml:space="preserve">is regulated by the Department of Transportation (DOT) and Federal Motor Carrier Safety Administration (FMCSA).  </w:t>
      </w:r>
      <w:r w:rsidR="0098072C" w:rsidRPr="1DC9D4C8">
        <w:rPr>
          <w:rFonts w:asciiTheme="minorHAnsi" w:hAnsiTheme="minorHAnsi" w:cstheme="minorBidi"/>
          <w:sz w:val="22"/>
          <w:szCs w:val="22"/>
        </w:rPr>
        <w:t xml:space="preserve">Our sand </w:t>
      </w:r>
      <w:r w:rsidR="003F402A" w:rsidRPr="1DC9D4C8">
        <w:rPr>
          <w:rFonts w:asciiTheme="minorHAnsi" w:hAnsiTheme="minorHAnsi" w:cstheme="minorBidi"/>
          <w:sz w:val="22"/>
          <w:szCs w:val="22"/>
        </w:rPr>
        <w:t xml:space="preserve">mine facilities are governed by MSHA.  </w:t>
      </w:r>
      <w:r w:rsidR="00155E48" w:rsidRPr="1DC9D4C8">
        <w:rPr>
          <w:rFonts w:asciiTheme="minorHAnsi" w:hAnsiTheme="minorHAnsi" w:cstheme="minorBidi"/>
          <w:sz w:val="22"/>
          <w:szCs w:val="22"/>
        </w:rPr>
        <w:t>Most of</w:t>
      </w:r>
      <w:r w:rsidR="003F402A" w:rsidRPr="1DC9D4C8">
        <w:rPr>
          <w:rFonts w:asciiTheme="minorHAnsi" w:hAnsiTheme="minorHAnsi" w:cstheme="minorBidi"/>
          <w:sz w:val="22"/>
          <w:szCs w:val="22"/>
        </w:rPr>
        <w:t xml:space="preserve"> our operations are </w:t>
      </w:r>
      <w:r w:rsidR="00C37403" w:rsidRPr="1DC9D4C8">
        <w:rPr>
          <w:rFonts w:asciiTheme="minorHAnsi" w:hAnsiTheme="minorHAnsi" w:cstheme="minorBidi"/>
          <w:sz w:val="22"/>
          <w:szCs w:val="22"/>
        </w:rPr>
        <w:t xml:space="preserve">24/7/365.  </w:t>
      </w:r>
      <w:r w:rsidR="009D0CE2" w:rsidRPr="1DC9D4C8">
        <w:rPr>
          <w:rFonts w:asciiTheme="minorHAnsi" w:hAnsiTheme="minorHAnsi" w:cstheme="minorBidi"/>
          <w:sz w:val="22"/>
          <w:szCs w:val="22"/>
        </w:rPr>
        <w:t xml:space="preserve">Our 100+ truck fleet </w:t>
      </w:r>
      <w:r w:rsidR="00C37403" w:rsidRPr="1DC9D4C8">
        <w:rPr>
          <w:rFonts w:asciiTheme="minorHAnsi" w:hAnsiTheme="minorHAnsi" w:cstheme="minorBidi"/>
          <w:sz w:val="22"/>
          <w:szCs w:val="22"/>
        </w:rPr>
        <w:t xml:space="preserve">operates </w:t>
      </w:r>
      <w:r w:rsidR="009D0CE2" w:rsidRPr="1DC9D4C8">
        <w:rPr>
          <w:rFonts w:asciiTheme="minorHAnsi" w:hAnsiTheme="minorHAnsi" w:cstheme="minorBidi"/>
          <w:sz w:val="22"/>
          <w:szCs w:val="22"/>
        </w:rPr>
        <w:t xml:space="preserve">out </w:t>
      </w:r>
      <w:r w:rsidR="00215796" w:rsidRPr="1DC9D4C8">
        <w:rPr>
          <w:rFonts w:asciiTheme="minorHAnsi" w:hAnsiTheme="minorHAnsi" w:cstheme="minorBidi"/>
          <w:sz w:val="22"/>
          <w:szCs w:val="22"/>
        </w:rPr>
        <w:t xml:space="preserve">of </w:t>
      </w:r>
      <w:r w:rsidR="00155E48" w:rsidRPr="1DC9D4C8">
        <w:rPr>
          <w:rFonts w:asciiTheme="minorHAnsi" w:hAnsiTheme="minorHAnsi" w:cstheme="minorBidi"/>
          <w:sz w:val="22"/>
          <w:szCs w:val="22"/>
        </w:rPr>
        <w:t>terminals within the Midwest</w:t>
      </w:r>
      <w:r w:rsidR="005C0509" w:rsidRPr="1DC9D4C8">
        <w:rPr>
          <w:rFonts w:asciiTheme="minorHAnsi" w:hAnsiTheme="minorHAnsi" w:cstheme="minorBidi"/>
          <w:sz w:val="22"/>
          <w:szCs w:val="22"/>
        </w:rPr>
        <w:t>.</w:t>
      </w:r>
      <w:r w:rsidR="00C37403" w:rsidRPr="1DC9D4C8">
        <w:rPr>
          <w:rFonts w:asciiTheme="minorHAnsi" w:hAnsiTheme="minorHAnsi" w:cstheme="minorBidi"/>
          <w:sz w:val="22"/>
          <w:szCs w:val="22"/>
        </w:rPr>
        <w:t xml:space="preserve">  </w:t>
      </w:r>
      <w:r w:rsidRPr="1DC9D4C8">
        <w:rPr>
          <w:rFonts w:asciiTheme="minorHAnsi" w:hAnsiTheme="minorHAnsi" w:cstheme="minorBidi"/>
          <w:sz w:val="22"/>
          <w:szCs w:val="22"/>
        </w:rPr>
        <w:t xml:space="preserve">In addition, </w:t>
      </w:r>
      <w:r w:rsidR="00C37403" w:rsidRPr="1DC9D4C8">
        <w:rPr>
          <w:rFonts w:asciiTheme="minorHAnsi" w:hAnsiTheme="minorHAnsi" w:cstheme="minorBidi"/>
          <w:sz w:val="22"/>
          <w:szCs w:val="22"/>
        </w:rPr>
        <w:t xml:space="preserve">we operate </w:t>
      </w:r>
      <w:r w:rsidRPr="1DC9D4C8">
        <w:rPr>
          <w:rFonts w:asciiTheme="minorHAnsi" w:hAnsiTheme="minorHAnsi" w:cstheme="minorBidi"/>
          <w:sz w:val="22"/>
          <w:szCs w:val="22"/>
        </w:rPr>
        <w:t xml:space="preserve">Transload Solutions, a </w:t>
      </w:r>
      <w:r w:rsidR="0092511B" w:rsidRPr="1DC9D4C8">
        <w:rPr>
          <w:rFonts w:asciiTheme="minorHAnsi" w:hAnsiTheme="minorHAnsi" w:cstheme="minorBidi"/>
          <w:sz w:val="22"/>
          <w:szCs w:val="22"/>
        </w:rPr>
        <w:t>t</w:t>
      </w:r>
      <w:r w:rsidRPr="1DC9D4C8">
        <w:rPr>
          <w:rFonts w:asciiTheme="minorHAnsi" w:hAnsiTheme="minorHAnsi" w:cstheme="minorBidi"/>
          <w:sz w:val="22"/>
          <w:szCs w:val="22"/>
        </w:rPr>
        <w:t>ransload service company in West Virginia</w:t>
      </w:r>
      <w:r w:rsidR="005C0509" w:rsidRPr="1DC9D4C8">
        <w:rPr>
          <w:rFonts w:asciiTheme="minorHAnsi" w:hAnsiTheme="minorHAnsi" w:cstheme="minorBidi"/>
          <w:sz w:val="22"/>
          <w:szCs w:val="22"/>
        </w:rPr>
        <w:t xml:space="preserve">.  Our </w:t>
      </w:r>
      <w:r w:rsidR="00775BCC" w:rsidRPr="1DC9D4C8">
        <w:rPr>
          <w:rFonts w:asciiTheme="minorHAnsi" w:hAnsiTheme="minorHAnsi" w:cstheme="minorBidi"/>
          <w:sz w:val="22"/>
          <w:szCs w:val="22"/>
        </w:rPr>
        <w:t xml:space="preserve">community </w:t>
      </w:r>
      <w:r w:rsidRPr="1DC9D4C8">
        <w:rPr>
          <w:rFonts w:asciiTheme="minorHAnsi" w:hAnsiTheme="minorHAnsi" w:cstheme="minorBidi"/>
          <w:sz w:val="22"/>
          <w:szCs w:val="22"/>
        </w:rPr>
        <w:t>grocery store</w:t>
      </w:r>
      <w:r w:rsidR="37753B5A" w:rsidRPr="1DC9D4C8">
        <w:rPr>
          <w:rFonts w:asciiTheme="minorHAnsi" w:hAnsiTheme="minorHAnsi" w:cstheme="minorBidi"/>
          <w:sz w:val="22"/>
          <w:szCs w:val="22"/>
        </w:rPr>
        <w:t>,</w:t>
      </w:r>
      <w:r w:rsidRPr="1DC9D4C8">
        <w:rPr>
          <w:rFonts w:asciiTheme="minorHAnsi" w:hAnsiTheme="minorHAnsi" w:cstheme="minorBidi"/>
          <w:sz w:val="22"/>
          <w:szCs w:val="22"/>
        </w:rPr>
        <w:t xml:space="preserve"> </w:t>
      </w:r>
      <w:r w:rsidR="00513EB2" w:rsidRPr="1DC9D4C8">
        <w:rPr>
          <w:rFonts w:asciiTheme="minorHAnsi" w:hAnsiTheme="minorHAnsi" w:cstheme="minorBidi"/>
          <w:sz w:val="22"/>
          <w:szCs w:val="22"/>
        </w:rPr>
        <w:t xml:space="preserve">Crossroads Market, </w:t>
      </w:r>
      <w:r w:rsidR="00775BCC" w:rsidRPr="1DC9D4C8">
        <w:rPr>
          <w:rFonts w:asciiTheme="minorHAnsi" w:hAnsiTheme="minorHAnsi" w:cstheme="minorBidi"/>
          <w:sz w:val="22"/>
          <w:szCs w:val="22"/>
        </w:rPr>
        <w:t>is</w:t>
      </w:r>
      <w:r w:rsidR="00CB7C77" w:rsidRPr="1DC9D4C8">
        <w:rPr>
          <w:rFonts w:asciiTheme="minorHAnsi" w:hAnsiTheme="minorHAnsi" w:cstheme="minorBidi"/>
          <w:sz w:val="22"/>
          <w:szCs w:val="22"/>
        </w:rPr>
        <w:t xml:space="preserve"> also</w:t>
      </w:r>
      <w:r w:rsidR="00775BCC" w:rsidRPr="1DC9D4C8">
        <w:rPr>
          <w:rFonts w:asciiTheme="minorHAnsi" w:hAnsiTheme="minorHAnsi" w:cstheme="minorBidi"/>
          <w:sz w:val="22"/>
          <w:szCs w:val="22"/>
        </w:rPr>
        <w:t xml:space="preserve"> </w:t>
      </w:r>
      <w:r w:rsidRPr="1DC9D4C8">
        <w:rPr>
          <w:rFonts w:asciiTheme="minorHAnsi" w:hAnsiTheme="minorHAnsi" w:cstheme="minorBidi"/>
          <w:sz w:val="22"/>
          <w:szCs w:val="22"/>
        </w:rPr>
        <w:t xml:space="preserve">in </w:t>
      </w:r>
      <w:r w:rsidR="00513EB2" w:rsidRPr="1DC9D4C8">
        <w:rPr>
          <w:rFonts w:asciiTheme="minorHAnsi" w:hAnsiTheme="minorHAnsi" w:cstheme="minorBidi"/>
          <w:sz w:val="22"/>
          <w:szCs w:val="22"/>
        </w:rPr>
        <w:t>Green Lake</w:t>
      </w:r>
      <w:r w:rsidR="3FFF1794" w:rsidRPr="1DC9D4C8">
        <w:rPr>
          <w:rFonts w:asciiTheme="minorHAnsi" w:hAnsiTheme="minorHAnsi" w:cstheme="minorBidi"/>
          <w:sz w:val="22"/>
          <w:szCs w:val="22"/>
        </w:rPr>
        <w:t>.</w:t>
      </w:r>
      <w:r w:rsidR="009361D1" w:rsidRPr="1DC9D4C8">
        <w:rPr>
          <w:rFonts w:asciiTheme="minorHAnsi" w:hAnsiTheme="minorHAnsi" w:cstheme="minorBidi"/>
          <w:sz w:val="22"/>
          <w:szCs w:val="22"/>
        </w:rPr>
        <w:t xml:space="preserve">  This position has administrative support personnel</w:t>
      </w:r>
      <w:r w:rsidR="00CB7C77" w:rsidRPr="1DC9D4C8">
        <w:rPr>
          <w:rFonts w:asciiTheme="minorHAnsi" w:hAnsiTheme="minorHAnsi" w:cstheme="minorBidi"/>
          <w:sz w:val="22"/>
          <w:szCs w:val="22"/>
        </w:rPr>
        <w:t xml:space="preserve"> consisting of an HR Manager in Texas, and an HR Assistant in the </w:t>
      </w:r>
      <w:r w:rsidR="00784499" w:rsidRPr="1DC9D4C8">
        <w:rPr>
          <w:rFonts w:asciiTheme="minorHAnsi" w:hAnsiTheme="minorHAnsi" w:cstheme="minorBidi"/>
          <w:sz w:val="22"/>
          <w:szCs w:val="22"/>
        </w:rPr>
        <w:t xml:space="preserve">corporate </w:t>
      </w:r>
      <w:r w:rsidR="64C1CA1E" w:rsidRPr="1DC9D4C8">
        <w:rPr>
          <w:rFonts w:asciiTheme="minorHAnsi" w:hAnsiTheme="minorHAnsi" w:cstheme="minorBidi"/>
          <w:sz w:val="22"/>
          <w:szCs w:val="22"/>
        </w:rPr>
        <w:t>office.</w:t>
      </w:r>
    </w:p>
    <w:p w14:paraId="633B247B" w14:textId="77777777" w:rsidR="006D6AAD" w:rsidRDefault="006D6AAD" w:rsidP="009D0CE2">
      <w:pPr>
        <w:rPr>
          <w:rFonts w:asciiTheme="minorHAnsi" w:hAnsiTheme="minorHAnsi" w:cstheme="minorHAnsi"/>
          <w:sz w:val="22"/>
          <w:szCs w:val="22"/>
        </w:rPr>
      </w:pPr>
    </w:p>
    <w:p w14:paraId="633B247C" w14:textId="77777777" w:rsidR="00226EC2" w:rsidRPr="00E01792" w:rsidRDefault="00226EC2" w:rsidP="00226EC2">
      <w:pPr>
        <w:pStyle w:val="listheading"/>
        <w:rPr>
          <w:rFonts w:asciiTheme="minorHAnsi" w:hAnsiTheme="minorHAnsi" w:cstheme="minorHAnsi"/>
          <w:sz w:val="22"/>
          <w:szCs w:val="22"/>
        </w:rPr>
      </w:pPr>
      <w:r w:rsidRPr="00E01792">
        <w:rPr>
          <w:rFonts w:asciiTheme="minorHAnsi" w:hAnsiTheme="minorHAnsi" w:cstheme="minorHAnsi"/>
          <w:sz w:val="22"/>
          <w:szCs w:val="22"/>
        </w:rPr>
        <w:t>Essential Job Functions</w:t>
      </w:r>
    </w:p>
    <w:p w14:paraId="633B247D" w14:textId="73B7497F" w:rsidR="004E0081" w:rsidRPr="004E0081" w:rsidRDefault="001E45A3" w:rsidP="1DC9D4C8">
      <w:pPr>
        <w:pStyle w:val="ListParagraph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t>Responsible for</w:t>
      </w:r>
      <w:r w:rsidR="007B64D9" w:rsidRPr="1DC9D4C8">
        <w:rPr>
          <w:rFonts w:asciiTheme="minorHAnsi" w:hAnsiTheme="minorHAnsi" w:cstheme="minorBidi"/>
          <w:sz w:val="22"/>
          <w:szCs w:val="22"/>
        </w:rPr>
        <w:t xml:space="preserve"> all aspects </w:t>
      </w:r>
      <w:r w:rsidR="00856B6D" w:rsidRPr="1DC9D4C8">
        <w:rPr>
          <w:rFonts w:asciiTheme="minorHAnsi" w:hAnsiTheme="minorHAnsi" w:cstheme="minorBidi"/>
          <w:sz w:val="22"/>
          <w:szCs w:val="22"/>
        </w:rPr>
        <w:t>of the hiring</w:t>
      </w:r>
      <w:r w:rsidR="00014EE5" w:rsidRPr="1DC9D4C8">
        <w:rPr>
          <w:rFonts w:asciiTheme="minorHAnsi" w:hAnsiTheme="minorHAnsi" w:cstheme="minorBidi"/>
          <w:sz w:val="22"/>
          <w:szCs w:val="22"/>
        </w:rPr>
        <w:t>, retention,</w:t>
      </w:r>
      <w:r w:rsidR="00856B6D" w:rsidRPr="1DC9D4C8">
        <w:rPr>
          <w:rFonts w:asciiTheme="minorHAnsi" w:hAnsiTheme="minorHAnsi" w:cstheme="minorBidi"/>
          <w:sz w:val="22"/>
          <w:szCs w:val="22"/>
        </w:rPr>
        <w:t xml:space="preserve"> and termination </w:t>
      </w:r>
      <w:r w:rsidR="60CEE6EA" w:rsidRPr="1DC9D4C8">
        <w:rPr>
          <w:rFonts w:asciiTheme="minorHAnsi" w:hAnsiTheme="minorHAnsi" w:cstheme="minorBidi"/>
          <w:sz w:val="22"/>
          <w:szCs w:val="22"/>
        </w:rPr>
        <w:t>processes.</w:t>
      </w:r>
    </w:p>
    <w:p w14:paraId="633B247F" w14:textId="7B76A69B" w:rsidR="0092511B" w:rsidRDefault="005C6B43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="Calibri" w:hAnsi="Calibri" w:cs="Calibri"/>
          <w:sz w:val="22"/>
          <w:szCs w:val="22"/>
        </w:rPr>
        <w:t>Oversee the recruitment process</w:t>
      </w:r>
      <w:r w:rsidR="1D185654" w:rsidRPr="1DC9D4C8">
        <w:rPr>
          <w:rFonts w:ascii="Calibri" w:hAnsi="Calibri" w:cs="Calibri"/>
          <w:sz w:val="22"/>
          <w:szCs w:val="22"/>
        </w:rPr>
        <w:t>,</w:t>
      </w:r>
      <w:r w:rsidRPr="1DC9D4C8">
        <w:rPr>
          <w:rFonts w:ascii="Calibri" w:hAnsi="Calibri" w:cs="Calibri"/>
          <w:sz w:val="22"/>
          <w:szCs w:val="22"/>
        </w:rPr>
        <w:t xml:space="preserve"> working with all division and department managers to ensure positions are </w:t>
      </w:r>
      <w:r w:rsidR="004D070C" w:rsidRPr="1DC9D4C8">
        <w:rPr>
          <w:rFonts w:ascii="Calibri" w:hAnsi="Calibri" w:cs="Calibri"/>
          <w:sz w:val="22"/>
          <w:szCs w:val="22"/>
        </w:rPr>
        <w:t xml:space="preserve">posted, advertised, and filled </w:t>
      </w:r>
      <w:r w:rsidR="005C26FD" w:rsidRPr="1DC9D4C8">
        <w:rPr>
          <w:rFonts w:ascii="Calibri" w:hAnsi="Calibri" w:cs="Calibri"/>
          <w:sz w:val="22"/>
          <w:szCs w:val="22"/>
        </w:rPr>
        <w:t>promptly</w:t>
      </w:r>
      <w:r w:rsidR="004D070C" w:rsidRPr="1DC9D4C8">
        <w:rPr>
          <w:rFonts w:ascii="Calibri" w:hAnsi="Calibri" w:cs="Calibri"/>
          <w:sz w:val="22"/>
          <w:szCs w:val="22"/>
        </w:rPr>
        <w:t>.</w:t>
      </w:r>
    </w:p>
    <w:p w14:paraId="09989A20" w14:textId="64B0A001" w:rsidR="002F480C" w:rsidRDefault="002F480C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="Calibri" w:hAnsi="Calibri" w:cs="Calibri"/>
          <w:sz w:val="22"/>
          <w:szCs w:val="22"/>
        </w:rPr>
        <w:t>Generate regular reports for executive leadership on the hiring pipeline including status of open positions.</w:t>
      </w:r>
    </w:p>
    <w:p w14:paraId="562E6A95" w14:textId="3C59C9A0" w:rsidR="002F480C" w:rsidRDefault="002F480C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="Calibri" w:hAnsi="Calibri" w:cs="Calibri"/>
          <w:sz w:val="22"/>
          <w:szCs w:val="22"/>
        </w:rPr>
        <w:t xml:space="preserve">Manage </w:t>
      </w:r>
      <w:r w:rsidR="00B556F3" w:rsidRPr="1DC9D4C8">
        <w:rPr>
          <w:rFonts w:ascii="Calibri" w:hAnsi="Calibri" w:cs="Calibri"/>
          <w:sz w:val="22"/>
          <w:szCs w:val="22"/>
        </w:rPr>
        <w:t xml:space="preserve">the recruitment marketing budget, working with the marketing and executive leadership teams to ensure </w:t>
      </w:r>
      <w:r w:rsidR="00A472B2" w:rsidRPr="1DC9D4C8">
        <w:rPr>
          <w:rFonts w:ascii="Calibri" w:hAnsi="Calibri" w:cs="Calibri"/>
          <w:sz w:val="22"/>
          <w:szCs w:val="22"/>
        </w:rPr>
        <w:t xml:space="preserve">job post </w:t>
      </w:r>
      <w:r w:rsidR="00B556F3" w:rsidRPr="1DC9D4C8">
        <w:rPr>
          <w:rFonts w:ascii="Calibri" w:hAnsi="Calibri" w:cs="Calibri"/>
          <w:sz w:val="22"/>
          <w:szCs w:val="22"/>
        </w:rPr>
        <w:t>spending</w:t>
      </w:r>
      <w:r w:rsidR="00182ED2" w:rsidRPr="1DC9D4C8">
        <w:rPr>
          <w:rFonts w:ascii="Calibri" w:hAnsi="Calibri" w:cs="Calibri"/>
          <w:sz w:val="22"/>
          <w:szCs w:val="22"/>
        </w:rPr>
        <w:t xml:space="preserve"> and hiring targets are maintained.</w:t>
      </w:r>
    </w:p>
    <w:p w14:paraId="2C3F185A" w14:textId="37A4BD18" w:rsidR="00A472B2" w:rsidRPr="00245AFD" w:rsidRDefault="00506EC5" w:rsidP="0092511B">
      <w:pPr>
        <w:pStyle w:val="ListParagraph"/>
        <w:numPr>
          <w:ilvl w:val="0"/>
          <w:numId w:val="28"/>
        </w:num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Maintain and continuously improve</w:t>
      </w:r>
      <w:r w:rsidR="00A472B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orientation procedure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 w:rsidR="00A472B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onboarding new hires</w:t>
      </w:r>
      <w:r w:rsidR="00245AF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1EC04AC1" w14:textId="532138EB" w:rsidR="00245AFD" w:rsidRPr="00BA01F1" w:rsidRDefault="000A1A09" w:rsidP="0092511B">
      <w:pPr>
        <w:pStyle w:val="ListParagraph"/>
        <w:numPr>
          <w:ilvl w:val="0"/>
          <w:numId w:val="28"/>
        </w:num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Ensure</w:t>
      </w:r>
      <w:r w:rsidR="00F959F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new employee training and onboarding </w:t>
      </w:r>
      <w:r w:rsidR="00E55D9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processes are documented, and that HR team and key managers are </w:t>
      </w:r>
      <w:r w:rsidR="00DA3FF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supporting</w:t>
      </w:r>
      <w:r w:rsidR="00E55D9D" w:rsidRPr="1DC9D4C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training and </w:t>
      </w:r>
      <w:r w:rsidR="5A0077BC" w:rsidRPr="1DC9D4C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check-in</w:t>
      </w:r>
      <w:r w:rsidR="00E55D9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processes.</w:t>
      </w:r>
    </w:p>
    <w:p w14:paraId="54029C90" w14:textId="37F79B85" w:rsidR="00BA01F1" w:rsidRDefault="00BA01F1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Maintain</w:t>
      </w:r>
      <w:r w:rsidR="005000C3" w:rsidRPr="1DC9D4C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 provide</w:t>
      </w:r>
      <w:r w:rsidR="005000C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ongoing support and training of </w:t>
      </w:r>
      <w:r w:rsidR="005000C3" w:rsidRPr="1DC9D4C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company wage </w:t>
      </w:r>
      <w:r w:rsidR="22A10B69" w:rsidRPr="1DC9D4C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master</w:t>
      </w:r>
      <w:r w:rsidR="005000C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executive </w:t>
      </w:r>
      <w:r w:rsidR="007B64D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leadership and key managers.</w:t>
      </w:r>
    </w:p>
    <w:p w14:paraId="633B2483" w14:textId="0DC67FC4" w:rsidR="00FB1B53" w:rsidRPr="00FB1B53" w:rsidRDefault="00FB1B53" w:rsidP="00FB1B53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="Calibri" w:hAnsi="Calibri" w:cs="Calibri"/>
          <w:sz w:val="22"/>
          <w:szCs w:val="22"/>
        </w:rPr>
        <w:t xml:space="preserve">Manage </w:t>
      </w:r>
      <w:r w:rsidR="004D070C" w:rsidRPr="1DC9D4C8">
        <w:rPr>
          <w:rFonts w:ascii="Calibri" w:hAnsi="Calibri" w:cs="Calibri"/>
          <w:sz w:val="22"/>
          <w:szCs w:val="22"/>
        </w:rPr>
        <w:t xml:space="preserve">all pre and post hire </w:t>
      </w:r>
      <w:r w:rsidR="00AF6253" w:rsidRPr="1DC9D4C8">
        <w:rPr>
          <w:rFonts w:ascii="Calibri" w:hAnsi="Calibri" w:cs="Calibri"/>
          <w:sz w:val="22"/>
          <w:szCs w:val="22"/>
        </w:rPr>
        <w:t>compliance processe</w:t>
      </w:r>
      <w:r w:rsidR="005C26FD" w:rsidRPr="1DC9D4C8">
        <w:rPr>
          <w:rFonts w:ascii="Calibri" w:hAnsi="Calibri" w:cs="Calibri"/>
          <w:sz w:val="22"/>
          <w:szCs w:val="22"/>
        </w:rPr>
        <w:t>s</w:t>
      </w:r>
      <w:r w:rsidR="00AF6253" w:rsidRPr="1DC9D4C8">
        <w:rPr>
          <w:rFonts w:ascii="Calibri" w:hAnsi="Calibri" w:cs="Calibri"/>
          <w:sz w:val="22"/>
          <w:szCs w:val="22"/>
        </w:rPr>
        <w:t xml:space="preserve"> including but not limited to </w:t>
      </w:r>
      <w:r w:rsidRPr="1DC9D4C8">
        <w:rPr>
          <w:rFonts w:ascii="Calibri" w:hAnsi="Calibri" w:cs="Calibri"/>
          <w:sz w:val="22"/>
          <w:szCs w:val="22"/>
        </w:rPr>
        <w:t>alcohol and drug testing</w:t>
      </w:r>
      <w:r w:rsidR="00AF6253" w:rsidRPr="1DC9D4C8">
        <w:rPr>
          <w:rFonts w:ascii="Calibri" w:hAnsi="Calibri" w:cs="Calibri"/>
          <w:sz w:val="22"/>
          <w:szCs w:val="22"/>
        </w:rPr>
        <w:t>, background checks</w:t>
      </w:r>
      <w:r w:rsidR="005C26FD" w:rsidRPr="1DC9D4C8">
        <w:rPr>
          <w:rFonts w:ascii="Calibri" w:hAnsi="Calibri" w:cs="Calibri"/>
          <w:sz w:val="22"/>
          <w:szCs w:val="22"/>
        </w:rPr>
        <w:t>, employment verifications,</w:t>
      </w:r>
      <w:r w:rsidR="00534B6E" w:rsidRPr="1DC9D4C8">
        <w:rPr>
          <w:rFonts w:ascii="Calibri" w:hAnsi="Calibri" w:cs="Calibri"/>
          <w:sz w:val="22"/>
          <w:szCs w:val="22"/>
        </w:rPr>
        <w:t xml:space="preserve"> and reference checks.</w:t>
      </w:r>
    </w:p>
    <w:p w14:paraId="6404BD06" w14:textId="4B114A3D" w:rsidR="00710EB6" w:rsidRPr="006B6EF7" w:rsidRDefault="00BD4543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t xml:space="preserve">Benefit </w:t>
      </w:r>
      <w:r w:rsidR="00534B6E" w:rsidRPr="1DC9D4C8">
        <w:rPr>
          <w:rFonts w:asciiTheme="minorHAnsi" w:hAnsiTheme="minorHAnsi" w:cstheme="minorBidi"/>
          <w:sz w:val="22"/>
          <w:szCs w:val="22"/>
        </w:rPr>
        <w:t xml:space="preserve">plan management and administrative </w:t>
      </w:r>
      <w:r w:rsidR="00EF5B1F" w:rsidRPr="1DC9D4C8">
        <w:rPr>
          <w:rFonts w:asciiTheme="minorHAnsi" w:hAnsiTheme="minorHAnsi" w:cstheme="minorBidi"/>
          <w:sz w:val="22"/>
          <w:szCs w:val="22"/>
        </w:rPr>
        <w:t>oversight</w:t>
      </w:r>
      <w:r w:rsidRPr="1DC9D4C8">
        <w:rPr>
          <w:rFonts w:asciiTheme="minorHAnsi" w:hAnsiTheme="minorHAnsi" w:cstheme="minorBidi"/>
          <w:sz w:val="22"/>
          <w:szCs w:val="22"/>
        </w:rPr>
        <w:t xml:space="preserve"> </w:t>
      </w:r>
      <w:r w:rsidR="00534B6E" w:rsidRPr="1DC9D4C8">
        <w:rPr>
          <w:rFonts w:asciiTheme="minorHAnsi" w:hAnsiTheme="minorHAnsi" w:cstheme="minorBidi"/>
          <w:sz w:val="22"/>
          <w:szCs w:val="22"/>
        </w:rPr>
        <w:t xml:space="preserve">of benefits management systems including </w:t>
      </w:r>
      <w:r w:rsidRPr="1DC9D4C8">
        <w:rPr>
          <w:rFonts w:asciiTheme="minorHAnsi" w:hAnsiTheme="minorHAnsi" w:cstheme="minorBidi"/>
          <w:sz w:val="22"/>
          <w:szCs w:val="22"/>
        </w:rPr>
        <w:t xml:space="preserve">enrollments, terminations, and </w:t>
      </w:r>
      <w:r w:rsidR="00710EB6" w:rsidRPr="1DC9D4C8">
        <w:rPr>
          <w:rFonts w:asciiTheme="minorHAnsi" w:hAnsiTheme="minorHAnsi" w:cstheme="minorBidi"/>
          <w:sz w:val="22"/>
          <w:szCs w:val="22"/>
        </w:rPr>
        <w:t>reporting</w:t>
      </w:r>
      <w:r w:rsidR="0092511B" w:rsidRPr="1DC9D4C8">
        <w:rPr>
          <w:rFonts w:asciiTheme="minorHAnsi" w:hAnsiTheme="minorHAnsi" w:cstheme="minorBidi"/>
          <w:sz w:val="22"/>
          <w:szCs w:val="22"/>
        </w:rPr>
        <w:t>.</w:t>
      </w:r>
    </w:p>
    <w:p w14:paraId="70523A78" w14:textId="13E52218" w:rsidR="006B6EF7" w:rsidRPr="008E18E1" w:rsidRDefault="006B6EF7" w:rsidP="008E18E1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t xml:space="preserve">Coordinate </w:t>
      </w:r>
      <w:r w:rsidR="008E18E1" w:rsidRPr="1DC9D4C8">
        <w:rPr>
          <w:rFonts w:ascii="Calibri" w:hAnsi="Calibri" w:cs="Calibri"/>
          <w:sz w:val="22"/>
          <w:szCs w:val="22"/>
        </w:rPr>
        <w:t xml:space="preserve">and present to executive leadership </w:t>
      </w:r>
      <w:r w:rsidRPr="1DC9D4C8">
        <w:rPr>
          <w:rFonts w:ascii="Calibri" w:hAnsi="Calibri" w:cs="Calibri"/>
          <w:sz w:val="22"/>
          <w:szCs w:val="22"/>
        </w:rPr>
        <w:t>ongoing evaluation of benefits to maximize value for employees and the company.</w:t>
      </w:r>
    </w:p>
    <w:p w14:paraId="633B2484" w14:textId="401538EF" w:rsidR="0092511B" w:rsidRPr="0092511B" w:rsidRDefault="0092511B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="Calibri" w:hAnsi="Calibri" w:cs="Calibri"/>
          <w:sz w:val="22"/>
          <w:szCs w:val="22"/>
        </w:rPr>
        <w:t>Communicate with employees about compensation, benefits and other facets of their employment</w:t>
      </w:r>
      <w:r w:rsidR="006840E6" w:rsidRPr="1DC9D4C8">
        <w:rPr>
          <w:rFonts w:ascii="Calibri" w:hAnsi="Calibri" w:cs="Calibri"/>
          <w:sz w:val="22"/>
          <w:szCs w:val="22"/>
        </w:rPr>
        <w:t xml:space="preserve"> including regular monthly newsletters, </w:t>
      </w:r>
      <w:r w:rsidR="17AB31C4" w:rsidRPr="1DC9D4C8">
        <w:rPr>
          <w:rFonts w:ascii="Calibri" w:hAnsi="Calibri" w:cs="Calibri"/>
          <w:sz w:val="22"/>
          <w:szCs w:val="22"/>
        </w:rPr>
        <w:t xml:space="preserve">bi-annual </w:t>
      </w:r>
      <w:r w:rsidR="006840E6" w:rsidRPr="1DC9D4C8">
        <w:rPr>
          <w:rFonts w:ascii="Calibri" w:hAnsi="Calibri" w:cs="Calibri"/>
          <w:sz w:val="22"/>
          <w:szCs w:val="22"/>
        </w:rPr>
        <w:t xml:space="preserve">total compensation summaries, </w:t>
      </w:r>
      <w:r w:rsidR="0368B54A" w:rsidRPr="1DC9D4C8">
        <w:rPr>
          <w:rFonts w:ascii="Calibri" w:hAnsi="Calibri" w:cs="Calibri"/>
          <w:sz w:val="22"/>
          <w:szCs w:val="22"/>
        </w:rPr>
        <w:t>app-based</w:t>
      </w:r>
      <w:r w:rsidR="0086037B" w:rsidRPr="1DC9D4C8">
        <w:rPr>
          <w:rFonts w:ascii="Calibri" w:hAnsi="Calibri" w:cs="Calibri"/>
          <w:sz w:val="22"/>
          <w:szCs w:val="22"/>
        </w:rPr>
        <w:t xml:space="preserve"> notifications,</w:t>
      </w:r>
      <w:r w:rsidR="00646186" w:rsidRPr="1DC9D4C8">
        <w:rPr>
          <w:rFonts w:ascii="Calibri" w:hAnsi="Calibri" w:cs="Calibri"/>
          <w:sz w:val="22"/>
          <w:szCs w:val="22"/>
        </w:rPr>
        <w:t xml:space="preserve"> and</w:t>
      </w:r>
      <w:r w:rsidR="0086037B" w:rsidRPr="1DC9D4C8">
        <w:rPr>
          <w:rFonts w:ascii="Calibri" w:hAnsi="Calibri" w:cs="Calibri"/>
          <w:sz w:val="22"/>
          <w:szCs w:val="22"/>
        </w:rPr>
        <w:t xml:space="preserve"> in person educational meetings</w:t>
      </w:r>
      <w:r w:rsidR="008E18E1" w:rsidRPr="1DC9D4C8">
        <w:rPr>
          <w:rFonts w:ascii="Calibri" w:hAnsi="Calibri" w:cs="Calibri"/>
          <w:sz w:val="22"/>
          <w:szCs w:val="22"/>
        </w:rPr>
        <w:t>.</w:t>
      </w:r>
    </w:p>
    <w:p w14:paraId="633B2485" w14:textId="4CE1DAB1" w:rsidR="00BD4543" w:rsidRDefault="006D4335" w:rsidP="1DC9D4C8">
      <w:pPr>
        <w:pStyle w:val="ListParagraph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t xml:space="preserve">Lead and oversee </w:t>
      </w:r>
      <w:r w:rsidR="00F5597A" w:rsidRPr="1DC9D4C8">
        <w:rPr>
          <w:rFonts w:asciiTheme="minorHAnsi" w:hAnsiTheme="minorHAnsi" w:cstheme="minorBidi"/>
          <w:sz w:val="22"/>
          <w:szCs w:val="22"/>
        </w:rPr>
        <w:t>administration of the company</w:t>
      </w:r>
      <w:r w:rsidR="00BD4543" w:rsidRPr="1DC9D4C8">
        <w:rPr>
          <w:rFonts w:asciiTheme="minorHAnsi" w:hAnsiTheme="minorHAnsi" w:cstheme="minorBidi"/>
          <w:sz w:val="22"/>
          <w:szCs w:val="22"/>
        </w:rPr>
        <w:t xml:space="preserve"> 401(k) program</w:t>
      </w:r>
      <w:r w:rsidR="00C37403" w:rsidRPr="1DC9D4C8">
        <w:rPr>
          <w:rFonts w:asciiTheme="minorHAnsi" w:hAnsiTheme="minorHAnsi" w:cstheme="minorBidi"/>
          <w:sz w:val="22"/>
          <w:szCs w:val="22"/>
        </w:rPr>
        <w:t>.</w:t>
      </w:r>
    </w:p>
    <w:p w14:paraId="633B2486" w14:textId="5D198899" w:rsidR="004E0081" w:rsidRDefault="00F5597A" w:rsidP="1DC9D4C8">
      <w:pPr>
        <w:pStyle w:val="ListParagraph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t xml:space="preserve">Administer </w:t>
      </w:r>
      <w:r w:rsidR="006D4335" w:rsidRPr="1DC9D4C8">
        <w:rPr>
          <w:rFonts w:asciiTheme="minorHAnsi" w:hAnsiTheme="minorHAnsi" w:cstheme="minorBidi"/>
          <w:sz w:val="22"/>
          <w:szCs w:val="22"/>
        </w:rPr>
        <w:t xml:space="preserve">and </w:t>
      </w:r>
      <w:r w:rsidR="002E5EFF" w:rsidRPr="1DC9D4C8">
        <w:rPr>
          <w:rFonts w:asciiTheme="minorHAnsi" w:hAnsiTheme="minorHAnsi" w:cstheme="minorBidi"/>
          <w:sz w:val="22"/>
          <w:szCs w:val="22"/>
        </w:rPr>
        <w:t>maintain</w:t>
      </w:r>
      <w:r w:rsidR="006D4335" w:rsidRPr="1DC9D4C8">
        <w:rPr>
          <w:rFonts w:asciiTheme="minorHAnsi" w:hAnsiTheme="minorHAnsi" w:cstheme="minorBidi"/>
          <w:sz w:val="22"/>
          <w:szCs w:val="22"/>
        </w:rPr>
        <w:t xml:space="preserve"> report</w:t>
      </w:r>
      <w:r w:rsidR="002E5EFF" w:rsidRPr="1DC9D4C8">
        <w:rPr>
          <w:rFonts w:asciiTheme="minorHAnsi" w:hAnsiTheme="minorHAnsi" w:cstheme="minorBidi"/>
          <w:sz w:val="22"/>
          <w:szCs w:val="22"/>
        </w:rPr>
        <w:t>ing</w:t>
      </w:r>
      <w:r w:rsidR="006D4335" w:rsidRPr="1DC9D4C8">
        <w:rPr>
          <w:rFonts w:asciiTheme="minorHAnsi" w:hAnsiTheme="minorHAnsi" w:cstheme="minorBidi"/>
          <w:sz w:val="22"/>
          <w:szCs w:val="22"/>
        </w:rPr>
        <w:t xml:space="preserve"> to executive leadership all</w:t>
      </w:r>
      <w:r w:rsidR="002E5EFF" w:rsidRPr="1DC9D4C8">
        <w:rPr>
          <w:rFonts w:asciiTheme="minorHAnsi" w:hAnsiTheme="minorHAnsi" w:cstheme="minorBidi"/>
          <w:sz w:val="22"/>
          <w:szCs w:val="22"/>
        </w:rPr>
        <w:t xml:space="preserve"> activity regarding</w:t>
      </w:r>
      <w:r w:rsidR="004E0081" w:rsidRPr="1DC9D4C8">
        <w:rPr>
          <w:rFonts w:asciiTheme="minorHAnsi" w:hAnsiTheme="minorHAnsi" w:cstheme="minorBidi"/>
          <w:sz w:val="22"/>
          <w:szCs w:val="22"/>
        </w:rPr>
        <w:t xml:space="preserve"> disability, leave programs</w:t>
      </w:r>
      <w:r w:rsidR="00646186" w:rsidRPr="1DC9D4C8">
        <w:rPr>
          <w:rFonts w:asciiTheme="minorHAnsi" w:hAnsiTheme="minorHAnsi" w:cstheme="minorBidi"/>
          <w:sz w:val="22"/>
          <w:szCs w:val="22"/>
        </w:rPr>
        <w:t xml:space="preserve"> including FMLA</w:t>
      </w:r>
      <w:r w:rsidR="004E0081" w:rsidRPr="1DC9D4C8">
        <w:rPr>
          <w:rFonts w:asciiTheme="minorHAnsi" w:hAnsiTheme="minorHAnsi" w:cstheme="minorBidi"/>
          <w:sz w:val="22"/>
          <w:szCs w:val="22"/>
        </w:rPr>
        <w:t>, and COBRA.</w:t>
      </w:r>
    </w:p>
    <w:p w14:paraId="633B2487" w14:textId="6AFC6AA8" w:rsidR="0092511B" w:rsidRDefault="00D07332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Serve as an advocate to company and department management team </w:t>
      </w:r>
      <w:r w:rsidR="0092511B" w:rsidRPr="0092511B">
        <w:rPr>
          <w:rFonts w:ascii="Calibri" w:hAnsi="Calibri" w:cs="Calibri"/>
          <w:sz w:val="22"/>
          <w:szCs w:val="22"/>
        </w:rPr>
        <w:t>to help increase employees’ job satisfaction</w:t>
      </w:r>
      <w:r w:rsidR="004E0081">
        <w:rPr>
          <w:rFonts w:ascii="Calibri" w:hAnsi="Calibri" w:cs="Calibri"/>
          <w:sz w:val="22"/>
          <w:szCs w:val="22"/>
        </w:rPr>
        <w:t>.  Work closely with key managers to establish bonus programs</w:t>
      </w:r>
      <w:r w:rsidR="00B43EDC">
        <w:rPr>
          <w:rFonts w:ascii="Calibri" w:hAnsi="Calibri" w:cs="Calibri"/>
          <w:sz w:val="22"/>
          <w:szCs w:val="22"/>
        </w:rPr>
        <w:t>, policies,</w:t>
      </w:r>
      <w:r w:rsidR="004E0081">
        <w:rPr>
          <w:rFonts w:ascii="Calibri" w:hAnsi="Calibri" w:cs="Calibri"/>
          <w:sz w:val="22"/>
          <w:szCs w:val="22"/>
        </w:rPr>
        <w:t xml:space="preserve"> and other tools to both improve employee morale and add value and benefit to the organization.</w:t>
      </w:r>
    </w:p>
    <w:p w14:paraId="633B2488" w14:textId="01250DDF" w:rsidR="0092511B" w:rsidRPr="0092511B" w:rsidRDefault="00727537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lastRenderedPageBreak/>
        <w:t xml:space="preserve">Advise HR </w:t>
      </w:r>
      <w:r w:rsidR="00B9227B" w:rsidRPr="1DC9D4C8">
        <w:rPr>
          <w:rFonts w:asciiTheme="minorHAnsi" w:hAnsiTheme="minorHAnsi" w:cstheme="minorBidi"/>
          <w:sz w:val="22"/>
          <w:szCs w:val="22"/>
        </w:rPr>
        <w:t xml:space="preserve">team </w:t>
      </w:r>
      <w:r w:rsidRPr="1DC9D4C8">
        <w:rPr>
          <w:rFonts w:asciiTheme="minorHAnsi" w:hAnsiTheme="minorHAnsi" w:cstheme="minorBidi"/>
          <w:sz w:val="22"/>
          <w:szCs w:val="22"/>
        </w:rPr>
        <w:t xml:space="preserve">and </w:t>
      </w:r>
      <w:r w:rsidR="002D1873" w:rsidRPr="1DC9D4C8">
        <w:rPr>
          <w:rFonts w:asciiTheme="minorHAnsi" w:hAnsiTheme="minorHAnsi" w:cstheme="minorBidi"/>
          <w:sz w:val="22"/>
          <w:szCs w:val="22"/>
        </w:rPr>
        <w:t xml:space="preserve">other key managers regarding the </w:t>
      </w:r>
      <w:r w:rsidR="00856B6D" w:rsidRPr="1DC9D4C8">
        <w:rPr>
          <w:rFonts w:asciiTheme="minorHAnsi" w:hAnsiTheme="minorHAnsi" w:cstheme="minorBidi"/>
          <w:sz w:val="22"/>
          <w:szCs w:val="22"/>
        </w:rPr>
        <w:t xml:space="preserve">disciplinary </w:t>
      </w:r>
      <w:r w:rsidR="002D1873" w:rsidRPr="1DC9D4C8">
        <w:rPr>
          <w:rFonts w:asciiTheme="minorHAnsi" w:hAnsiTheme="minorHAnsi" w:cstheme="minorBidi"/>
          <w:sz w:val="22"/>
          <w:szCs w:val="22"/>
        </w:rPr>
        <w:t>process to ensure proper documentation is maintained in employee files</w:t>
      </w:r>
      <w:r w:rsidR="0092511B" w:rsidRPr="1DC9D4C8">
        <w:rPr>
          <w:rFonts w:asciiTheme="minorHAnsi" w:hAnsiTheme="minorHAnsi" w:cstheme="minorBidi"/>
          <w:sz w:val="22"/>
          <w:szCs w:val="22"/>
        </w:rPr>
        <w:t>.</w:t>
      </w:r>
    </w:p>
    <w:p w14:paraId="633B2489" w14:textId="0ABE688F" w:rsidR="00A23158" w:rsidRPr="00A23158" w:rsidRDefault="00856B6D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A23158">
        <w:rPr>
          <w:rFonts w:asciiTheme="minorHAnsi" w:hAnsiTheme="minorHAnsi" w:cstheme="minorHAnsi"/>
          <w:sz w:val="22"/>
          <w:szCs w:val="22"/>
        </w:rPr>
        <w:t xml:space="preserve">Manage Unemployment as it relates to documentation, follow-up, interviews, and </w:t>
      </w:r>
      <w:r w:rsidR="00EF5B1F">
        <w:rPr>
          <w:rFonts w:asciiTheme="minorHAnsi" w:hAnsiTheme="minorHAnsi" w:cstheme="minorHAnsi"/>
          <w:sz w:val="22"/>
          <w:szCs w:val="22"/>
        </w:rPr>
        <w:t>hearings</w:t>
      </w:r>
      <w:r w:rsidRPr="00A23158">
        <w:rPr>
          <w:rFonts w:asciiTheme="minorHAnsi" w:hAnsiTheme="minorHAnsi" w:cstheme="minorHAnsi"/>
          <w:sz w:val="22"/>
          <w:szCs w:val="22"/>
        </w:rPr>
        <w:t>, as necessary</w:t>
      </w:r>
      <w:r w:rsidR="00C37403">
        <w:rPr>
          <w:rFonts w:asciiTheme="minorHAnsi" w:hAnsiTheme="minorHAnsi" w:cstheme="minorHAnsi"/>
          <w:sz w:val="22"/>
          <w:szCs w:val="22"/>
        </w:rPr>
        <w:t>.</w:t>
      </w:r>
    </w:p>
    <w:p w14:paraId="633B248A" w14:textId="285C8B0F" w:rsidR="0092511B" w:rsidRPr="00A23158" w:rsidRDefault="00856B6D" w:rsidP="0092511B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t xml:space="preserve">Worker’s </w:t>
      </w:r>
      <w:r w:rsidR="003F0721" w:rsidRPr="1DC9D4C8">
        <w:rPr>
          <w:rFonts w:asciiTheme="minorHAnsi" w:hAnsiTheme="minorHAnsi" w:cstheme="minorBidi"/>
          <w:sz w:val="22"/>
          <w:szCs w:val="22"/>
        </w:rPr>
        <w:t>C</w:t>
      </w:r>
      <w:r w:rsidRPr="1DC9D4C8">
        <w:rPr>
          <w:rFonts w:asciiTheme="minorHAnsi" w:hAnsiTheme="minorHAnsi" w:cstheme="minorBidi"/>
          <w:sz w:val="22"/>
          <w:szCs w:val="22"/>
        </w:rPr>
        <w:t>omp</w:t>
      </w:r>
      <w:r w:rsidR="00A23158" w:rsidRPr="1DC9D4C8">
        <w:rPr>
          <w:rFonts w:asciiTheme="minorHAnsi" w:hAnsiTheme="minorHAnsi" w:cstheme="minorBidi"/>
          <w:sz w:val="22"/>
          <w:szCs w:val="22"/>
        </w:rPr>
        <w:t xml:space="preserve">ensation Management, including </w:t>
      </w:r>
      <w:r w:rsidR="00DD6375" w:rsidRPr="1DC9D4C8">
        <w:rPr>
          <w:rFonts w:asciiTheme="minorHAnsi" w:hAnsiTheme="minorHAnsi" w:cstheme="minorBidi"/>
          <w:sz w:val="22"/>
          <w:szCs w:val="22"/>
        </w:rPr>
        <w:t xml:space="preserve">coordinating with insurance carriers, advising HR team and key managers </w:t>
      </w:r>
      <w:r w:rsidR="00EE5DB2" w:rsidRPr="1DC9D4C8">
        <w:rPr>
          <w:rFonts w:asciiTheme="minorHAnsi" w:hAnsiTheme="minorHAnsi" w:cstheme="minorBidi"/>
          <w:sz w:val="22"/>
          <w:szCs w:val="22"/>
        </w:rPr>
        <w:t>on injury triage</w:t>
      </w:r>
      <w:r w:rsidR="00572367" w:rsidRPr="1DC9D4C8">
        <w:rPr>
          <w:rFonts w:asciiTheme="minorHAnsi" w:hAnsiTheme="minorHAnsi" w:cstheme="minorBidi"/>
          <w:sz w:val="22"/>
          <w:szCs w:val="22"/>
        </w:rPr>
        <w:t xml:space="preserve">, injury management </w:t>
      </w:r>
      <w:r w:rsidR="00285C87" w:rsidRPr="1DC9D4C8">
        <w:rPr>
          <w:rFonts w:asciiTheme="minorHAnsi" w:hAnsiTheme="minorHAnsi" w:cstheme="minorBidi"/>
          <w:sz w:val="22"/>
          <w:szCs w:val="22"/>
        </w:rPr>
        <w:t>procedures</w:t>
      </w:r>
      <w:r w:rsidR="00EE5DB2" w:rsidRPr="1DC9D4C8">
        <w:rPr>
          <w:rFonts w:asciiTheme="minorHAnsi" w:hAnsiTheme="minorHAnsi" w:cstheme="minorBidi"/>
          <w:sz w:val="22"/>
          <w:szCs w:val="22"/>
        </w:rPr>
        <w:t xml:space="preserve">, </w:t>
      </w:r>
      <w:r w:rsidRPr="1DC9D4C8">
        <w:rPr>
          <w:rFonts w:asciiTheme="minorHAnsi" w:hAnsiTheme="minorHAnsi" w:cstheme="minorBidi"/>
          <w:sz w:val="22"/>
          <w:szCs w:val="22"/>
        </w:rPr>
        <w:t>reporting</w:t>
      </w:r>
      <w:r w:rsidR="00EE5DB2" w:rsidRPr="1DC9D4C8">
        <w:rPr>
          <w:rFonts w:asciiTheme="minorHAnsi" w:hAnsiTheme="minorHAnsi" w:cstheme="minorBidi"/>
          <w:sz w:val="22"/>
          <w:szCs w:val="22"/>
        </w:rPr>
        <w:t xml:space="preserve"> to executing leadership and other regulatory agencies as needed</w:t>
      </w:r>
      <w:r w:rsidRPr="1DC9D4C8">
        <w:rPr>
          <w:rFonts w:asciiTheme="minorHAnsi" w:hAnsiTheme="minorHAnsi" w:cstheme="minorBidi"/>
          <w:sz w:val="22"/>
          <w:szCs w:val="22"/>
        </w:rPr>
        <w:t xml:space="preserve">, </w:t>
      </w:r>
      <w:r w:rsidR="00572367" w:rsidRPr="1DC9D4C8">
        <w:rPr>
          <w:rFonts w:asciiTheme="minorHAnsi" w:hAnsiTheme="minorHAnsi" w:cstheme="minorBidi"/>
          <w:sz w:val="22"/>
          <w:szCs w:val="22"/>
        </w:rPr>
        <w:t>documentation</w:t>
      </w:r>
      <w:r w:rsidRPr="1DC9D4C8">
        <w:rPr>
          <w:rFonts w:asciiTheme="minorHAnsi" w:hAnsiTheme="minorHAnsi" w:cstheme="minorBidi"/>
          <w:sz w:val="22"/>
          <w:szCs w:val="22"/>
        </w:rPr>
        <w:t xml:space="preserve">, </w:t>
      </w:r>
      <w:r w:rsidR="00A23158" w:rsidRPr="1DC9D4C8">
        <w:rPr>
          <w:rFonts w:asciiTheme="minorHAnsi" w:hAnsiTheme="minorHAnsi" w:cstheme="minorBidi"/>
          <w:sz w:val="22"/>
          <w:szCs w:val="22"/>
        </w:rPr>
        <w:t xml:space="preserve">and </w:t>
      </w:r>
      <w:r w:rsidR="00C37403" w:rsidRPr="1DC9D4C8">
        <w:rPr>
          <w:rFonts w:asciiTheme="minorHAnsi" w:hAnsiTheme="minorHAnsi" w:cstheme="minorBidi"/>
          <w:sz w:val="22"/>
          <w:szCs w:val="22"/>
        </w:rPr>
        <w:t xml:space="preserve">our </w:t>
      </w:r>
      <w:r w:rsidR="00A23158" w:rsidRPr="1DC9D4C8">
        <w:rPr>
          <w:rFonts w:asciiTheme="minorHAnsi" w:hAnsiTheme="minorHAnsi" w:cstheme="minorBidi"/>
          <w:sz w:val="22"/>
          <w:szCs w:val="22"/>
        </w:rPr>
        <w:t xml:space="preserve">return to </w:t>
      </w:r>
      <w:r w:rsidR="00572367" w:rsidRPr="1DC9D4C8">
        <w:rPr>
          <w:rFonts w:asciiTheme="minorHAnsi" w:hAnsiTheme="minorHAnsi" w:cstheme="minorBidi"/>
          <w:sz w:val="22"/>
          <w:szCs w:val="22"/>
        </w:rPr>
        <w:t xml:space="preserve">duty </w:t>
      </w:r>
      <w:r w:rsidR="00A23158" w:rsidRPr="1DC9D4C8">
        <w:rPr>
          <w:rFonts w:asciiTheme="minorHAnsi" w:hAnsiTheme="minorHAnsi" w:cstheme="minorBidi"/>
          <w:sz w:val="22"/>
          <w:szCs w:val="22"/>
        </w:rPr>
        <w:t>program</w:t>
      </w:r>
      <w:r w:rsidR="00C37403" w:rsidRPr="1DC9D4C8">
        <w:rPr>
          <w:rFonts w:asciiTheme="minorHAnsi" w:hAnsiTheme="minorHAnsi" w:cstheme="minorBidi"/>
          <w:sz w:val="22"/>
          <w:szCs w:val="22"/>
        </w:rPr>
        <w:t>.</w:t>
      </w:r>
    </w:p>
    <w:p w14:paraId="444A5542" w14:textId="22C05995" w:rsidR="00C21ADE" w:rsidRDefault="00421E1D" w:rsidP="00C21ADE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1DC9D4C8">
        <w:rPr>
          <w:rFonts w:ascii="Calibri" w:hAnsi="Calibri" w:cs="Calibri"/>
          <w:sz w:val="22"/>
          <w:szCs w:val="22"/>
        </w:rPr>
        <w:t xml:space="preserve">Ensure </w:t>
      </w:r>
      <w:r w:rsidR="00C21ADE" w:rsidRPr="1DC9D4C8">
        <w:rPr>
          <w:rFonts w:ascii="Calibri" w:hAnsi="Calibri" w:cs="Calibri"/>
          <w:sz w:val="22"/>
          <w:szCs w:val="22"/>
        </w:rPr>
        <w:t xml:space="preserve">employee files </w:t>
      </w:r>
      <w:r w:rsidRPr="1DC9D4C8">
        <w:rPr>
          <w:rFonts w:ascii="Calibri" w:hAnsi="Calibri" w:cs="Calibri"/>
          <w:sz w:val="22"/>
          <w:szCs w:val="22"/>
        </w:rPr>
        <w:t xml:space="preserve">are properly maintained </w:t>
      </w:r>
      <w:r w:rsidR="00C21ADE" w:rsidRPr="1DC9D4C8">
        <w:rPr>
          <w:rFonts w:ascii="Calibri" w:hAnsi="Calibri" w:cs="Calibri"/>
          <w:sz w:val="22"/>
          <w:szCs w:val="22"/>
        </w:rPr>
        <w:t>within our information systems.</w:t>
      </w:r>
    </w:p>
    <w:p w14:paraId="633B248D" w14:textId="5EF2AAA0" w:rsidR="00226EC2" w:rsidRPr="00E01792" w:rsidRDefault="00226EC2" w:rsidP="1DC9D4C8"/>
    <w:p w14:paraId="633B248E" w14:textId="77777777" w:rsidR="00FB1B53" w:rsidRDefault="00FB1B53" w:rsidP="00FB1B53">
      <w:pPr>
        <w:pStyle w:val="listhead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Skills</w:t>
      </w:r>
    </w:p>
    <w:p w14:paraId="633B248F" w14:textId="7A723437" w:rsidR="00FB1B53" w:rsidRPr="00C37403" w:rsidRDefault="00DE2F17" w:rsidP="1DC9D4C8">
      <w:pPr>
        <w:pStyle w:val="listheading"/>
        <w:numPr>
          <w:ilvl w:val="0"/>
          <w:numId w:val="29"/>
        </w:numPr>
        <w:spacing w:after="0"/>
        <w:rPr>
          <w:rFonts w:asciiTheme="minorHAnsi" w:hAnsiTheme="minorHAnsi" w:cstheme="minorBidi"/>
          <w:b w:val="0"/>
          <w:sz w:val="22"/>
          <w:szCs w:val="22"/>
        </w:rPr>
      </w:pPr>
      <w:proofErr w:type="gramStart"/>
      <w:r w:rsidRPr="1DC9D4C8">
        <w:rPr>
          <w:rFonts w:asciiTheme="minorHAnsi" w:hAnsiTheme="minorHAnsi" w:cstheme="minorBidi"/>
          <w:b w:val="0"/>
          <w:sz w:val="22"/>
          <w:szCs w:val="22"/>
        </w:rPr>
        <w:t xml:space="preserve">Bachelor’s degree in </w:t>
      </w:r>
      <w:r>
        <w:rPr>
          <w:rFonts w:asciiTheme="minorHAnsi" w:hAnsiTheme="minorHAnsi" w:cstheme="minorBidi"/>
          <w:b w:val="0"/>
          <w:sz w:val="22"/>
          <w:szCs w:val="22"/>
        </w:rPr>
        <w:t>H</w:t>
      </w:r>
      <w:r w:rsidRPr="1DC9D4C8">
        <w:rPr>
          <w:rFonts w:asciiTheme="minorHAnsi" w:hAnsiTheme="minorHAnsi" w:cstheme="minorBidi"/>
          <w:b w:val="0"/>
          <w:sz w:val="22"/>
          <w:szCs w:val="22"/>
        </w:rPr>
        <w:t xml:space="preserve">uman </w:t>
      </w:r>
      <w:r>
        <w:rPr>
          <w:rFonts w:asciiTheme="minorHAnsi" w:hAnsiTheme="minorHAnsi" w:cstheme="minorBidi"/>
          <w:b w:val="0"/>
          <w:sz w:val="22"/>
          <w:szCs w:val="22"/>
        </w:rPr>
        <w:t>R</w:t>
      </w:r>
      <w:r w:rsidRPr="1DC9D4C8">
        <w:rPr>
          <w:rFonts w:asciiTheme="minorHAnsi" w:hAnsiTheme="minorHAnsi" w:cstheme="minorBidi"/>
          <w:b w:val="0"/>
          <w:sz w:val="22"/>
          <w:szCs w:val="22"/>
        </w:rPr>
        <w:t>esources</w:t>
      </w:r>
      <w:proofErr w:type="gramEnd"/>
      <w:r>
        <w:rPr>
          <w:rFonts w:asciiTheme="minorHAnsi" w:hAnsiTheme="minorHAnsi" w:cstheme="minorBidi"/>
          <w:b w:val="0"/>
          <w:sz w:val="22"/>
          <w:szCs w:val="22"/>
        </w:rPr>
        <w:t>,</w:t>
      </w:r>
      <w:r w:rsidR="00FB1B53" w:rsidRPr="1DC9D4C8">
        <w:rPr>
          <w:rFonts w:asciiTheme="minorHAnsi" w:hAnsiTheme="minorHAnsi" w:cstheme="minorBidi"/>
          <w:b w:val="0"/>
          <w:sz w:val="22"/>
          <w:szCs w:val="22"/>
        </w:rPr>
        <w:t xml:space="preserve"> or related field required</w:t>
      </w:r>
    </w:p>
    <w:p w14:paraId="633B2490" w14:textId="75933013" w:rsidR="00FB1B53" w:rsidRPr="00C37403" w:rsidRDefault="00FB1B53" w:rsidP="1DC9D4C8">
      <w:pPr>
        <w:pStyle w:val="listheading"/>
        <w:numPr>
          <w:ilvl w:val="0"/>
          <w:numId w:val="29"/>
        </w:numPr>
        <w:spacing w:after="0"/>
        <w:rPr>
          <w:rFonts w:asciiTheme="minorHAnsi" w:hAnsiTheme="minorHAnsi" w:cstheme="minorBidi"/>
          <w:b w:val="0"/>
          <w:sz w:val="22"/>
          <w:szCs w:val="22"/>
        </w:rPr>
      </w:pPr>
      <w:r w:rsidRPr="1DC9D4C8">
        <w:rPr>
          <w:rFonts w:asciiTheme="minorHAnsi" w:hAnsiTheme="minorHAnsi" w:cstheme="minorBidi"/>
          <w:b w:val="0"/>
          <w:sz w:val="22"/>
          <w:szCs w:val="22"/>
        </w:rPr>
        <w:t>10+ years’ experience in</w:t>
      </w:r>
      <w:r w:rsidR="7D643AC0" w:rsidRPr="1DC9D4C8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5F36AF63" w:rsidRPr="1DC9D4C8">
        <w:rPr>
          <w:rFonts w:asciiTheme="minorHAnsi" w:hAnsiTheme="minorHAnsi" w:cstheme="minorBidi"/>
          <w:b w:val="0"/>
          <w:sz w:val="22"/>
          <w:szCs w:val="22"/>
        </w:rPr>
        <w:t>the Human</w:t>
      </w:r>
      <w:r w:rsidRPr="1DC9D4C8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3862D2C9" w:rsidRPr="1DC9D4C8">
        <w:rPr>
          <w:rFonts w:asciiTheme="minorHAnsi" w:hAnsiTheme="minorHAnsi" w:cstheme="minorBidi"/>
          <w:b w:val="0"/>
          <w:sz w:val="22"/>
          <w:szCs w:val="22"/>
        </w:rPr>
        <w:t>R</w:t>
      </w:r>
      <w:r w:rsidRPr="1DC9D4C8">
        <w:rPr>
          <w:rFonts w:asciiTheme="minorHAnsi" w:hAnsiTheme="minorHAnsi" w:cstheme="minorBidi"/>
          <w:b w:val="0"/>
          <w:sz w:val="22"/>
          <w:szCs w:val="22"/>
        </w:rPr>
        <w:t>esources department</w:t>
      </w:r>
    </w:p>
    <w:p w14:paraId="633B2491" w14:textId="05B56364" w:rsidR="00FB1B53" w:rsidRPr="00C37403" w:rsidRDefault="211EE0D2" w:rsidP="1DC9D4C8">
      <w:pPr>
        <w:pStyle w:val="listheading"/>
        <w:numPr>
          <w:ilvl w:val="0"/>
          <w:numId w:val="29"/>
        </w:numPr>
        <w:spacing w:after="0"/>
        <w:rPr>
          <w:rFonts w:asciiTheme="minorHAnsi" w:hAnsiTheme="minorHAnsi" w:cstheme="minorBidi"/>
          <w:b w:val="0"/>
          <w:sz w:val="22"/>
          <w:szCs w:val="22"/>
        </w:rPr>
      </w:pPr>
      <w:r w:rsidRPr="1DC9D4C8">
        <w:rPr>
          <w:rFonts w:asciiTheme="minorHAnsi" w:hAnsiTheme="minorHAnsi" w:cstheme="minorBidi"/>
          <w:b w:val="0"/>
          <w:sz w:val="22"/>
          <w:szCs w:val="22"/>
        </w:rPr>
        <w:t>5</w:t>
      </w:r>
      <w:r w:rsidR="00FB1B53" w:rsidRPr="1DC9D4C8">
        <w:rPr>
          <w:rFonts w:asciiTheme="minorHAnsi" w:hAnsiTheme="minorHAnsi" w:cstheme="minorBidi"/>
          <w:b w:val="0"/>
          <w:sz w:val="22"/>
          <w:szCs w:val="22"/>
        </w:rPr>
        <w:t>+ years’ experience in a HR leadership position</w:t>
      </w:r>
    </w:p>
    <w:p w14:paraId="633B2492" w14:textId="77777777" w:rsidR="00FB1B53" w:rsidRPr="00C37403" w:rsidRDefault="00FB1B53" w:rsidP="00C21ADE">
      <w:pPr>
        <w:pStyle w:val="listheading"/>
        <w:numPr>
          <w:ilvl w:val="0"/>
          <w:numId w:val="29"/>
        </w:numPr>
        <w:spacing w:after="0"/>
        <w:rPr>
          <w:rFonts w:asciiTheme="minorHAnsi" w:hAnsiTheme="minorHAnsi" w:cstheme="minorHAnsi"/>
          <w:b w:val="0"/>
          <w:sz w:val="22"/>
          <w:szCs w:val="22"/>
        </w:rPr>
      </w:pPr>
      <w:r w:rsidRPr="00C37403">
        <w:rPr>
          <w:rFonts w:asciiTheme="minorHAnsi" w:hAnsiTheme="minorHAnsi" w:cstheme="minorHAnsi"/>
          <w:b w:val="0"/>
          <w:sz w:val="22"/>
          <w:szCs w:val="22"/>
        </w:rPr>
        <w:t xml:space="preserve">Strong understanding of the interviewing process, benefits administration, </w:t>
      </w:r>
      <w:proofErr w:type="gramStart"/>
      <w:r w:rsidRPr="00C37403">
        <w:rPr>
          <w:rFonts w:asciiTheme="minorHAnsi" w:hAnsiTheme="minorHAnsi" w:cstheme="minorHAnsi"/>
          <w:b w:val="0"/>
          <w:sz w:val="22"/>
          <w:szCs w:val="22"/>
        </w:rPr>
        <w:t>payroll</w:t>
      </w:r>
      <w:proofErr w:type="gramEnd"/>
      <w:r w:rsidRPr="00C37403">
        <w:rPr>
          <w:rFonts w:asciiTheme="minorHAnsi" w:hAnsiTheme="minorHAnsi" w:cstheme="minorHAnsi"/>
          <w:b w:val="0"/>
          <w:sz w:val="22"/>
          <w:szCs w:val="22"/>
        </w:rPr>
        <w:t xml:space="preserve"> and other HR functions</w:t>
      </w:r>
    </w:p>
    <w:p w14:paraId="633B2493" w14:textId="2F1876AD" w:rsidR="00FB1B53" w:rsidRDefault="00FB1B53" w:rsidP="00C21ADE">
      <w:pPr>
        <w:pStyle w:val="listheading"/>
        <w:numPr>
          <w:ilvl w:val="0"/>
          <w:numId w:val="29"/>
        </w:numPr>
        <w:spacing w:after="0"/>
        <w:rPr>
          <w:rFonts w:asciiTheme="minorHAnsi" w:hAnsiTheme="minorHAnsi" w:cstheme="minorHAnsi"/>
          <w:b w:val="0"/>
          <w:sz w:val="22"/>
          <w:szCs w:val="22"/>
        </w:rPr>
      </w:pPr>
      <w:r w:rsidRPr="00C37403">
        <w:rPr>
          <w:rFonts w:asciiTheme="minorHAnsi" w:hAnsiTheme="minorHAnsi" w:cstheme="minorHAnsi"/>
          <w:b w:val="0"/>
          <w:sz w:val="22"/>
          <w:szCs w:val="22"/>
        </w:rPr>
        <w:t xml:space="preserve">Excellent communication, </w:t>
      </w:r>
      <w:r w:rsidR="00DE2F17" w:rsidRPr="00C37403">
        <w:rPr>
          <w:rFonts w:asciiTheme="minorHAnsi" w:hAnsiTheme="minorHAnsi" w:cstheme="minorHAnsi"/>
          <w:b w:val="0"/>
          <w:sz w:val="22"/>
          <w:szCs w:val="22"/>
        </w:rPr>
        <w:t>leadership,</w:t>
      </w:r>
      <w:r w:rsidRPr="00C37403">
        <w:rPr>
          <w:rFonts w:asciiTheme="minorHAnsi" w:hAnsiTheme="minorHAnsi" w:cstheme="minorHAnsi"/>
          <w:b w:val="0"/>
          <w:sz w:val="22"/>
          <w:szCs w:val="22"/>
        </w:rPr>
        <w:t xml:space="preserve"> and planning skills</w:t>
      </w:r>
    </w:p>
    <w:p w14:paraId="633B2494" w14:textId="77777777" w:rsidR="00C37403" w:rsidRPr="00C37403" w:rsidRDefault="00C37403" w:rsidP="00C21AD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C37403">
        <w:rPr>
          <w:rFonts w:asciiTheme="minorHAnsi" w:hAnsiTheme="minorHAnsi" w:cstheme="minorHAnsi"/>
          <w:sz w:val="22"/>
          <w:szCs w:val="22"/>
        </w:rPr>
        <w:t>Strong time-management and multi-tasking abilities</w:t>
      </w:r>
    </w:p>
    <w:p w14:paraId="633B2495" w14:textId="77777777" w:rsidR="009D0CE2" w:rsidRPr="00E01792" w:rsidRDefault="009D0CE2" w:rsidP="00C21ADE">
      <w:pPr>
        <w:pStyle w:val="Listbulletindented"/>
        <w:tabs>
          <w:tab w:val="clear" w:pos="72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633B2496" w14:textId="4A2AE5AF" w:rsidR="007D7A66" w:rsidRPr="00E01792" w:rsidRDefault="009D0CE2" w:rsidP="1DC9D4C8">
      <w:pPr>
        <w:rPr>
          <w:rFonts w:asciiTheme="minorHAnsi" w:hAnsiTheme="minorHAnsi" w:cstheme="minorBidi"/>
          <w:sz w:val="22"/>
          <w:szCs w:val="22"/>
        </w:rPr>
      </w:pPr>
      <w:r w:rsidRPr="1DC9D4C8">
        <w:rPr>
          <w:rFonts w:asciiTheme="minorHAnsi" w:hAnsiTheme="minorHAnsi" w:cstheme="minorBidi"/>
          <w:sz w:val="22"/>
          <w:szCs w:val="22"/>
        </w:rPr>
        <w:t xml:space="preserve">* The above list is not an all-inclusive list of duties and/or requirements.  You will be expected to perform various tasks as required by the customer.  As business objectives </w:t>
      </w:r>
      <w:r w:rsidR="6B0BD496" w:rsidRPr="1DC9D4C8">
        <w:rPr>
          <w:rFonts w:asciiTheme="minorHAnsi" w:hAnsiTheme="minorHAnsi" w:cstheme="minorBidi"/>
          <w:sz w:val="22"/>
          <w:szCs w:val="22"/>
        </w:rPr>
        <w:t>change</w:t>
      </w:r>
      <w:r w:rsidR="00F2422C" w:rsidRPr="1DC9D4C8">
        <w:rPr>
          <w:rFonts w:asciiTheme="minorHAnsi" w:hAnsiTheme="minorHAnsi" w:cstheme="minorBidi"/>
          <w:sz w:val="22"/>
          <w:szCs w:val="22"/>
        </w:rPr>
        <w:t xml:space="preserve">, so </w:t>
      </w:r>
      <w:r w:rsidR="00DE2F17" w:rsidRPr="1DC9D4C8">
        <w:rPr>
          <w:rFonts w:asciiTheme="minorHAnsi" w:hAnsiTheme="minorHAnsi" w:cstheme="minorBidi"/>
          <w:sz w:val="22"/>
          <w:szCs w:val="22"/>
        </w:rPr>
        <w:t>may your duties too</w:t>
      </w:r>
      <w:r w:rsidR="00F2422C" w:rsidRPr="1DC9D4C8">
        <w:rPr>
          <w:rFonts w:asciiTheme="minorHAnsi" w:hAnsiTheme="minorHAnsi" w:cstheme="minorBidi"/>
          <w:sz w:val="22"/>
          <w:szCs w:val="22"/>
        </w:rPr>
        <w:t>.</w:t>
      </w:r>
    </w:p>
    <w:sectPr w:rsidR="007D7A66" w:rsidRPr="00E01792" w:rsidSect="00D80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1B6"/>
    <w:multiLevelType w:val="hybridMultilevel"/>
    <w:tmpl w:val="A72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893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9717726"/>
    <w:multiLevelType w:val="hybridMultilevel"/>
    <w:tmpl w:val="595EBE56"/>
    <w:lvl w:ilvl="0" w:tplc="5EE8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710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8775324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8C324BC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C9657EA"/>
    <w:multiLevelType w:val="multilevel"/>
    <w:tmpl w:val="DA7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06784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7547083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FF344A9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0986459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33537A1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B697230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40FF454A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493B2D85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D951F09"/>
    <w:multiLevelType w:val="hybridMultilevel"/>
    <w:tmpl w:val="8284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44943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502D1EDE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55806A66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58D11491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5B2F5E97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5D071B5B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4B25CA7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6AA639B3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6BBD7EB0"/>
    <w:multiLevelType w:val="hybridMultilevel"/>
    <w:tmpl w:val="02EA4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DD7A78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76C24406"/>
    <w:multiLevelType w:val="hybridMultilevel"/>
    <w:tmpl w:val="9EC0C112"/>
    <w:lvl w:ilvl="0" w:tplc="5EE8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77911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8117095">
    <w:abstractNumId w:val="28"/>
  </w:num>
  <w:num w:numId="2" w16cid:durableId="1262494426">
    <w:abstractNumId w:val="6"/>
  </w:num>
  <w:num w:numId="3" w16cid:durableId="487941453">
    <w:abstractNumId w:val="2"/>
  </w:num>
  <w:num w:numId="4" w16cid:durableId="1247108001">
    <w:abstractNumId w:val="26"/>
  </w:num>
  <w:num w:numId="5" w16cid:durableId="679506577">
    <w:abstractNumId w:val="24"/>
  </w:num>
  <w:num w:numId="6" w16cid:durableId="1954168503">
    <w:abstractNumId w:val="12"/>
  </w:num>
  <w:num w:numId="7" w16cid:durableId="1517883667">
    <w:abstractNumId w:val="21"/>
  </w:num>
  <w:num w:numId="8" w16cid:durableId="2092117592">
    <w:abstractNumId w:val="27"/>
  </w:num>
  <w:num w:numId="9" w16cid:durableId="1317294518">
    <w:abstractNumId w:val="18"/>
  </w:num>
  <w:num w:numId="10" w16cid:durableId="262035207">
    <w:abstractNumId w:val="22"/>
  </w:num>
  <w:num w:numId="11" w16cid:durableId="1228879694">
    <w:abstractNumId w:val="13"/>
  </w:num>
  <w:num w:numId="12" w16cid:durableId="972832354">
    <w:abstractNumId w:val="14"/>
  </w:num>
  <w:num w:numId="13" w16cid:durableId="604968640">
    <w:abstractNumId w:val="25"/>
  </w:num>
  <w:num w:numId="14" w16cid:durableId="391931854">
    <w:abstractNumId w:val="5"/>
  </w:num>
  <w:num w:numId="15" w16cid:durableId="445658112">
    <w:abstractNumId w:val="19"/>
  </w:num>
  <w:num w:numId="16" w16cid:durableId="605960670">
    <w:abstractNumId w:val="4"/>
  </w:num>
  <w:num w:numId="17" w16cid:durableId="1319193905">
    <w:abstractNumId w:val="20"/>
  </w:num>
  <w:num w:numId="18" w16cid:durableId="750393834">
    <w:abstractNumId w:val="10"/>
  </w:num>
  <w:num w:numId="19" w16cid:durableId="178470317">
    <w:abstractNumId w:val="17"/>
  </w:num>
  <w:num w:numId="20" w16cid:durableId="1308625538">
    <w:abstractNumId w:val="11"/>
  </w:num>
  <w:num w:numId="21" w16cid:durableId="598483822">
    <w:abstractNumId w:val="23"/>
  </w:num>
  <w:num w:numId="22" w16cid:durableId="304705708">
    <w:abstractNumId w:val="1"/>
  </w:num>
  <w:num w:numId="23" w16cid:durableId="2128695871">
    <w:abstractNumId w:val="8"/>
  </w:num>
  <w:num w:numId="24" w16cid:durableId="1142193068">
    <w:abstractNumId w:val="7"/>
  </w:num>
  <w:num w:numId="25" w16cid:durableId="1619877431">
    <w:abstractNumId w:val="9"/>
  </w:num>
  <w:num w:numId="26" w16cid:durableId="1219975727">
    <w:abstractNumId w:val="16"/>
  </w:num>
  <w:num w:numId="27" w16cid:durableId="1012803096">
    <w:abstractNumId w:val="3"/>
  </w:num>
  <w:num w:numId="28" w16cid:durableId="639114829">
    <w:abstractNumId w:val="15"/>
  </w:num>
  <w:num w:numId="29" w16cid:durableId="95035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C2"/>
    <w:rsid w:val="00014EE5"/>
    <w:rsid w:val="00057F28"/>
    <w:rsid w:val="000A1A09"/>
    <w:rsid w:val="00140F2C"/>
    <w:rsid w:val="00155E48"/>
    <w:rsid w:val="0016743E"/>
    <w:rsid w:val="00173C50"/>
    <w:rsid w:val="00182ED2"/>
    <w:rsid w:val="001E45A3"/>
    <w:rsid w:val="00215796"/>
    <w:rsid w:val="00226EC2"/>
    <w:rsid w:val="00245AFD"/>
    <w:rsid w:val="00285C87"/>
    <w:rsid w:val="002B3A95"/>
    <w:rsid w:val="002D1873"/>
    <w:rsid w:val="002E5EFF"/>
    <w:rsid w:val="002F480C"/>
    <w:rsid w:val="003A1994"/>
    <w:rsid w:val="003F0721"/>
    <w:rsid w:val="003F402A"/>
    <w:rsid w:val="00421E1D"/>
    <w:rsid w:val="00424CB9"/>
    <w:rsid w:val="00463589"/>
    <w:rsid w:val="00472D55"/>
    <w:rsid w:val="00495CB7"/>
    <w:rsid w:val="004C5DBF"/>
    <w:rsid w:val="004C6DA4"/>
    <w:rsid w:val="004D070C"/>
    <w:rsid w:val="004E0081"/>
    <w:rsid w:val="005000C3"/>
    <w:rsid w:val="00506EC5"/>
    <w:rsid w:val="00513EB2"/>
    <w:rsid w:val="00534B6E"/>
    <w:rsid w:val="00572367"/>
    <w:rsid w:val="005C0509"/>
    <w:rsid w:val="005C26FD"/>
    <w:rsid w:val="005C6B43"/>
    <w:rsid w:val="00645D60"/>
    <w:rsid w:val="00646186"/>
    <w:rsid w:val="006840E6"/>
    <w:rsid w:val="006A02D4"/>
    <w:rsid w:val="006B6EF7"/>
    <w:rsid w:val="006D4335"/>
    <w:rsid w:val="006D6AAD"/>
    <w:rsid w:val="00710EB6"/>
    <w:rsid w:val="00727537"/>
    <w:rsid w:val="00764B85"/>
    <w:rsid w:val="00775BCC"/>
    <w:rsid w:val="00784499"/>
    <w:rsid w:val="007A152C"/>
    <w:rsid w:val="007B0D4D"/>
    <w:rsid w:val="007B64D9"/>
    <w:rsid w:val="007D7A66"/>
    <w:rsid w:val="007E2BA7"/>
    <w:rsid w:val="007F79FB"/>
    <w:rsid w:val="00810E0F"/>
    <w:rsid w:val="00854ED3"/>
    <w:rsid w:val="00856B6D"/>
    <w:rsid w:val="0086037B"/>
    <w:rsid w:val="00874B52"/>
    <w:rsid w:val="008B3846"/>
    <w:rsid w:val="008E18E1"/>
    <w:rsid w:val="00920120"/>
    <w:rsid w:val="00922E5C"/>
    <w:rsid w:val="0092511B"/>
    <w:rsid w:val="009361D1"/>
    <w:rsid w:val="0094511B"/>
    <w:rsid w:val="0098072C"/>
    <w:rsid w:val="009B331B"/>
    <w:rsid w:val="009B5ED1"/>
    <w:rsid w:val="009D0CE2"/>
    <w:rsid w:val="009E7188"/>
    <w:rsid w:val="00A23158"/>
    <w:rsid w:val="00A472B2"/>
    <w:rsid w:val="00AA30B2"/>
    <w:rsid w:val="00AF6253"/>
    <w:rsid w:val="00B41294"/>
    <w:rsid w:val="00B43EDC"/>
    <w:rsid w:val="00B556F3"/>
    <w:rsid w:val="00B70BB2"/>
    <w:rsid w:val="00B9227B"/>
    <w:rsid w:val="00BA01F1"/>
    <w:rsid w:val="00BD4543"/>
    <w:rsid w:val="00BE029E"/>
    <w:rsid w:val="00BF6081"/>
    <w:rsid w:val="00C11B1F"/>
    <w:rsid w:val="00C21ADE"/>
    <w:rsid w:val="00C37403"/>
    <w:rsid w:val="00CB7C77"/>
    <w:rsid w:val="00CD1DE3"/>
    <w:rsid w:val="00D07332"/>
    <w:rsid w:val="00D730A0"/>
    <w:rsid w:val="00D800FA"/>
    <w:rsid w:val="00DA3FF6"/>
    <w:rsid w:val="00DD6375"/>
    <w:rsid w:val="00DE2F17"/>
    <w:rsid w:val="00E01698"/>
    <w:rsid w:val="00E01792"/>
    <w:rsid w:val="00E55D9D"/>
    <w:rsid w:val="00EE5DB2"/>
    <w:rsid w:val="00EF5B1F"/>
    <w:rsid w:val="00F2422C"/>
    <w:rsid w:val="00F5597A"/>
    <w:rsid w:val="00F62ED1"/>
    <w:rsid w:val="00F959FE"/>
    <w:rsid w:val="00FB1B53"/>
    <w:rsid w:val="00FD0A55"/>
    <w:rsid w:val="0368B54A"/>
    <w:rsid w:val="17AB31C4"/>
    <w:rsid w:val="1D185654"/>
    <w:rsid w:val="1DC9D4C8"/>
    <w:rsid w:val="1FFF0871"/>
    <w:rsid w:val="211EE0D2"/>
    <w:rsid w:val="22A10B69"/>
    <w:rsid w:val="24D27994"/>
    <w:rsid w:val="266E49F5"/>
    <w:rsid w:val="301C8B86"/>
    <w:rsid w:val="31F1CF43"/>
    <w:rsid w:val="340F014B"/>
    <w:rsid w:val="35A2898E"/>
    <w:rsid w:val="37753B5A"/>
    <w:rsid w:val="3862D2C9"/>
    <w:rsid w:val="38CEB833"/>
    <w:rsid w:val="3952EA55"/>
    <w:rsid w:val="3FFF1794"/>
    <w:rsid w:val="45C03361"/>
    <w:rsid w:val="529EB669"/>
    <w:rsid w:val="5612A693"/>
    <w:rsid w:val="5A0077BC"/>
    <w:rsid w:val="5F36AF63"/>
    <w:rsid w:val="60CEE6EA"/>
    <w:rsid w:val="64C1CA1E"/>
    <w:rsid w:val="6523EC60"/>
    <w:rsid w:val="6B0BD496"/>
    <w:rsid w:val="6F2DB18C"/>
    <w:rsid w:val="708F0DB4"/>
    <w:rsid w:val="7549567A"/>
    <w:rsid w:val="7A1CC79D"/>
    <w:rsid w:val="7D54685F"/>
    <w:rsid w:val="7D643AC0"/>
    <w:rsid w:val="7EF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2470"/>
  <w15:docId w15:val="{137005AC-D714-4C7F-BA3E-633B8E5F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C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EC2"/>
    <w:pPr>
      <w:keepNext/>
      <w:spacing w:before="240" w:after="60"/>
      <w:outlineLvl w:val="0"/>
    </w:pPr>
    <w:rPr>
      <w:rFonts w:ascii="Arial" w:hAnsi="Arial" w:cs="Arial"/>
      <w:b/>
      <w:bCs/>
      <w:color w:val="80808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EC2"/>
    <w:rPr>
      <w:rFonts w:ascii="Arial" w:eastAsia="Times New Roman" w:hAnsi="Arial" w:cs="Arial"/>
      <w:b/>
      <w:bCs/>
      <w:color w:val="808080"/>
      <w:kern w:val="32"/>
      <w:sz w:val="32"/>
      <w:szCs w:val="32"/>
    </w:rPr>
  </w:style>
  <w:style w:type="paragraph" w:customStyle="1" w:styleId="listheading">
    <w:name w:val="list heading"/>
    <w:basedOn w:val="Normal"/>
    <w:rsid w:val="00226EC2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226EC2"/>
    <w:pPr>
      <w:contextualSpacing w:val="0"/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226EC2"/>
    <w:rPr>
      <w:rFonts w:ascii="Trebuchet MS" w:hAnsi="Trebuchet MS"/>
    </w:rPr>
  </w:style>
  <w:style w:type="paragraph" w:styleId="ListBullet">
    <w:name w:val="List Bullet"/>
    <w:basedOn w:val="Normal"/>
    <w:uiPriority w:val="99"/>
    <w:semiHidden/>
    <w:unhideWhenUsed/>
    <w:rsid w:val="00226EC2"/>
    <w:pPr>
      <w:tabs>
        <w:tab w:val="num" w:pos="720"/>
      </w:tabs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C2"/>
    <w:rPr>
      <w:rFonts w:ascii="Tahoma" w:eastAsia="Times New Roman" w:hAnsi="Tahoma" w:cs="Tahoma"/>
      <w:sz w:val="16"/>
      <w:szCs w:val="16"/>
    </w:rPr>
  </w:style>
  <w:style w:type="character" w:customStyle="1" w:styleId="jdpsectionheading">
    <w:name w:val="jdpsectionheading"/>
    <w:rsid w:val="009D0CE2"/>
  </w:style>
  <w:style w:type="paragraph" w:styleId="ListParagraph">
    <w:name w:val="List Paragraph"/>
    <w:basedOn w:val="Normal"/>
    <w:uiPriority w:val="34"/>
    <w:qFormat/>
    <w:rsid w:val="00F2422C"/>
    <w:pPr>
      <w:ind w:left="720"/>
      <w:contextualSpacing/>
    </w:pPr>
  </w:style>
  <w:style w:type="paragraph" w:styleId="Revision">
    <w:name w:val="Revision"/>
    <w:hidden/>
    <w:uiPriority w:val="99"/>
    <w:semiHidden/>
    <w:rsid w:val="007A152C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472B2"/>
  </w:style>
  <w:style w:type="character" w:customStyle="1" w:styleId="eop">
    <w:name w:val="eop"/>
    <w:basedOn w:val="DefaultParagraphFont"/>
    <w:rsid w:val="00A4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9164AB00EA64B9EB02271E2697C75" ma:contentTypeVersion="17" ma:contentTypeDescription="Create a new document." ma:contentTypeScope="" ma:versionID="754aeeb3bcf27718ce0bdc8e340341dd">
  <xsd:schema xmlns:xsd="http://www.w3.org/2001/XMLSchema" xmlns:xs="http://www.w3.org/2001/XMLSchema" xmlns:p="http://schemas.microsoft.com/office/2006/metadata/properties" xmlns:ns2="bd84142e-51b0-41c8-a659-272f71706f3f" xmlns:ns3="1a77c7cd-8dc6-49f3-902a-1469785a3ffb" targetNamespace="http://schemas.microsoft.com/office/2006/metadata/properties" ma:root="true" ma:fieldsID="e9abfc7cead2fe9d57e79654a83c84aa" ns2:_="" ns3:_="">
    <xsd:import namespace="bd84142e-51b0-41c8-a659-272f71706f3f"/>
    <xsd:import namespace="1a77c7cd-8dc6-49f3-902a-1469785a3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142e-51b0-41c8-a659-272f71706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bc8d9-b6b3-4e4c-aa1a-d0c61ec52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7c7cd-8dc6-49f3-902a-1469785a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dc28a4-dcb2-49ea-9b0c-44e1cb79fcf4}" ma:internalName="TaxCatchAll" ma:showField="CatchAllData" ma:web="1a77c7cd-8dc6-49f3-902a-1469785a3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4142e-51b0-41c8-a659-272f71706f3f">
      <Terms xmlns="http://schemas.microsoft.com/office/infopath/2007/PartnerControls"/>
    </lcf76f155ced4ddcb4097134ff3c332f>
    <TaxCatchAll xmlns="1a77c7cd-8dc6-49f3-902a-1469785a3ffb" xsi:nil="true"/>
  </documentManagement>
</p:properties>
</file>

<file path=customXml/itemProps1.xml><?xml version="1.0" encoding="utf-8"?>
<ds:datastoreItem xmlns:ds="http://schemas.openxmlformats.org/officeDocument/2006/customXml" ds:itemID="{F08CFFCA-C45C-4F01-9098-A7D9CD7B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4142e-51b0-41c8-a659-272f71706f3f"/>
    <ds:schemaRef ds:uri="1a77c7cd-8dc6-49f3-902a-1469785a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F60A8-DD81-461B-9C4B-658C9A543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F0B3A-D4B8-4738-9242-BFD1BB56195D}">
  <ds:schemaRefs>
    <ds:schemaRef ds:uri="http://schemas.microsoft.com/office/2006/metadata/properties"/>
    <ds:schemaRef ds:uri="http://schemas.microsoft.com/office/infopath/2007/PartnerControls"/>
    <ds:schemaRef ds:uri="bd84142e-51b0-41c8-a659-272f71706f3f"/>
    <ds:schemaRef ds:uri="1a77c7cd-8dc6-49f3-902a-1469785a3f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 McConnell</dc:creator>
  <cp:lastModifiedBy>Mandi Hinrichs</cp:lastModifiedBy>
  <cp:revision>2</cp:revision>
  <dcterms:created xsi:type="dcterms:W3CDTF">2023-08-30T11:35:00Z</dcterms:created>
  <dcterms:modified xsi:type="dcterms:W3CDTF">2023-08-30T11:35:00Z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0x01010061E9164AB00EA64B9EB02271E2697C75</vt:lpwstr>
  </property>
  <property fmtid="{D5CDD505-2E9C-101B-9397-08002B2CF9AE}" pid="3" name="MediaServiceImageTags">
    <vt:lpwstr/>
  </property>
</Properties>
</file>