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067DD" w14:textId="77777777" w:rsidR="00D12ECE" w:rsidRDefault="00D12ECE" w:rsidP="00C44978"/>
    <w:p w14:paraId="2FA3C007" w14:textId="0C309352" w:rsidR="00C44978" w:rsidRDefault="00D12ECE" w:rsidP="00C44978">
      <w:pPr>
        <w:sectPr w:rsidR="00C44978" w:rsidSect="004C7F29">
          <w:headerReference w:type="default" r:id="rId11"/>
          <w:footerReference w:type="default" r:id="rId12"/>
          <w:pgSz w:w="12240" w:h="15840" w:code="1"/>
          <w:pgMar w:top="9360" w:right="720" w:bottom="720" w:left="720" w:header="720" w:footer="360" w:gutter="0"/>
          <w:cols w:space="720"/>
          <w:titlePg/>
          <w:docGrid w:linePitch="360"/>
        </w:sectPr>
      </w:pPr>
      <w:r>
        <w:rPr>
          <w:rFonts w:ascii="Calibri" w:eastAsia="Calibri" w:hAnsi="Calibri"/>
          <w:noProof/>
          <w:sz w:val="22"/>
          <w:szCs w:val="22"/>
        </w:rPr>
        <w:drawing>
          <wp:anchor distT="0" distB="0" distL="114300" distR="114300" simplePos="0" relativeHeight="251666432" behindDoc="0" locked="0" layoutInCell="1" allowOverlap="1" wp14:anchorId="12B8EFFC" wp14:editId="19B78EC1">
            <wp:simplePos x="0" y="0"/>
            <wp:positionH relativeFrom="column">
              <wp:posOffset>844766</wp:posOffset>
            </wp:positionH>
            <wp:positionV relativeFrom="paragraph">
              <wp:posOffset>-4036767</wp:posOffset>
            </wp:positionV>
            <wp:extent cx="4876800" cy="3657600"/>
            <wp:effectExtent l="0" t="0" r="0" b="0"/>
            <wp:wrapNone/>
            <wp:docPr id="18" name="Picture 18" descr="A row of silver tan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ow of silver tankers&#10;&#10;Description automatically generated"/>
                    <pic:cNvPicPr/>
                  </pic:nvPicPr>
                  <pic:blipFill>
                    <a:blip r:embed="rId13"/>
                    <a:stretch>
                      <a:fillRect/>
                    </a:stretch>
                  </pic:blipFill>
                  <pic:spPr>
                    <a:xfrm>
                      <a:off x="0" y="0"/>
                      <a:ext cx="4876800" cy="3657600"/>
                    </a:xfrm>
                    <a:prstGeom prst="rect">
                      <a:avLst/>
                    </a:prstGeom>
                  </pic:spPr>
                </pic:pic>
              </a:graphicData>
            </a:graphic>
          </wp:anchor>
        </w:drawing>
      </w:r>
      <w:r>
        <w:rPr>
          <w:rFonts w:ascii="Calibri" w:eastAsia="Calibri" w:hAnsi="Calibri"/>
          <w:noProof/>
          <w:sz w:val="22"/>
          <w:szCs w:val="22"/>
        </w:rPr>
        <w:drawing>
          <wp:anchor distT="0" distB="0" distL="114300" distR="114300" simplePos="0" relativeHeight="251667456" behindDoc="0" locked="0" layoutInCell="1" allowOverlap="1" wp14:anchorId="6D0AFA67" wp14:editId="31EC36F0">
            <wp:simplePos x="0" y="0"/>
            <wp:positionH relativeFrom="margin">
              <wp:posOffset>819246</wp:posOffset>
            </wp:positionH>
            <wp:positionV relativeFrom="paragraph">
              <wp:posOffset>-5459646</wp:posOffset>
            </wp:positionV>
            <wp:extent cx="4876800" cy="1323975"/>
            <wp:effectExtent l="0" t="0" r="0" b="9525"/>
            <wp:wrapNone/>
            <wp:docPr id="19" name="Picture 19" descr="A large white trailer with red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rge white trailer with red text on it"/>
                    <pic:cNvPicPr/>
                  </pic:nvPicPr>
                  <pic:blipFill>
                    <a:blip r:embed="rId14"/>
                    <a:stretch>
                      <a:fillRect/>
                    </a:stretch>
                  </pic:blipFill>
                  <pic:spPr>
                    <a:xfrm>
                      <a:off x="0" y="0"/>
                      <a:ext cx="4876800" cy="1323975"/>
                    </a:xfrm>
                    <a:prstGeom prst="rect">
                      <a:avLst/>
                    </a:prstGeom>
                  </pic:spPr>
                </pic:pic>
              </a:graphicData>
            </a:graphic>
          </wp:anchor>
        </w:drawing>
      </w:r>
      <w:r w:rsidR="007718B9" w:rsidRPr="004C7F29">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5F2278C7" wp14:editId="19C402BB">
                <wp:simplePos x="0" y="0"/>
                <wp:positionH relativeFrom="margin">
                  <wp:align>right</wp:align>
                </wp:positionH>
                <wp:positionV relativeFrom="paragraph">
                  <wp:posOffset>0</wp:posOffset>
                </wp:positionV>
                <wp:extent cx="6858000" cy="1295400"/>
                <wp:effectExtent l="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E2B0" w14:textId="1FD9AD6A" w:rsidR="007718B9" w:rsidRDefault="001D66E1" w:rsidP="004C7F29">
                            <w:pPr>
                              <w:pStyle w:val="CoverPageHeader"/>
                              <w:rPr>
                                <w:color w:val="FFFFFF" w:themeColor="background1"/>
                                <w:sz w:val="72"/>
                              </w:rPr>
                            </w:pPr>
                            <w:r>
                              <w:rPr>
                                <w:color w:val="FFFFFF" w:themeColor="background1"/>
                                <w:sz w:val="72"/>
                              </w:rPr>
                              <w:t>2025</w:t>
                            </w:r>
                            <w:r w:rsidR="0016215C">
                              <w:rPr>
                                <w:color w:val="FFFFFF" w:themeColor="background1"/>
                                <w:sz w:val="72"/>
                              </w:rPr>
                              <w:t xml:space="preserve"> Employee Benefits Guide</w:t>
                            </w:r>
                          </w:p>
                          <w:p w14:paraId="7B011695" w14:textId="790A14A7" w:rsidR="00B30EE0" w:rsidRPr="00344B1A" w:rsidRDefault="007718B9" w:rsidP="004C7F29">
                            <w:pPr>
                              <w:pStyle w:val="CoverPageHeader"/>
                              <w:rPr>
                                <w:color w:val="FFFFFF" w:themeColor="background1"/>
                                <w:sz w:val="72"/>
                              </w:rPr>
                            </w:pPr>
                            <w:r>
                              <w:rPr>
                                <w:color w:val="FFFFFF" w:themeColor="background1"/>
                                <w:sz w:val="72"/>
                              </w:rPr>
                              <w:t>Class 2 &amp; 4</w:t>
                            </w:r>
                            <w:r w:rsidR="00371783">
                              <w:rPr>
                                <w:color w:val="FFFFFF" w:themeColor="background1"/>
                                <w:sz w:val="72"/>
                              </w:rPr>
                              <w:t xml:space="preserve"> – All Employees</w:t>
                            </w:r>
                            <w:r>
                              <w:rPr>
                                <w:color w:val="FFFFFF" w:themeColor="background1"/>
                                <w:sz w:val="72"/>
                              </w:rPr>
                              <w:br/>
                            </w:r>
                          </w:p>
                          <w:p w14:paraId="73CC4B36" w14:textId="77777777" w:rsidR="00B30EE0" w:rsidRDefault="00B30EE0" w:rsidP="004C7F29">
                            <w:pPr>
                              <w:jc w:val="center"/>
                              <w:rPr>
                                <w:rStyle w:val="u-float-right"/>
                                <w:rFonts w:ascii="Calibri Light" w:hAnsi="Calibri Light" w:cs="Calibri Light"/>
                                <w:color w:val="094D74"/>
                                <w:sz w:val="36"/>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278C7" id="_x0000_t202" coordsize="21600,21600" o:spt="202" path="m,l,21600r21600,l21600,xe">
                <v:stroke joinstyle="miter"/>
                <v:path gradientshapeok="t" o:connecttype="rect"/>
              </v:shapetype>
              <v:shape id="Text Box 14" o:spid="_x0000_s1026" type="#_x0000_t202" style="position:absolute;margin-left:488.8pt;margin-top:0;width:540pt;height:10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" filled="f" stroked="f">
                <v:textbox>
                  <w:txbxContent>
                    <w:p w14:paraId="0462E2B0" w14:textId="1FD9AD6A" w:rsidR="007718B9" w:rsidRDefault="001D66E1" w:rsidP="004C7F29">
                      <w:pPr>
                        <w:pStyle w:val="CoverPageHeader"/>
                        <w:rPr>
                          <w:color w:val="FFFFFF" w:themeColor="background1"/>
                          <w:sz w:val="72"/>
                        </w:rPr>
                      </w:pPr>
                      <w:r>
                        <w:rPr>
                          <w:color w:val="FFFFFF" w:themeColor="background1"/>
                          <w:sz w:val="72"/>
                        </w:rPr>
                        <w:t>2025</w:t>
                      </w:r>
                      <w:r w:rsidR="0016215C">
                        <w:rPr>
                          <w:color w:val="FFFFFF" w:themeColor="background1"/>
                          <w:sz w:val="72"/>
                        </w:rPr>
                        <w:t xml:space="preserve"> Employee Benefits Guide</w:t>
                      </w:r>
                    </w:p>
                    <w:p w14:paraId="7B011695" w14:textId="790A14A7" w:rsidR="00B30EE0" w:rsidRPr="00344B1A" w:rsidRDefault="007718B9" w:rsidP="004C7F29">
                      <w:pPr>
                        <w:pStyle w:val="CoverPageHeader"/>
                        <w:rPr>
                          <w:color w:val="FFFFFF" w:themeColor="background1"/>
                          <w:sz w:val="72"/>
                        </w:rPr>
                      </w:pPr>
                      <w:r>
                        <w:rPr>
                          <w:color w:val="FFFFFF" w:themeColor="background1"/>
                          <w:sz w:val="72"/>
                        </w:rPr>
                        <w:t>Class 2 &amp; 4</w:t>
                      </w:r>
                      <w:r w:rsidR="00371783">
                        <w:rPr>
                          <w:color w:val="FFFFFF" w:themeColor="background1"/>
                          <w:sz w:val="72"/>
                        </w:rPr>
                        <w:t xml:space="preserve"> – All Employees</w:t>
                      </w:r>
                      <w:r>
                        <w:rPr>
                          <w:color w:val="FFFFFF" w:themeColor="background1"/>
                          <w:sz w:val="72"/>
                        </w:rPr>
                        <w:br/>
                      </w:r>
                    </w:p>
                    <w:p w14:paraId="73CC4B36" w14:textId="77777777" w:rsidR="00B30EE0" w:rsidRDefault="00B30EE0" w:rsidP="004C7F29">
                      <w:pPr>
                        <w:jc w:val="center"/>
                        <w:rPr>
                          <w:rStyle w:val="u-float-right"/>
                          <w:rFonts w:ascii="Calibri Light" w:hAnsi="Calibri Light" w:cs="Calibri Light"/>
                          <w:color w:val="094D74"/>
                          <w:sz w:val="36"/>
                        </w:rPr>
                      </w:pPr>
                    </w:p>
                  </w:txbxContent>
                </v:textbox>
                <w10:wrap anchorx="margin"/>
              </v:shape>
            </w:pict>
          </mc:Fallback>
        </mc:AlternateContent>
      </w:r>
      <w:r w:rsidR="007718B9">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7F1297DE" wp14:editId="0DD0AE86">
                <wp:simplePos x="0" y="0"/>
                <wp:positionH relativeFrom="page">
                  <wp:align>left</wp:align>
                </wp:positionH>
                <wp:positionV relativeFrom="paragraph">
                  <wp:posOffset>-19050</wp:posOffset>
                </wp:positionV>
                <wp:extent cx="8197850" cy="1295400"/>
                <wp:effectExtent l="0" t="0" r="12700" b="19050"/>
                <wp:wrapNone/>
                <wp:docPr id="10" name="Rectangle 10"/>
                <wp:cNvGraphicFramePr/>
                <a:graphic xmlns:a="http://schemas.openxmlformats.org/drawingml/2006/main">
                  <a:graphicData uri="http://schemas.microsoft.com/office/word/2010/wordprocessingShape">
                    <wps:wsp>
                      <wps:cNvSpPr/>
                      <wps:spPr>
                        <a:xfrm>
                          <a:off x="0" y="0"/>
                          <a:ext cx="8197850" cy="12954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0CCBDDD9" id="Rectangle 10" o:spid="_x0000_s1026" style="position:absolute;margin-left:0;margin-top:-1.5pt;width:645.5pt;height:102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" fillcolor="#1f4d78 [1604]" strokecolor="#1f4d78 [1604]" strokeweight="1pt">
                <w10:wrap anchorx="page"/>
              </v:rect>
            </w:pict>
          </mc:Fallback>
        </mc:AlternateContent>
      </w:r>
      <w:r w:rsidR="0016215C">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02DF8C16" wp14:editId="0FA96E51">
                <wp:simplePos x="0" y="0"/>
                <wp:positionH relativeFrom="margin">
                  <wp:posOffset>-676275</wp:posOffset>
                </wp:positionH>
                <wp:positionV relativeFrom="paragraph">
                  <wp:posOffset>-5943601</wp:posOffset>
                </wp:positionV>
                <wp:extent cx="8197850" cy="371475"/>
                <wp:effectExtent l="0" t="0" r="12700" b="28575"/>
                <wp:wrapNone/>
                <wp:docPr id="12" name="Rectangle 12"/>
                <wp:cNvGraphicFramePr/>
                <a:graphic xmlns:a="http://schemas.openxmlformats.org/drawingml/2006/main">
                  <a:graphicData uri="http://schemas.microsoft.com/office/word/2010/wordprocessingShape">
                    <wps:wsp>
                      <wps:cNvSpPr/>
                      <wps:spPr>
                        <a:xfrm>
                          <a:off x="0" y="0"/>
                          <a:ext cx="8197850" cy="3714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1DB9F530" id="Rectangle 12" o:spid="_x0000_s1026" style="position:absolute;margin-left:-53.25pt;margin-top:-468pt;width:645.5pt;height:29.2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" fillcolor="#1f4d78 [1604]" strokecolor="#1f4d78 [1604]" strokeweight="1pt">
                <w10:wrap anchorx="margin"/>
              </v:rect>
            </w:pict>
          </mc:Fallback>
        </mc:AlternateContent>
      </w:r>
      <w:r w:rsidR="007C6001">
        <w:rPr>
          <w:noProof/>
        </w:rPr>
        <w:drawing>
          <wp:anchor distT="0" distB="0" distL="114300" distR="114300" simplePos="0" relativeHeight="251665408" behindDoc="0" locked="0" layoutInCell="1" allowOverlap="1" wp14:anchorId="5C025468" wp14:editId="71F9DD9C">
            <wp:simplePos x="0" y="0"/>
            <wp:positionH relativeFrom="margin">
              <wp:align>center</wp:align>
            </wp:positionH>
            <wp:positionV relativeFrom="paragraph">
              <wp:posOffset>1415415</wp:posOffset>
            </wp:positionV>
            <wp:extent cx="3001590" cy="2057400"/>
            <wp:effectExtent l="0" t="0" r="0" b="0"/>
            <wp:wrapNone/>
            <wp:docPr id="16" name="Picture 16"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logo"/>
                    <pic:cNvPicPr/>
                  </pic:nvPicPr>
                  <pic:blipFill>
                    <a:blip r:embed="rId15"/>
                    <a:stretch>
                      <a:fillRect/>
                    </a:stretch>
                  </pic:blipFill>
                  <pic:spPr>
                    <a:xfrm>
                      <a:off x="0" y="0"/>
                      <a:ext cx="3001590" cy="2057400"/>
                    </a:xfrm>
                    <a:prstGeom prst="rect">
                      <a:avLst/>
                    </a:prstGeom>
                  </pic:spPr>
                </pic:pic>
              </a:graphicData>
            </a:graphic>
            <wp14:sizeRelH relativeFrom="margin">
              <wp14:pctWidth>0</wp14:pctWidth>
            </wp14:sizeRelH>
            <wp14:sizeRelV relativeFrom="margin">
              <wp14:pctHeight>0</wp14:pctHeight>
            </wp14:sizeRelV>
          </wp:anchor>
        </w:drawing>
      </w:r>
    </w:p>
    <w:p w14:paraId="380A9C1E" w14:textId="77777777" w:rsidR="00EC25A0" w:rsidRPr="00E65649" w:rsidRDefault="0016215C" w:rsidP="002566AC">
      <w:pPr>
        <w:pStyle w:val="Heading1"/>
      </w:pPr>
      <w:bookmarkStart w:id="0" w:name="_Toc459187397"/>
      <w:r w:rsidRPr="00E65649">
        <w:lastRenderedPageBreak/>
        <w:t>PICK THE BEST BENEFITS FOR YOU AND YOUR FAMILY.</w:t>
      </w:r>
    </w:p>
    <w:p w14:paraId="5EF0F3B7" w14:textId="7CC79EED" w:rsidR="00AF3B04" w:rsidRPr="0069047E" w:rsidRDefault="00E65649" w:rsidP="00EC25A0">
      <w:pPr>
        <w:pStyle w:val="Style1"/>
        <w:rPr>
          <w:sz w:val="22"/>
          <w:szCs w:val="22"/>
        </w:rPr>
      </w:pPr>
      <w:r>
        <w:rPr>
          <w:sz w:val="22"/>
          <w:szCs w:val="22"/>
        </w:rPr>
        <w:br/>
      </w:r>
      <w:r w:rsidR="00AF3B04" w:rsidRPr="0069047E">
        <w:rPr>
          <w:sz w:val="22"/>
          <w:szCs w:val="22"/>
        </w:rPr>
        <w:t xml:space="preserve">At FLASH Family of Companies, we believe that our employees are the most </w:t>
      </w:r>
      <w:proofErr w:type="gramStart"/>
      <w:r w:rsidR="00AF3B04" w:rsidRPr="0069047E">
        <w:rPr>
          <w:sz w:val="22"/>
          <w:szCs w:val="22"/>
        </w:rPr>
        <w:t>valuable asset</w:t>
      </w:r>
      <w:proofErr w:type="gramEnd"/>
      <w:r w:rsidR="00AF3B04" w:rsidRPr="0069047E">
        <w:rPr>
          <w:sz w:val="22"/>
          <w:szCs w:val="22"/>
        </w:rPr>
        <w:t xml:space="preserve">, and we are committed to providing you with a benefits package that </w:t>
      </w:r>
      <w:r w:rsidR="00A442E5" w:rsidRPr="0069047E">
        <w:rPr>
          <w:sz w:val="22"/>
          <w:szCs w:val="22"/>
        </w:rPr>
        <w:t>reflects</w:t>
      </w:r>
      <w:r w:rsidR="00AF3B04" w:rsidRPr="0069047E">
        <w:rPr>
          <w:sz w:val="22"/>
          <w:szCs w:val="22"/>
        </w:rPr>
        <w:t xml:space="preserve"> our appreciation for your ha</w:t>
      </w:r>
      <w:r w:rsidR="00A442E5" w:rsidRPr="0069047E">
        <w:rPr>
          <w:sz w:val="22"/>
          <w:szCs w:val="22"/>
        </w:rPr>
        <w:t>r</w:t>
      </w:r>
      <w:r w:rsidR="00AF3B04" w:rsidRPr="0069047E">
        <w:rPr>
          <w:sz w:val="22"/>
          <w:szCs w:val="22"/>
        </w:rPr>
        <w:t>d work and dedication</w:t>
      </w:r>
      <w:r w:rsidR="0023554E" w:rsidRPr="0069047E">
        <w:rPr>
          <w:sz w:val="22"/>
          <w:szCs w:val="22"/>
        </w:rPr>
        <w:t xml:space="preserve">.  This booklet gives you an overview of some of the benefits FLASH offers; </w:t>
      </w:r>
      <w:r w:rsidR="00AF3B04" w:rsidRPr="0069047E">
        <w:rPr>
          <w:sz w:val="22"/>
          <w:szCs w:val="22"/>
        </w:rPr>
        <w:t xml:space="preserve">you will find detailed information about your health insurance options, retirement savings plan, paid time off and many other important benefits.  </w:t>
      </w:r>
    </w:p>
    <w:p w14:paraId="3E301AFC" w14:textId="3EB25E23" w:rsidR="00B37F5B" w:rsidRPr="0069047E" w:rsidRDefault="0016215C" w:rsidP="00EC25A0">
      <w:pPr>
        <w:pStyle w:val="Style1"/>
        <w:rPr>
          <w:sz w:val="22"/>
          <w:szCs w:val="22"/>
        </w:rPr>
      </w:pPr>
      <w:r w:rsidRPr="0069047E">
        <w:rPr>
          <w:sz w:val="22"/>
          <w:szCs w:val="22"/>
        </w:rPr>
        <w:t xml:space="preserve">FLASH takes your healthcare and benefits plan seriously. That is why we take time each year to review your benefits and options. We strive to provide you quality benefits while balancing the cost for you. Please review this information so you can select the plans that best meet your needs and the needs of your </w:t>
      </w:r>
      <w:r w:rsidR="00F042C9" w:rsidRPr="0069047E">
        <w:rPr>
          <w:sz w:val="22"/>
          <w:szCs w:val="22"/>
        </w:rPr>
        <w:t xml:space="preserve">family.  </w:t>
      </w:r>
      <w:r w:rsidR="00836538" w:rsidRPr="0069047E">
        <w:rPr>
          <w:sz w:val="22"/>
          <w:szCs w:val="22"/>
        </w:rPr>
        <w:t>We understand that navigating the world of employee benefits can sometimes be overwhelming, so we have made every effort to ensure that this booklet is clear, con</w:t>
      </w:r>
      <w:r w:rsidR="00140087" w:rsidRPr="0069047E">
        <w:rPr>
          <w:sz w:val="22"/>
          <w:szCs w:val="22"/>
        </w:rPr>
        <w:t xml:space="preserve">cise and easy to understand.  Whether you are looking for information about how to enroll in a health insurance plan or wanting to learn more about our employee assistance program, you will find everything you need right here.  </w:t>
      </w:r>
    </w:p>
    <w:p w14:paraId="2932BC3A" w14:textId="68923C40" w:rsidR="00140087" w:rsidRPr="0069047E" w:rsidRDefault="00140087" w:rsidP="00EC25A0">
      <w:pPr>
        <w:pStyle w:val="Style1"/>
        <w:rPr>
          <w:sz w:val="22"/>
          <w:szCs w:val="22"/>
        </w:rPr>
      </w:pPr>
      <w:r w:rsidRPr="0069047E">
        <w:rPr>
          <w:sz w:val="22"/>
          <w:szCs w:val="22"/>
        </w:rPr>
        <w:t>Your benefit</w:t>
      </w:r>
      <w:r w:rsidR="00BE2EC8" w:rsidRPr="0069047E">
        <w:rPr>
          <w:sz w:val="22"/>
          <w:szCs w:val="22"/>
        </w:rPr>
        <w:t>s</w:t>
      </w:r>
      <w:r w:rsidRPr="0069047E">
        <w:rPr>
          <w:sz w:val="22"/>
          <w:szCs w:val="22"/>
        </w:rPr>
        <w:t xml:space="preserve"> are an important part of your total compensation </w:t>
      </w:r>
      <w:r w:rsidR="00A70DD6" w:rsidRPr="0069047E">
        <w:rPr>
          <w:sz w:val="22"/>
          <w:szCs w:val="22"/>
        </w:rPr>
        <w:t>package,</w:t>
      </w:r>
      <w:r w:rsidRPr="0069047E">
        <w:rPr>
          <w:sz w:val="22"/>
          <w:szCs w:val="22"/>
        </w:rPr>
        <w:t xml:space="preserve"> and we want to make sure that you are taking full advantage of everything that is available to you.  If you have any questions about your benefits or need assistance, please do not hesitate to reach out to our Human Resources department; we are here to help!</w:t>
      </w:r>
    </w:p>
    <w:p w14:paraId="15C028B8" w14:textId="63CD2BD1" w:rsidR="00207969" w:rsidRPr="0069047E" w:rsidRDefault="00140087" w:rsidP="00EC25A0">
      <w:pPr>
        <w:pStyle w:val="Style1"/>
        <w:rPr>
          <w:sz w:val="22"/>
          <w:szCs w:val="22"/>
        </w:rPr>
      </w:pPr>
      <w:r w:rsidRPr="0069047E">
        <w:rPr>
          <w:sz w:val="22"/>
          <w:szCs w:val="22"/>
        </w:rPr>
        <w:t xml:space="preserve">Because everyone’s needs are different, our benefits package is flexible and can be </w:t>
      </w:r>
      <w:r w:rsidR="00BE2EC8" w:rsidRPr="0069047E">
        <w:rPr>
          <w:sz w:val="22"/>
          <w:szCs w:val="22"/>
        </w:rPr>
        <w:t>customized</w:t>
      </w:r>
      <w:r w:rsidRPr="0069047E">
        <w:rPr>
          <w:sz w:val="22"/>
          <w:szCs w:val="22"/>
        </w:rPr>
        <w:t xml:space="preserve"> to suit your individual situation.  No matter which plans you choose, the best way to save money on health care is to stay well by leading a healthy lifestyle – eating right, </w:t>
      </w:r>
      <w:r w:rsidR="00BE2EC8" w:rsidRPr="0069047E">
        <w:rPr>
          <w:sz w:val="22"/>
          <w:szCs w:val="22"/>
        </w:rPr>
        <w:t>exercising</w:t>
      </w:r>
      <w:r w:rsidRPr="0069047E">
        <w:rPr>
          <w:sz w:val="22"/>
          <w:szCs w:val="22"/>
        </w:rPr>
        <w:t xml:space="preserve">, </w:t>
      </w:r>
      <w:r w:rsidR="00BE2EC8" w:rsidRPr="0069047E">
        <w:rPr>
          <w:sz w:val="22"/>
          <w:szCs w:val="22"/>
        </w:rPr>
        <w:t>utilizing</w:t>
      </w:r>
      <w:r w:rsidRPr="0069047E">
        <w:rPr>
          <w:sz w:val="22"/>
          <w:szCs w:val="22"/>
        </w:rPr>
        <w:t xml:space="preserve"> preventive </w:t>
      </w:r>
      <w:r w:rsidR="00BE2EC8" w:rsidRPr="0069047E">
        <w:rPr>
          <w:sz w:val="22"/>
          <w:szCs w:val="22"/>
        </w:rPr>
        <w:t>care,</w:t>
      </w:r>
      <w:r w:rsidRPr="0069047E">
        <w:rPr>
          <w:sz w:val="22"/>
          <w:szCs w:val="22"/>
        </w:rPr>
        <w:t xml:space="preserve"> and developing health habits.  </w:t>
      </w:r>
    </w:p>
    <w:p w14:paraId="56880DE3" w14:textId="7CEC7136" w:rsidR="00EC25A0" w:rsidRPr="0069047E" w:rsidRDefault="0016215C" w:rsidP="00EC25A0">
      <w:pPr>
        <w:pStyle w:val="Style1"/>
        <w:rPr>
          <w:sz w:val="22"/>
          <w:szCs w:val="22"/>
        </w:rPr>
      </w:pPr>
      <w:r w:rsidRPr="0069047E">
        <w:rPr>
          <w:sz w:val="22"/>
          <w:szCs w:val="22"/>
        </w:rPr>
        <w:t xml:space="preserve">Open enrollment is a short period each year when you can make changes to your benefits. This guide will outline </w:t>
      </w:r>
      <w:proofErr w:type="gramStart"/>
      <w:r w:rsidRPr="0069047E">
        <w:rPr>
          <w:sz w:val="22"/>
          <w:szCs w:val="22"/>
        </w:rPr>
        <w:t>all of</w:t>
      </w:r>
      <w:proofErr w:type="gramEnd"/>
      <w:r w:rsidRPr="0069047E">
        <w:rPr>
          <w:sz w:val="22"/>
          <w:szCs w:val="22"/>
        </w:rPr>
        <w:t xml:space="preserve"> the different benefits FLASH offers, so you can identify which offerings are best for you and your family.</w:t>
      </w:r>
    </w:p>
    <w:p w14:paraId="3C899D39" w14:textId="6FDAC830" w:rsidR="00EC25A0" w:rsidRPr="0069047E" w:rsidRDefault="0016215C" w:rsidP="00EC25A0">
      <w:pPr>
        <w:pStyle w:val="Style1"/>
        <w:rPr>
          <w:sz w:val="22"/>
          <w:szCs w:val="22"/>
        </w:rPr>
      </w:pPr>
      <w:r w:rsidRPr="0069047E">
        <w:rPr>
          <w:sz w:val="22"/>
          <w:szCs w:val="22"/>
        </w:rPr>
        <w:t xml:space="preserve">Elections you make during open enrollment will become effective on </w:t>
      </w:r>
      <w:r w:rsidR="00F042C9" w:rsidRPr="0069047E">
        <w:rPr>
          <w:sz w:val="22"/>
          <w:szCs w:val="22"/>
        </w:rPr>
        <w:t xml:space="preserve">January 1, 2025.  </w:t>
      </w:r>
      <w:r w:rsidRPr="0069047E">
        <w:rPr>
          <w:sz w:val="22"/>
          <w:szCs w:val="22"/>
        </w:rPr>
        <w:t>If you have questions about any of the benefits mentioned in this guide, please don’t hesitate to reach out to HR.</w:t>
      </w:r>
    </w:p>
    <w:p w14:paraId="5D066CA0" w14:textId="074CCD79" w:rsidR="006B69F2" w:rsidRPr="0069047E" w:rsidRDefault="006B69F2" w:rsidP="00EC25A0">
      <w:pPr>
        <w:pStyle w:val="Style1"/>
        <w:rPr>
          <w:sz w:val="22"/>
          <w:szCs w:val="22"/>
        </w:rPr>
      </w:pPr>
      <w:r w:rsidRPr="0069047E">
        <w:rPr>
          <w:sz w:val="22"/>
          <w:szCs w:val="22"/>
        </w:rPr>
        <w:t xml:space="preserve">Thank you for being a valuable member of the FLASH Family of Companies team.  We are proud to have you with us and look forward to continuing to support you in your professional journey.  </w:t>
      </w:r>
    </w:p>
    <w:p w14:paraId="5309D6F3" w14:textId="77777777" w:rsidR="00192023" w:rsidRDefault="00192023" w:rsidP="001C0E8D">
      <w:pPr>
        <w:pStyle w:val="Style2"/>
      </w:pPr>
    </w:p>
    <w:p w14:paraId="066172CB" w14:textId="06966769" w:rsidR="00B37F5B" w:rsidRPr="0069047E" w:rsidRDefault="0016215C" w:rsidP="001C0E8D">
      <w:pPr>
        <w:pStyle w:val="Style2"/>
      </w:pPr>
      <w:r w:rsidRPr="0069047E">
        <w:t xml:space="preserve">Exciting News for </w:t>
      </w:r>
      <w:r w:rsidR="00F042C9" w:rsidRPr="0069047E">
        <w:t>2025</w:t>
      </w:r>
      <w:r w:rsidRPr="0069047E">
        <w:t>!</w:t>
      </w:r>
    </w:p>
    <w:p w14:paraId="637D9C7A" w14:textId="7395A082" w:rsidR="00B37F5B" w:rsidRPr="0069047E" w:rsidRDefault="004B0A9D" w:rsidP="001C0E8D">
      <w:pPr>
        <w:pStyle w:val="Style2"/>
      </w:pPr>
      <w:r>
        <w:rPr>
          <w:noProof/>
        </w:rPr>
        <w:drawing>
          <wp:anchor distT="0" distB="0" distL="114300" distR="114300" simplePos="0" relativeHeight="251676672" behindDoc="0" locked="0" layoutInCell="1" allowOverlap="1" wp14:anchorId="1529DCEC" wp14:editId="67372A1D">
            <wp:simplePos x="0" y="0"/>
            <wp:positionH relativeFrom="margin">
              <wp:align>left</wp:align>
            </wp:positionH>
            <wp:positionV relativeFrom="paragraph">
              <wp:posOffset>55016</wp:posOffset>
            </wp:positionV>
            <wp:extent cx="1316736" cy="314196"/>
            <wp:effectExtent l="0" t="0" r="0" b="0"/>
            <wp:wrapThrough wrapText="bothSides">
              <wp:wrapPolygon edited="0">
                <wp:start x="0" y="0"/>
                <wp:lineTo x="0" y="19676"/>
                <wp:lineTo x="21256" y="19676"/>
                <wp:lineTo x="21256" y="0"/>
                <wp:lineTo x="0" y="0"/>
              </wp:wrapPolygon>
            </wp:wrapThrough>
            <wp:docPr id="1056093874" name="Picture 105609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316736" cy="314196"/>
                    </a:xfrm>
                    <a:prstGeom prst="rect">
                      <a:avLst/>
                    </a:prstGeom>
                  </pic:spPr>
                </pic:pic>
              </a:graphicData>
            </a:graphic>
          </wp:anchor>
        </w:drawing>
      </w:r>
    </w:p>
    <w:p w14:paraId="5F34D0E2" w14:textId="2163252B" w:rsidR="004A4C41" w:rsidRDefault="004A4C41" w:rsidP="003E515F">
      <w:pPr>
        <w:pStyle w:val="NormalWeb"/>
        <w:spacing w:before="0" w:beforeAutospacing="0" w:after="0" w:afterAutospacing="0"/>
        <w:rPr>
          <w:rFonts w:asciiTheme="minorHAnsi" w:hAnsiTheme="minorHAnsi" w:cstheme="minorHAnsi"/>
          <w:color w:val="000000"/>
          <w:sz w:val="28"/>
          <w:szCs w:val="28"/>
        </w:rPr>
      </w:pPr>
    </w:p>
    <w:p w14:paraId="08DC47F5" w14:textId="28B84960" w:rsidR="003E515F" w:rsidRPr="004B0A9D" w:rsidRDefault="00A3390A" w:rsidP="003E515F">
      <w:pPr>
        <w:pStyle w:val="NormalWeb"/>
        <w:spacing w:before="0" w:beforeAutospacing="0" w:after="0" w:afterAutospacing="0"/>
        <w:rPr>
          <w:rFonts w:asciiTheme="majorHAnsi" w:hAnsiTheme="majorHAnsi" w:cstheme="majorHAnsi"/>
          <w:b/>
          <w:sz w:val="22"/>
          <w:szCs w:val="22"/>
        </w:rPr>
      </w:pPr>
      <w:r w:rsidRPr="00A3390A">
        <w:rPr>
          <w:noProof/>
        </w:rPr>
        <w:drawing>
          <wp:anchor distT="0" distB="0" distL="114300" distR="114300" simplePos="0" relativeHeight="251677696" behindDoc="0" locked="0" layoutInCell="1" allowOverlap="1" wp14:anchorId="2FC21806" wp14:editId="4A5776C6">
            <wp:simplePos x="0" y="0"/>
            <wp:positionH relativeFrom="margin">
              <wp:posOffset>-21438</wp:posOffset>
            </wp:positionH>
            <wp:positionV relativeFrom="paragraph">
              <wp:posOffset>979246</wp:posOffset>
            </wp:positionV>
            <wp:extent cx="5163185" cy="1676400"/>
            <wp:effectExtent l="0" t="0" r="0" b="0"/>
            <wp:wrapNone/>
            <wp:docPr id="199355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8271" name=""/>
                    <pic:cNvPicPr/>
                  </pic:nvPicPr>
                  <pic:blipFill>
                    <a:blip r:embed="rId17"/>
                    <a:stretch>
                      <a:fillRect/>
                    </a:stretch>
                  </pic:blipFill>
                  <pic:spPr>
                    <a:xfrm>
                      <a:off x="0" y="0"/>
                      <a:ext cx="5163185" cy="1676400"/>
                    </a:xfrm>
                    <a:prstGeom prst="rect">
                      <a:avLst/>
                    </a:prstGeom>
                  </pic:spPr>
                </pic:pic>
              </a:graphicData>
            </a:graphic>
          </wp:anchor>
        </w:drawing>
      </w:r>
      <w:r w:rsidR="003E515F" w:rsidRPr="004B0A9D">
        <w:rPr>
          <w:rFonts w:asciiTheme="majorHAnsi" w:hAnsiTheme="majorHAnsi" w:cstheme="majorHAnsi"/>
          <w:color w:val="000000"/>
          <w:sz w:val="22"/>
          <w:szCs w:val="22"/>
        </w:rPr>
        <w:t>Introducing your New Discounts &amp; Rewards marketplace.  It’s easy to use and features thousands of deals on the brands you know and love. You’ll find discounts for sporting events, theme parks, travel, hotels, restaurants, cars and your favorite local establishments.  Earn Cashback Rewards from 2% - 20% on everyday purchases and big-ticket items. There is no limit to the savings you’ll find, so feel free to Shop, Save and Earn as much as you like.</w:t>
      </w:r>
      <w:r w:rsidR="00A4635B">
        <w:rPr>
          <w:rFonts w:asciiTheme="majorHAnsi" w:hAnsiTheme="majorHAnsi" w:cstheme="majorHAnsi"/>
          <w:color w:val="000000"/>
          <w:sz w:val="22"/>
          <w:szCs w:val="22"/>
        </w:rPr>
        <w:t xml:space="preserve">  You can even shop for Home and Auto insurance with </w:t>
      </w:r>
      <w:r w:rsidR="00042A7B">
        <w:rPr>
          <w:rFonts w:asciiTheme="majorHAnsi" w:hAnsiTheme="majorHAnsi" w:cstheme="majorHAnsi"/>
          <w:color w:val="000000"/>
          <w:sz w:val="22"/>
          <w:szCs w:val="22"/>
        </w:rPr>
        <w:t>20 national carriers!</w:t>
      </w:r>
    </w:p>
    <w:p w14:paraId="54EBAD87" w14:textId="515600F3" w:rsidR="00481426" w:rsidRDefault="00481426" w:rsidP="001C0E8D">
      <w:pPr>
        <w:pStyle w:val="Style2"/>
      </w:pPr>
    </w:p>
    <w:p w14:paraId="2538C31A" w14:textId="77777777" w:rsidR="001C0E8D" w:rsidRDefault="00192023" w:rsidP="001C0E8D">
      <w:pPr>
        <w:pStyle w:val="Style2"/>
      </w:pPr>
      <w:r>
        <w:br/>
      </w:r>
    </w:p>
    <w:p w14:paraId="05D97C34" w14:textId="77777777" w:rsidR="001C0E8D" w:rsidRDefault="001C0E8D" w:rsidP="001C0E8D">
      <w:pPr>
        <w:pStyle w:val="Style2"/>
      </w:pPr>
    </w:p>
    <w:p w14:paraId="2797D4F2" w14:textId="77777777" w:rsidR="001C0E8D" w:rsidRDefault="001C0E8D" w:rsidP="001C0E8D">
      <w:pPr>
        <w:pStyle w:val="Style2"/>
      </w:pPr>
    </w:p>
    <w:p w14:paraId="1B966E00" w14:textId="77777777" w:rsidR="001C0E8D" w:rsidRDefault="001C0E8D" w:rsidP="001C0E8D">
      <w:pPr>
        <w:pStyle w:val="Style2"/>
      </w:pPr>
    </w:p>
    <w:p w14:paraId="1EA89C14" w14:textId="77777777" w:rsidR="001C0E8D" w:rsidRDefault="001C0E8D" w:rsidP="001C0E8D">
      <w:pPr>
        <w:pStyle w:val="Style2"/>
      </w:pPr>
    </w:p>
    <w:p w14:paraId="3C8E683C" w14:textId="17715EDE" w:rsidR="00530966" w:rsidRDefault="001C0E8D" w:rsidP="001C0E8D">
      <w:pPr>
        <w:pStyle w:val="Style2"/>
      </w:pPr>
      <w:r>
        <w:br/>
      </w:r>
      <w:r w:rsidR="00192023">
        <w:br/>
      </w:r>
      <w:r w:rsidR="00192023">
        <w:lastRenderedPageBreak/>
        <w:br/>
      </w:r>
    </w:p>
    <w:p w14:paraId="74377D2C" w14:textId="77777777" w:rsidR="00530966" w:rsidRDefault="00530966" w:rsidP="001C0E8D">
      <w:pPr>
        <w:pStyle w:val="Style2"/>
      </w:pPr>
    </w:p>
    <w:p w14:paraId="706CF5D2" w14:textId="789C2498" w:rsidR="00481426" w:rsidRPr="001C0E8D" w:rsidRDefault="00192023" w:rsidP="001C0E8D">
      <w:pPr>
        <w:pStyle w:val="Style2"/>
        <w:rPr>
          <w:sz w:val="28"/>
          <w:szCs w:val="28"/>
        </w:rPr>
      </w:pPr>
      <w:r w:rsidRPr="001C0E8D">
        <w:rPr>
          <w:sz w:val="28"/>
          <w:szCs w:val="28"/>
        </w:rPr>
        <w:t>Tab</w:t>
      </w:r>
      <w:r w:rsidR="0016215C" w:rsidRPr="001C0E8D">
        <w:rPr>
          <w:sz w:val="28"/>
          <w:szCs w:val="28"/>
        </w:rPr>
        <w:t>LE OF CONTENTS</w:t>
      </w:r>
    </w:p>
    <w:p w14:paraId="099EA791" w14:textId="77777777" w:rsidR="001C0E8D" w:rsidRDefault="001C0E8D" w:rsidP="001C0E8D">
      <w:pPr>
        <w:pStyle w:val="Style2"/>
      </w:pPr>
    </w:p>
    <w:p w14:paraId="5DD85B67" w14:textId="77777777" w:rsidR="001C0E8D" w:rsidRPr="00E57499" w:rsidRDefault="001C0E8D" w:rsidP="001C0E8D">
      <w:pPr>
        <w:pStyle w:val="Style2"/>
      </w:pPr>
    </w:p>
    <w:p w14:paraId="2A8BB23E" w14:textId="3C529E25" w:rsidR="00AE3F4B" w:rsidRPr="00603E72" w:rsidRDefault="00AE3F4B" w:rsidP="00AE3F4B">
      <w:pPr>
        <w:pStyle w:val="TOC1"/>
        <w:rPr>
          <w:rFonts w:asciiTheme="majorHAnsi" w:hAnsiTheme="majorHAnsi" w:cstheme="majorHAnsi"/>
          <w:sz w:val="20"/>
          <w:szCs w:val="20"/>
        </w:rPr>
      </w:pPr>
      <w:r w:rsidRPr="00603E72">
        <w:rPr>
          <w:rFonts w:asciiTheme="majorHAnsi" w:hAnsiTheme="majorHAnsi" w:cstheme="majorHAnsi"/>
          <w:sz w:val="20"/>
          <w:szCs w:val="20"/>
        </w:rPr>
        <w:t>What’s New</w:t>
      </w:r>
      <w:r w:rsidRPr="00603E72">
        <w:rPr>
          <w:rFonts w:asciiTheme="majorHAnsi" w:hAnsiTheme="majorHAnsi" w:cstheme="majorHAnsi"/>
          <w:sz w:val="20"/>
          <w:szCs w:val="20"/>
        </w:rPr>
        <w:tab/>
        <w:t>2</w:t>
      </w:r>
    </w:p>
    <w:p w14:paraId="57967132" w14:textId="2EF9EA05" w:rsidR="00F042C9" w:rsidRPr="00603E72" w:rsidRDefault="00F042C9" w:rsidP="00AE3F4B">
      <w:pPr>
        <w:pStyle w:val="TOC1"/>
        <w:rPr>
          <w:rFonts w:asciiTheme="majorHAnsi" w:hAnsiTheme="majorHAnsi" w:cstheme="majorHAnsi"/>
          <w:sz w:val="20"/>
          <w:szCs w:val="20"/>
        </w:rPr>
      </w:pPr>
      <w:r w:rsidRPr="00603E72">
        <w:rPr>
          <w:rFonts w:asciiTheme="majorHAnsi" w:hAnsiTheme="majorHAnsi" w:cstheme="majorHAnsi"/>
          <w:sz w:val="20"/>
          <w:szCs w:val="20"/>
        </w:rPr>
        <w:t>Enrollment Basics</w:t>
      </w:r>
      <w:r w:rsidRPr="00603E72">
        <w:rPr>
          <w:rFonts w:asciiTheme="majorHAnsi" w:hAnsiTheme="majorHAnsi" w:cstheme="majorHAnsi"/>
          <w:sz w:val="20"/>
          <w:szCs w:val="20"/>
        </w:rPr>
        <w:tab/>
      </w:r>
      <w:r w:rsidR="00292F8A" w:rsidRPr="00603E72">
        <w:rPr>
          <w:rFonts w:asciiTheme="majorHAnsi" w:hAnsiTheme="majorHAnsi" w:cstheme="majorHAnsi"/>
          <w:sz w:val="20"/>
          <w:szCs w:val="20"/>
        </w:rPr>
        <w:t>3</w:t>
      </w:r>
    </w:p>
    <w:p w14:paraId="4423C80B" w14:textId="1B2CF6A4" w:rsidR="00223DF4" w:rsidRPr="00603E72" w:rsidRDefault="00292F8A" w:rsidP="00223DF4">
      <w:pPr>
        <w:pStyle w:val="TOC1"/>
        <w:rPr>
          <w:rFonts w:asciiTheme="majorHAnsi" w:hAnsiTheme="majorHAnsi" w:cstheme="majorHAnsi"/>
          <w:sz w:val="20"/>
          <w:szCs w:val="20"/>
        </w:rPr>
      </w:pPr>
      <w:r w:rsidRPr="00603E72">
        <w:rPr>
          <w:rFonts w:asciiTheme="majorHAnsi" w:hAnsiTheme="majorHAnsi" w:cstheme="majorHAnsi"/>
          <w:sz w:val="20"/>
          <w:szCs w:val="20"/>
        </w:rPr>
        <w:t>Eligibility</w:t>
      </w:r>
      <w:r w:rsidRPr="00603E72">
        <w:rPr>
          <w:rFonts w:asciiTheme="majorHAnsi" w:hAnsiTheme="majorHAnsi" w:cstheme="majorHAnsi"/>
          <w:sz w:val="20"/>
          <w:szCs w:val="20"/>
        </w:rPr>
        <w:tab/>
      </w:r>
      <w:r w:rsidR="00223DF4" w:rsidRPr="00603E72">
        <w:rPr>
          <w:rFonts w:asciiTheme="majorHAnsi" w:hAnsiTheme="majorHAnsi" w:cstheme="majorHAnsi"/>
          <w:sz w:val="20"/>
          <w:szCs w:val="20"/>
        </w:rPr>
        <w:t>4</w:t>
      </w:r>
    </w:p>
    <w:p w14:paraId="53E22146" w14:textId="094A34DA" w:rsidR="00223DF4" w:rsidRPr="00603E72" w:rsidRDefault="00223DF4" w:rsidP="00AE3F4B">
      <w:pPr>
        <w:pStyle w:val="TOC1"/>
        <w:rPr>
          <w:rFonts w:asciiTheme="majorHAnsi" w:hAnsiTheme="majorHAnsi" w:cstheme="majorHAnsi"/>
          <w:sz w:val="20"/>
          <w:szCs w:val="20"/>
        </w:rPr>
      </w:pPr>
      <w:r w:rsidRPr="00603E72">
        <w:rPr>
          <w:rFonts w:asciiTheme="majorHAnsi" w:hAnsiTheme="majorHAnsi" w:cstheme="majorHAnsi"/>
          <w:sz w:val="20"/>
          <w:szCs w:val="20"/>
        </w:rPr>
        <w:t>How to Enroll</w:t>
      </w:r>
      <w:r w:rsidRPr="00603E72">
        <w:rPr>
          <w:rFonts w:asciiTheme="majorHAnsi" w:hAnsiTheme="majorHAnsi" w:cstheme="majorHAnsi"/>
          <w:sz w:val="20"/>
          <w:szCs w:val="20"/>
        </w:rPr>
        <w:tab/>
        <w:t>5</w:t>
      </w:r>
    </w:p>
    <w:p w14:paraId="1F1F7B11" w14:textId="151D1F17" w:rsidR="00481426" w:rsidRPr="00603E72" w:rsidRDefault="0016215C" w:rsidP="00AE3F4B">
      <w:pPr>
        <w:pStyle w:val="TOC1"/>
        <w:rPr>
          <w:rFonts w:asciiTheme="majorHAnsi" w:hAnsiTheme="majorHAnsi" w:cstheme="majorHAnsi"/>
          <w:sz w:val="20"/>
          <w:szCs w:val="20"/>
        </w:rPr>
      </w:pPr>
      <w:r w:rsidRPr="00603E72">
        <w:rPr>
          <w:rFonts w:asciiTheme="majorHAnsi" w:hAnsiTheme="majorHAnsi" w:cstheme="majorHAnsi"/>
          <w:sz w:val="20"/>
          <w:szCs w:val="20"/>
        </w:rPr>
        <w:t>Health Insurance</w:t>
      </w:r>
      <w:r w:rsidRPr="00603E72">
        <w:rPr>
          <w:rFonts w:asciiTheme="majorHAnsi" w:hAnsiTheme="majorHAnsi" w:cstheme="majorHAnsi"/>
          <w:sz w:val="20"/>
          <w:szCs w:val="20"/>
        </w:rPr>
        <w:tab/>
      </w:r>
      <w:r w:rsidR="00223DF4" w:rsidRPr="00603E72">
        <w:rPr>
          <w:rFonts w:asciiTheme="majorHAnsi" w:hAnsiTheme="majorHAnsi" w:cstheme="majorHAnsi"/>
          <w:sz w:val="20"/>
          <w:szCs w:val="20"/>
        </w:rPr>
        <w:t>6</w:t>
      </w:r>
    </w:p>
    <w:p w14:paraId="515AB89B" w14:textId="3EBA9522" w:rsidR="008B46E4" w:rsidRPr="00603E72" w:rsidRDefault="008B46E4" w:rsidP="00AE3F4B">
      <w:pPr>
        <w:pStyle w:val="TOC1"/>
        <w:rPr>
          <w:rFonts w:asciiTheme="majorHAnsi" w:hAnsiTheme="majorHAnsi" w:cstheme="majorHAnsi"/>
          <w:sz w:val="20"/>
          <w:szCs w:val="20"/>
        </w:rPr>
      </w:pPr>
      <w:r w:rsidRPr="00603E72">
        <w:rPr>
          <w:rFonts w:asciiTheme="majorHAnsi" w:hAnsiTheme="majorHAnsi" w:cstheme="majorHAnsi"/>
          <w:sz w:val="20"/>
          <w:szCs w:val="20"/>
        </w:rPr>
        <w:t>Health Savings Accounts</w:t>
      </w:r>
      <w:r w:rsidRPr="00603E72">
        <w:rPr>
          <w:rFonts w:asciiTheme="majorHAnsi" w:hAnsiTheme="majorHAnsi" w:cstheme="majorHAnsi"/>
          <w:sz w:val="20"/>
          <w:szCs w:val="20"/>
        </w:rPr>
        <w:tab/>
      </w:r>
      <w:r w:rsidR="00560BD1" w:rsidRPr="00603E72">
        <w:rPr>
          <w:rFonts w:asciiTheme="majorHAnsi" w:hAnsiTheme="majorHAnsi" w:cstheme="majorHAnsi"/>
          <w:sz w:val="20"/>
          <w:szCs w:val="20"/>
        </w:rPr>
        <w:t>7</w:t>
      </w:r>
    </w:p>
    <w:p w14:paraId="65F48A6A" w14:textId="716EF9A7" w:rsidR="008B46E4" w:rsidRPr="00603E72" w:rsidRDefault="008B46E4" w:rsidP="00AE3F4B">
      <w:pPr>
        <w:pStyle w:val="TOC1"/>
        <w:rPr>
          <w:rFonts w:asciiTheme="majorHAnsi" w:hAnsiTheme="majorHAnsi" w:cstheme="majorHAnsi"/>
          <w:sz w:val="20"/>
          <w:szCs w:val="20"/>
        </w:rPr>
      </w:pPr>
      <w:r w:rsidRPr="00603E72">
        <w:rPr>
          <w:rFonts w:asciiTheme="majorHAnsi" w:hAnsiTheme="majorHAnsi" w:cstheme="majorHAnsi"/>
          <w:sz w:val="20"/>
          <w:szCs w:val="20"/>
        </w:rPr>
        <w:t>Prescription Coverage</w:t>
      </w:r>
      <w:r w:rsidRPr="00603E72">
        <w:rPr>
          <w:rFonts w:asciiTheme="majorHAnsi" w:hAnsiTheme="majorHAnsi" w:cstheme="majorHAnsi"/>
          <w:sz w:val="20"/>
          <w:szCs w:val="20"/>
        </w:rPr>
        <w:tab/>
        <w:t>8</w:t>
      </w:r>
    </w:p>
    <w:p w14:paraId="15C105BB" w14:textId="614092B0" w:rsidR="00481426" w:rsidRPr="00603E72" w:rsidRDefault="0016215C" w:rsidP="00AE3F4B">
      <w:pPr>
        <w:pStyle w:val="TOC1"/>
        <w:rPr>
          <w:rFonts w:asciiTheme="majorHAnsi" w:hAnsiTheme="majorHAnsi" w:cstheme="majorHAnsi"/>
          <w:sz w:val="20"/>
          <w:szCs w:val="20"/>
        </w:rPr>
      </w:pPr>
      <w:r w:rsidRPr="00603E72">
        <w:rPr>
          <w:rFonts w:asciiTheme="majorHAnsi" w:hAnsiTheme="majorHAnsi" w:cstheme="majorHAnsi"/>
          <w:sz w:val="20"/>
          <w:szCs w:val="20"/>
        </w:rPr>
        <w:t>Dental Insurance</w:t>
      </w:r>
      <w:r w:rsidRPr="00603E72">
        <w:rPr>
          <w:rFonts w:asciiTheme="majorHAnsi" w:hAnsiTheme="majorHAnsi" w:cstheme="majorHAnsi"/>
          <w:sz w:val="20"/>
          <w:szCs w:val="20"/>
        </w:rPr>
        <w:tab/>
      </w:r>
      <w:r w:rsidR="008B46E4" w:rsidRPr="00603E72">
        <w:rPr>
          <w:rFonts w:asciiTheme="majorHAnsi" w:hAnsiTheme="majorHAnsi" w:cstheme="majorHAnsi"/>
          <w:sz w:val="20"/>
          <w:szCs w:val="20"/>
        </w:rPr>
        <w:t>9</w:t>
      </w:r>
    </w:p>
    <w:p w14:paraId="2905A682" w14:textId="409F17FE" w:rsidR="00481426" w:rsidRPr="00603E72" w:rsidRDefault="0016215C" w:rsidP="00AE3F4B">
      <w:pPr>
        <w:pStyle w:val="TOC1"/>
        <w:rPr>
          <w:rFonts w:asciiTheme="majorHAnsi" w:hAnsiTheme="majorHAnsi" w:cstheme="majorHAnsi"/>
          <w:sz w:val="20"/>
          <w:szCs w:val="20"/>
        </w:rPr>
      </w:pPr>
      <w:r w:rsidRPr="00603E72">
        <w:rPr>
          <w:rFonts w:asciiTheme="majorHAnsi" w:hAnsiTheme="majorHAnsi" w:cstheme="majorHAnsi"/>
          <w:sz w:val="20"/>
          <w:szCs w:val="20"/>
        </w:rPr>
        <w:t>Vision Insurance</w:t>
      </w:r>
      <w:r w:rsidRPr="00603E72">
        <w:rPr>
          <w:rFonts w:asciiTheme="majorHAnsi" w:hAnsiTheme="majorHAnsi" w:cstheme="majorHAnsi"/>
          <w:sz w:val="20"/>
          <w:szCs w:val="20"/>
        </w:rPr>
        <w:tab/>
      </w:r>
      <w:r w:rsidR="008B46E4" w:rsidRPr="00603E72">
        <w:rPr>
          <w:rFonts w:asciiTheme="majorHAnsi" w:hAnsiTheme="majorHAnsi" w:cstheme="majorHAnsi"/>
          <w:sz w:val="20"/>
          <w:szCs w:val="20"/>
        </w:rPr>
        <w:t>9</w:t>
      </w:r>
    </w:p>
    <w:p w14:paraId="7CD9DB4F" w14:textId="53D8F65F" w:rsidR="00481426" w:rsidRPr="00603E72" w:rsidRDefault="0016215C" w:rsidP="00AE3F4B">
      <w:pPr>
        <w:pStyle w:val="TOC1"/>
        <w:rPr>
          <w:rFonts w:asciiTheme="majorHAnsi" w:hAnsiTheme="majorHAnsi" w:cstheme="majorHAnsi"/>
          <w:sz w:val="20"/>
          <w:szCs w:val="20"/>
        </w:rPr>
      </w:pPr>
      <w:r w:rsidRPr="00603E72">
        <w:rPr>
          <w:rFonts w:asciiTheme="majorHAnsi" w:hAnsiTheme="majorHAnsi" w:cstheme="majorHAnsi"/>
          <w:sz w:val="20"/>
          <w:szCs w:val="20"/>
        </w:rPr>
        <w:t>Life and AD&amp;D Insurance</w:t>
      </w:r>
      <w:r w:rsidRPr="00603E72">
        <w:rPr>
          <w:rFonts w:asciiTheme="majorHAnsi" w:hAnsiTheme="majorHAnsi" w:cstheme="majorHAnsi"/>
          <w:sz w:val="20"/>
          <w:szCs w:val="20"/>
        </w:rPr>
        <w:tab/>
      </w:r>
      <w:r w:rsidR="00F16D04" w:rsidRPr="00603E72">
        <w:rPr>
          <w:rFonts w:asciiTheme="majorHAnsi" w:hAnsiTheme="majorHAnsi" w:cstheme="majorHAnsi"/>
          <w:sz w:val="20"/>
          <w:szCs w:val="20"/>
        </w:rPr>
        <w:t>10</w:t>
      </w:r>
    </w:p>
    <w:p w14:paraId="2B246F6F" w14:textId="6283237A" w:rsidR="00F16D04" w:rsidRPr="00603E72" w:rsidRDefault="00F16D04" w:rsidP="00F16D04">
      <w:pPr>
        <w:pStyle w:val="TOC1"/>
        <w:rPr>
          <w:rFonts w:asciiTheme="majorHAnsi" w:hAnsiTheme="majorHAnsi" w:cstheme="majorHAnsi"/>
          <w:sz w:val="20"/>
          <w:szCs w:val="20"/>
        </w:rPr>
      </w:pPr>
      <w:r w:rsidRPr="00603E72">
        <w:rPr>
          <w:rFonts w:asciiTheme="majorHAnsi" w:hAnsiTheme="majorHAnsi" w:cstheme="majorHAnsi"/>
          <w:sz w:val="20"/>
          <w:szCs w:val="20"/>
        </w:rPr>
        <w:t>Disability Income Benefits</w:t>
      </w:r>
      <w:r w:rsidRPr="00603E72">
        <w:rPr>
          <w:rFonts w:asciiTheme="majorHAnsi" w:hAnsiTheme="majorHAnsi" w:cstheme="majorHAnsi"/>
          <w:sz w:val="20"/>
          <w:szCs w:val="20"/>
        </w:rPr>
        <w:tab/>
        <w:t>11</w:t>
      </w:r>
    </w:p>
    <w:p w14:paraId="1A732408" w14:textId="4A352C40" w:rsidR="006B5851" w:rsidRPr="00603E72" w:rsidRDefault="006B5851" w:rsidP="00AE3F4B">
      <w:pPr>
        <w:pStyle w:val="TOC1"/>
        <w:rPr>
          <w:rFonts w:asciiTheme="majorHAnsi" w:hAnsiTheme="majorHAnsi" w:cstheme="majorHAnsi"/>
          <w:sz w:val="20"/>
          <w:szCs w:val="20"/>
        </w:rPr>
      </w:pPr>
      <w:r w:rsidRPr="00603E72">
        <w:rPr>
          <w:rFonts w:asciiTheme="majorHAnsi" w:hAnsiTheme="majorHAnsi" w:cstheme="majorHAnsi"/>
          <w:sz w:val="20"/>
          <w:szCs w:val="20"/>
        </w:rPr>
        <w:t>Hospital Indemnity</w:t>
      </w:r>
      <w:r w:rsidRPr="00603E72">
        <w:rPr>
          <w:rFonts w:asciiTheme="majorHAnsi" w:hAnsiTheme="majorHAnsi" w:cstheme="majorHAnsi"/>
          <w:sz w:val="20"/>
          <w:szCs w:val="20"/>
        </w:rPr>
        <w:tab/>
        <w:t>12</w:t>
      </w:r>
    </w:p>
    <w:p w14:paraId="14135D61" w14:textId="350B058C" w:rsidR="00527034" w:rsidRPr="00603E72" w:rsidRDefault="006B5851" w:rsidP="00AE3F4B">
      <w:pPr>
        <w:pStyle w:val="TOC1"/>
        <w:rPr>
          <w:rFonts w:asciiTheme="majorHAnsi" w:hAnsiTheme="majorHAnsi" w:cstheme="majorHAnsi"/>
          <w:sz w:val="20"/>
          <w:szCs w:val="20"/>
        </w:rPr>
      </w:pPr>
      <w:r w:rsidRPr="00603E72">
        <w:rPr>
          <w:rFonts w:asciiTheme="majorHAnsi" w:hAnsiTheme="majorHAnsi" w:cstheme="majorHAnsi"/>
          <w:sz w:val="20"/>
          <w:szCs w:val="20"/>
        </w:rPr>
        <w:t>Accident Insurance</w:t>
      </w:r>
      <w:r w:rsidR="00527034" w:rsidRPr="00603E72">
        <w:rPr>
          <w:rFonts w:asciiTheme="majorHAnsi" w:hAnsiTheme="majorHAnsi" w:cstheme="majorHAnsi"/>
          <w:sz w:val="20"/>
          <w:szCs w:val="20"/>
        </w:rPr>
        <w:t xml:space="preserve"> and Schedule of Benefits</w:t>
      </w:r>
      <w:r w:rsidR="00527034" w:rsidRPr="00603E72">
        <w:rPr>
          <w:rFonts w:asciiTheme="majorHAnsi" w:hAnsiTheme="majorHAnsi" w:cstheme="majorHAnsi"/>
          <w:sz w:val="20"/>
          <w:szCs w:val="20"/>
        </w:rPr>
        <w:tab/>
        <w:t>13-14</w:t>
      </w:r>
    </w:p>
    <w:p w14:paraId="37FF2DFD" w14:textId="743F61FF" w:rsidR="00527034" w:rsidRPr="00603E72" w:rsidRDefault="00527034" w:rsidP="00AE3F4B">
      <w:pPr>
        <w:pStyle w:val="TOC1"/>
        <w:rPr>
          <w:rFonts w:asciiTheme="majorHAnsi" w:hAnsiTheme="majorHAnsi" w:cstheme="majorHAnsi"/>
          <w:sz w:val="20"/>
          <w:szCs w:val="20"/>
        </w:rPr>
      </w:pPr>
      <w:r w:rsidRPr="00603E72">
        <w:rPr>
          <w:rFonts w:asciiTheme="majorHAnsi" w:hAnsiTheme="majorHAnsi" w:cstheme="majorHAnsi"/>
          <w:sz w:val="20"/>
          <w:szCs w:val="20"/>
        </w:rPr>
        <w:t>Critical Illness</w:t>
      </w:r>
      <w:r w:rsidRPr="00603E72">
        <w:rPr>
          <w:rFonts w:asciiTheme="majorHAnsi" w:hAnsiTheme="majorHAnsi" w:cstheme="majorHAnsi"/>
          <w:sz w:val="20"/>
          <w:szCs w:val="20"/>
        </w:rPr>
        <w:tab/>
        <w:t>15</w:t>
      </w:r>
    </w:p>
    <w:p w14:paraId="21871C79" w14:textId="02B7EE15" w:rsidR="00527034" w:rsidRPr="00603E72" w:rsidRDefault="00527034" w:rsidP="00AE3F4B">
      <w:pPr>
        <w:pStyle w:val="TOC1"/>
        <w:rPr>
          <w:rFonts w:asciiTheme="majorHAnsi" w:hAnsiTheme="majorHAnsi" w:cstheme="majorHAnsi"/>
          <w:sz w:val="20"/>
          <w:szCs w:val="20"/>
        </w:rPr>
      </w:pPr>
      <w:r w:rsidRPr="00603E72">
        <w:rPr>
          <w:rFonts w:asciiTheme="majorHAnsi" w:hAnsiTheme="majorHAnsi" w:cstheme="majorHAnsi"/>
          <w:sz w:val="20"/>
          <w:szCs w:val="20"/>
        </w:rPr>
        <w:t>$50 Wellness Benefit</w:t>
      </w:r>
      <w:r w:rsidRPr="00603E72">
        <w:rPr>
          <w:rFonts w:asciiTheme="majorHAnsi" w:hAnsiTheme="majorHAnsi" w:cstheme="majorHAnsi"/>
          <w:sz w:val="20"/>
          <w:szCs w:val="20"/>
        </w:rPr>
        <w:tab/>
        <w:t>16</w:t>
      </w:r>
    </w:p>
    <w:p w14:paraId="35BB8EA9" w14:textId="3D899D28" w:rsidR="00527034" w:rsidRPr="00603E72" w:rsidRDefault="00527034" w:rsidP="00AE3F4B">
      <w:pPr>
        <w:pStyle w:val="TOC1"/>
        <w:rPr>
          <w:rFonts w:asciiTheme="majorHAnsi" w:hAnsiTheme="majorHAnsi" w:cstheme="majorHAnsi"/>
          <w:sz w:val="20"/>
          <w:szCs w:val="20"/>
        </w:rPr>
      </w:pPr>
      <w:r w:rsidRPr="00603E72">
        <w:rPr>
          <w:rFonts w:asciiTheme="majorHAnsi" w:hAnsiTheme="majorHAnsi" w:cstheme="majorHAnsi"/>
          <w:sz w:val="20"/>
          <w:szCs w:val="20"/>
        </w:rPr>
        <w:t>Employee Assistance Program</w:t>
      </w:r>
      <w:r w:rsidRPr="00603E72">
        <w:rPr>
          <w:rFonts w:asciiTheme="majorHAnsi" w:hAnsiTheme="majorHAnsi" w:cstheme="majorHAnsi"/>
          <w:sz w:val="20"/>
          <w:szCs w:val="20"/>
        </w:rPr>
        <w:tab/>
        <w:t>17</w:t>
      </w:r>
    </w:p>
    <w:p w14:paraId="334F1600" w14:textId="6B2A4C7B" w:rsidR="00481426" w:rsidRPr="00603E72" w:rsidRDefault="00527034" w:rsidP="00AE3F4B">
      <w:pPr>
        <w:pStyle w:val="TOC1"/>
        <w:rPr>
          <w:rFonts w:asciiTheme="majorHAnsi" w:hAnsiTheme="majorHAnsi" w:cstheme="majorHAnsi"/>
          <w:sz w:val="20"/>
          <w:szCs w:val="20"/>
        </w:rPr>
      </w:pPr>
      <w:r w:rsidRPr="00603E72">
        <w:rPr>
          <w:rFonts w:asciiTheme="majorHAnsi" w:hAnsiTheme="majorHAnsi" w:cstheme="majorHAnsi"/>
          <w:sz w:val="20"/>
          <w:szCs w:val="20"/>
        </w:rPr>
        <w:t>Gym Membership</w:t>
      </w:r>
      <w:r w:rsidR="0016215C" w:rsidRPr="00603E72">
        <w:rPr>
          <w:rFonts w:asciiTheme="majorHAnsi" w:hAnsiTheme="majorHAnsi" w:cstheme="majorHAnsi"/>
          <w:sz w:val="20"/>
          <w:szCs w:val="20"/>
        </w:rPr>
        <w:tab/>
        <w:t>1</w:t>
      </w:r>
      <w:r w:rsidR="00C04EE6" w:rsidRPr="00603E72">
        <w:rPr>
          <w:rFonts w:asciiTheme="majorHAnsi" w:hAnsiTheme="majorHAnsi" w:cstheme="majorHAnsi"/>
          <w:sz w:val="20"/>
          <w:szCs w:val="20"/>
        </w:rPr>
        <w:t>8</w:t>
      </w:r>
    </w:p>
    <w:p w14:paraId="4337025A" w14:textId="3E8E3904" w:rsidR="00C04EE6" w:rsidRPr="00603E72" w:rsidRDefault="00C04EE6" w:rsidP="00AE3F4B">
      <w:pPr>
        <w:pStyle w:val="TOC1"/>
        <w:rPr>
          <w:rFonts w:asciiTheme="majorHAnsi" w:hAnsiTheme="majorHAnsi" w:cstheme="majorHAnsi"/>
          <w:sz w:val="20"/>
          <w:szCs w:val="20"/>
        </w:rPr>
      </w:pPr>
      <w:r w:rsidRPr="00603E72">
        <w:rPr>
          <w:rFonts w:asciiTheme="majorHAnsi" w:hAnsiTheme="majorHAnsi" w:cstheme="majorHAnsi"/>
          <w:sz w:val="20"/>
          <w:szCs w:val="20"/>
        </w:rPr>
        <w:t>401(k)</w:t>
      </w:r>
      <w:r w:rsidRPr="00603E72">
        <w:rPr>
          <w:rFonts w:asciiTheme="majorHAnsi" w:hAnsiTheme="majorHAnsi" w:cstheme="majorHAnsi"/>
          <w:sz w:val="20"/>
          <w:szCs w:val="20"/>
        </w:rPr>
        <w:tab/>
        <w:t>19</w:t>
      </w:r>
    </w:p>
    <w:p w14:paraId="720EDB71" w14:textId="4EE0AB58" w:rsidR="00C04EE6" w:rsidRPr="00603E72" w:rsidRDefault="00C04EE6" w:rsidP="00AE3F4B">
      <w:pPr>
        <w:pStyle w:val="TOC1"/>
        <w:rPr>
          <w:rFonts w:asciiTheme="majorHAnsi" w:hAnsiTheme="majorHAnsi" w:cstheme="majorHAnsi"/>
          <w:sz w:val="20"/>
          <w:szCs w:val="20"/>
        </w:rPr>
      </w:pPr>
      <w:r w:rsidRPr="00603E72">
        <w:rPr>
          <w:rFonts w:asciiTheme="majorHAnsi" w:hAnsiTheme="majorHAnsi" w:cstheme="majorHAnsi"/>
          <w:sz w:val="20"/>
          <w:szCs w:val="20"/>
        </w:rPr>
        <w:t>Time Away</w:t>
      </w:r>
      <w:r w:rsidRPr="00603E72">
        <w:rPr>
          <w:rFonts w:asciiTheme="majorHAnsi" w:hAnsiTheme="majorHAnsi" w:cstheme="majorHAnsi"/>
          <w:sz w:val="20"/>
          <w:szCs w:val="20"/>
        </w:rPr>
        <w:tab/>
        <w:t>20</w:t>
      </w:r>
    </w:p>
    <w:p w14:paraId="7C0BC04F" w14:textId="498AEF65" w:rsidR="00481426" w:rsidRPr="00603E72" w:rsidRDefault="0016215C" w:rsidP="00AE3F4B">
      <w:pPr>
        <w:pStyle w:val="TOC1"/>
        <w:rPr>
          <w:rFonts w:asciiTheme="majorHAnsi" w:hAnsiTheme="majorHAnsi" w:cstheme="majorHAnsi"/>
          <w:sz w:val="20"/>
          <w:szCs w:val="20"/>
        </w:rPr>
      </w:pPr>
      <w:r w:rsidRPr="00603E72">
        <w:rPr>
          <w:rFonts w:asciiTheme="majorHAnsi" w:hAnsiTheme="majorHAnsi" w:cstheme="majorHAnsi"/>
          <w:sz w:val="20"/>
          <w:szCs w:val="20"/>
        </w:rPr>
        <w:t>Contact Information</w:t>
      </w:r>
      <w:r w:rsidRPr="00603E72">
        <w:rPr>
          <w:rFonts w:asciiTheme="majorHAnsi" w:hAnsiTheme="majorHAnsi" w:cstheme="majorHAnsi"/>
          <w:sz w:val="20"/>
          <w:szCs w:val="20"/>
        </w:rPr>
        <w:tab/>
        <w:t>12</w:t>
      </w:r>
    </w:p>
    <w:bookmarkEnd w:id="0"/>
    <w:p w14:paraId="774E0E28" w14:textId="284192A6" w:rsidR="009812AE" w:rsidRDefault="009812AE" w:rsidP="001C0E8D">
      <w:pPr>
        <w:pStyle w:val="Style2"/>
      </w:pPr>
    </w:p>
    <w:p w14:paraId="7ED89F45" w14:textId="76A3AED2" w:rsidR="009812AE" w:rsidRDefault="003B4A33" w:rsidP="001C0E8D">
      <w:pPr>
        <w:pStyle w:val="Style2"/>
      </w:pPr>
      <w:r w:rsidRPr="0069047E">
        <w:rPr>
          <w:noProof/>
        </w:rPr>
        <mc:AlternateContent>
          <mc:Choice Requires="wps">
            <w:drawing>
              <wp:anchor distT="45720" distB="45720" distL="114300" distR="114300" simplePos="0" relativeHeight="251669504" behindDoc="0" locked="0" layoutInCell="1" allowOverlap="1" wp14:anchorId="65504BB7" wp14:editId="5856FEEE">
                <wp:simplePos x="0" y="0"/>
                <wp:positionH relativeFrom="margin">
                  <wp:posOffset>26620</wp:posOffset>
                </wp:positionH>
                <wp:positionV relativeFrom="paragraph">
                  <wp:posOffset>35636</wp:posOffset>
                </wp:positionV>
                <wp:extent cx="6314440" cy="45720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457200"/>
                        </a:xfrm>
                        <a:prstGeom prst="rect">
                          <a:avLst/>
                        </a:prstGeom>
                        <a:solidFill>
                          <a:srgbClr val="FFFFFF"/>
                        </a:solidFill>
                        <a:ln w="9525">
                          <a:solidFill>
                            <a:srgbClr val="000000"/>
                          </a:solidFill>
                          <a:miter lim="800000"/>
                          <a:headEnd/>
                          <a:tailEnd/>
                        </a:ln>
                      </wps:spPr>
                      <wps:txbx>
                        <w:txbxContent>
                          <w:p w14:paraId="39798D16" w14:textId="56B54A94" w:rsidR="00E33105" w:rsidRPr="00E33105" w:rsidRDefault="00E33105">
                            <w:pPr>
                              <w:rPr>
                                <w:sz w:val="16"/>
                                <w:szCs w:val="16"/>
                              </w:rPr>
                            </w:pPr>
                            <w:r w:rsidRPr="00E33105">
                              <w:rPr>
                                <w:sz w:val="16"/>
                                <w:szCs w:val="16"/>
                              </w:rPr>
                              <w:t xml:space="preserve">Note:  This is a summary of benefits and not in any way a guarantee of coverage.  This summary provides a general description of your benefits.  It does NOT list all benefits.  The plan contains limitations and restrictions that could reduce </w:t>
                            </w:r>
                            <w:r w:rsidR="009009E7">
                              <w:rPr>
                                <w:sz w:val="16"/>
                                <w:szCs w:val="16"/>
                              </w:rPr>
                              <w:t xml:space="preserve">the benefits payable under the plan.  The Summary Plan Description will take precedence over all other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04BB7" id="_x0000_s1027" type="#_x0000_t202" style="position:absolute;margin-left:2.1pt;margin-top:2.8pt;width:497.2pt;height:3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">
                <v:textbox>
                  <w:txbxContent>
                    <w:p w14:paraId="39798D16" w14:textId="56B54A94" w:rsidR="00E33105" w:rsidRPr="00E33105" w:rsidRDefault="00E33105">
                      <w:pPr>
                        <w:rPr>
                          <w:sz w:val="16"/>
                          <w:szCs w:val="16"/>
                        </w:rPr>
                      </w:pPr>
                      <w:r w:rsidRPr="00E33105">
                        <w:rPr>
                          <w:sz w:val="16"/>
                          <w:szCs w:val="16"/>
                        </w:rPr>
                        <w:t xml:space="preserve">Note:  This is a summary of benefits and not in any way a guarantee of coverage.  This summary provides a general description of your benefits.  It does NOT list all benefits.  The plan contains limitations and restrictions that could reduce </w:t>
                      </w:r>
                      <w:r w:rsidR="009009E7">
                        <w:rPr>
                          <w:sz w:val="16"/>
                          <w:szCs w:val="16"/>
                        </w:rPr>
                        <w:t xml:space="preserve">the benefits payable under the plan.  The Summary Plan Description will take precedence over all other documents. </w:t>
                      </w:r>
                    </w:p>
                  </w:txbxContent>
                </v:textbox>
                <w10:wrap type="square" anchorx="margin"/>
              </v:shape>
            </w:pict>
          </mc:Fallback>
        </mc:AlternateContent>
      </w:r>
    </w:p>
    <w:p w14:paraId="76318D4A" w14:textId="1C823737" w:rsidR="009812AE" w:rsidRDefault="009812AE" w:rsidP="001C0E8D">
      <w:pPr>
        <w:pStyle w:val="Style2"/>
      </w:pPr>
    </w:p>
    <w:p w14:paraId="6420B8D8" w14:textId="77777777" w:rsidR="003B4A33" w:rsidRDefault="003B4A33" w:rsidP="001C0E8D">
      <w:pPr>
        <w:pStyle w:val="Style2"/>
      </w:pPr>
    </w:p>
    <w:p w14:paraId="4238777A" w14:textId="77777777" w:rsidR="003B4A33" w:rsidRDefault="003B4A33" w:rsidP="001C0E8D">
      <w:pPr>
        <w:pStyle w:val="Style2"/>
      </w:pPr>
    </w:p>
    <w:p w14:paraId="0B3D03F8" w14:textId="77777777" w:rsidR="003B4A33" w:rsidRDefault="003B4A33" w:rsidP="001C0E8D">
      <w:pPr>
        <w:pStyle w:val="Style2"/>
      </w:pPr>
    </w:p>
    <w:p w14:paraId="5914AAB9" w14:textId="0B4C5A9E" w:rsidR="009009E7" w:rsidRDefault="00381E55" w:rsidP="001C0E8D">
      <w:pPr>
        <w:pStyle w:val="Style2"/>
      </w:pPr>
      <w:r>
        <w:t xml:space="preserve">ENROLLMENT </w:t>
      </w:r>
      <w:r w:rsidR="00EE1D65">
        <w:t xml:space="preserve">&amp; BENEFIT </w:t>
      </w:r>
      <w:r w:rsidR="009009E7">
        <w:t>BASICS</w:t>
      </w:r>
    </w:p>
    <w:p w14:paraId="0272AF24" w14:textId="77777777" w:rsidR="0034455A" w:rsidRPr="0069047E" w:rsidRDefault="00942369" w:rsidP="00442EEA">
      <w:pPr>
        <w:pStyle w:val="Style1"/>
        <w:spacing w:after="240"/>
        <w:jc w:val="left"/>
        <w:rPr>
          <w:sz w:val="20"/>
          <w:szCs w:val="20"/>
        </w:rPr>
      </w:pPr>
      <w:r w:rsidRPr="0069047E">
        <w:rPr>
          <w:b/>
          <w:bCs/>
          <w:sz w:val="20"/>
          <w:szCs w:val="20"/>
        </w:rPr>
        <w:br/>
      </w:r>
      <w:r w:rsidR="00442EEA" w:rsidRPr="0069047E">
        <w:rPr>
          <w:b/>
          <w:bCs/>
          <w:sz w:val="20"/>
          <w:szCs w:val="20"/>
        </w:rPr>
        <w:t>BE PREPARED</w:t>
      </w:r>
      <w:r w:rsidR="00442EEA" w:rsidRPr="0069047E">
        <w:rPr>
          <w:sz w:val="20"/>
          <w:szCs w:val="20"/>
        </w:rPr>
        <w:br/>
        <w:t xml:space="preserve">Before your benefit coordinator meeting, be sure to read this benefit guide, review your options and write down any questions you may have.  Please note the following: </w:t>
      </w:r>
    </w:p>
    <w:p w14:paraId="3212622E" w14:textId="40038F67" w:rsidR="00E876A0" w:rsidRPr="009E431E" w:rsidRDefault="00E876A0" w:rsidP="00743595">
      <w:pPr>
        <w:pStyle w:val="bulletedlist"/>
        <w:numPr>
          <w:ilvl w:val="0"/>
          <w:numId w:val="30"/>
        </w:numPr>
      </w:pPr>
      <w:r w:rsidRPr="009E431E">
        <w:t>Social Security numbers are required for newly enrolled dependents</w:t>
      </w:r>
    </w:p>
    <w:p w14:paraId="16B54E5D" w14:textId="3025E7FC" w:rsidR="00E876A0" w:rsidRPr="009E431E" w:rsidRDefault="00E77D66" w:rsidP="00743595">
      <w:pPr>
        <w:pStyle w:val="bulletedlist"/>
        <w:numPr>
          <w:ilvl w:val="0"/>
          <w:numId w:val="30"/>
        </w:numPr>
      </w:pPr>
      <w:r w:rsidRPr="009E431E">
        <w:t>You will be asked to provide beneficiary names, birth dates, addresses and phone numbers</w:t>
      </w:r>
    </w:p>
    <w:p w14:paraId="7544CBC9" w14:textId="57BEA41D" w:rsidR="00DA6CB1" w:rsidRPr="0069047E" w:rsidRDefault="001F2BB5" w:rsidP="00F96FDA">
      <w:pPr>
        <w:pStyle w:val="Style1"/>
        <w:spacing w:after="240"/>
        <w:jc w:val="left"/>
        <w:rPr>
          <w:sz w:val="20"/>
          <w:szCs w:val="20"/>
        </w:rPr>
      </w:pPr>
      <w:r w:rsidRPr="0069047E">
        <w:rPr>
          <w:b/>
          <w:bCs/>
          <w:sz w:val="20"/>
          <w:szCs w:val="20"/>
        </w:rPr>
        <w:br/>
      </w:r>
      <w:r w:rsidR="00DA6CB1" w:rsidRPr="0069047E">
        <w:rPr>
          <w:b/>
          <w:bCs/>
          <w:sz w:val="20"/>
          <w:szCs w:val="20"/>
        </w:rPr>
        <w:t>Initial Enrollment Period Upon Meeting Eligibility</w:t>
      </w:r>
      <w:r w:rsidR="00DA6CB1" w:rsidRPr="0069047E">
        <w:rPr>
          <w:sz w:val="20"/>
          <w:szCs w:val="20"/>
        </w:rPr>
        <w:br/>
        <w:t xml:space="preserve">If you are an employee working 30 or more hours per week, you are eligible for benefits starting </w:t>
      </w:r>
      <w:r w:rsidR="00F96FDA" w:rsidRPr="0069047E">
        <w:rPr>
          <w:sz w:val="20"/>
          <w:szCs w:val="20"/>
        </w:rPr>
        <w:t>the 91</w:t>
      </w:r>
      <w:r w:rsidR="00F96FDA" w:rsidRPr="0069047E">
        <w:rPr>
          <w:sz w:val="20"/>
          <w:szCs w:val="20"/>
          <w:vertAlign w:val="superscript"/>
        </w:rPr>
        <w:t>st</w:t>
      </w:r>
      <w:r w:rsidR="00F96FDA" w:rsidRPr="0069047E">
        <w:rPr>
          <w:sz w:val="20"/>
          <w:szCs w:val="20"/>
        </w:rPr>
        <w:t xml:space="preserve"> day of employment. </w:t>
      </w:r>
      <w:r w:rsidR="000D144D" w:rsidRPr="0069047E">
        <w:rPr>
          <w:sz w:val="20"/>
          <w:szCs w:val="20"/>
        </w:rPr>
        <w:t>You must enroll during the enrollment period:  within 30 days of your eligibility date.  If you do not enroll during this timeframe, it will be deemed a “wavier of participation.”</w:t>
      </w:r>
    </w:p>
    <w:p w14:paraId="214EE41D" w14:textId="04B7F190" w:rsidR="00EB62F0" w:rsidRPr="0069047E" w:rsidRDefault="00EB62F0" w:rsidP="00F96FDA">
      <w:pPr>
        <w:pStyle w:val="Style1"/>
        <w:spacing w:after="240"/>
        <w:jc w:val="left"/>
        <w:rPr>
          <w:sz w:val="20"/>
          <w:szCs w:val="20"/>
        </w:rPr>
      </w:pPr>
      <w:r w:rsidRPr="0069047E">
        <w:rPr>
          <w:b/>
          <w:bCs/>
          <w:sz w:val="20"/>
          <w:szCs w:val="20"/>
        </w:rPr>
        <w:t>Results of Waiving Coverage &amp; Eligibility Periods</w:t>
      </w:r>
      <w:r w:rsidRPr="0069047E">
        <w:rPr>
          <w:sz w:val="20"/>
          <w:szCs w:val="20"/>
        </w:rPr>
        <w:br/>
        <w:t xml:space="preserve">If coverage is waived during your initial enrollment period, future entrance into any benefits plan will only be allowed if you experience a Qualified Life Event (i.e. Marriage, Divorce, Birth of Child, Adoption, Death of a dependent, Loss of other coverage, Dependent ineligibility) or Annual Open Enrollment Periods. </w:t>
      </w:r>
    </w:p>
    <w:p w14:paraId="37A42196" w14:textId="77777777" w:rsidR="007A1359" w:rsidRDefault="007A1359" w:rsidP="0069047E">
      <w:pPr>
        <w:pStyle w:val="Style1"/>
        <w:spacing w:after="240"/>
        <w:jc w:val="left"/>
        <w:rPr>
          <w:b/>
          <w:bCs/>
          <w:sz w:val="20"/>
          <w:szCs w:val="20"/>
        </w:rPr>
      </w:pPr>
    </w:p>
    <w:p w14:paraId="2CF0461A" w14:textId="77777777" w:rsidR="007A1359" w:rsidRDefault="007A1359" w:rsidP="0069047E">
      <w:pPr>
        <w:pStyle w:val="Style1"/>
        <w:spacing w:after="240"/>
        <w:jc w:val="left"/>
        <w:rPr>
          <w:b/>
          <w:bCs/>
          <w:sz w:val="20"/>
          <w:szCs w:val="20"/>
        </w:rPr>
      </w:pPr>
    </w:p>
    <w:p w14:paraId="4C9E2FEE" w14:textId="2EA938AE" w:rsidR="0069047E" w:rsidRPr="0069047E" w:rsidRDefault="0054008B" w:rsidP="0069047E">
      <w:pPr>
        <w:pStyle w:val="Style1"/>
        <w:spacing w:after="240"/>
        <w:jc w:val="left"/>
        <w:rPr>
          <w:sz w:val="20"/>
          <w:szCs w:val="20"/>
        </w:rPr>
      </w:pPr>
      <w:r w:rsidRPr="0069047E">
        <w:rPr>
          <w:b/>
          <w:bCs/>
          <w:sz w:val="20"/>
          <w:szCs w:val="20"/>
        </w:rPr>
        <w:lastRenderedPageBreak/>
        <w:t>Making Changes During the Year</w:t>
      </w:r>
      <w:r w:rsidRPr="0069047E">
        <w:rPr>
          <w:b/>
          <w:bCs/>
          <w:sz w:val="20"/>
          <w:szCs w:val="20"/>
        </w:rPr>
        <w:br/>
      </w:r>
      <w:r w:rsidR="001B4FF6" w:rsidRPr="0069047E">
        <w:rPr>
          <w:sz w:val="20"/>
          <w:szCs w:val="20"/>
        </w:rPr>
        <w:t xml:space="preserve">A Qualified Life Event is a change in your personal life that may impact your eligibility, or your dependent’s eligibility, for benefits.  </w:t>
      </w:r>
      <w:r w:rsidR="00BA2302" w:rsidRPr="0069047E">
        <w:rPr>
          <w:sz w:val="20"/>
          <w:szCs w:val="20"/>
        </w:rPr>
        <w:t>Examples of some Qualifying Events include:</w:t>
      </w:r>
    </w:p>
    <w:p w14:paraId="527547BD" w14:textId="00091CE2" w:rsidR="00D71993" w:rsidRPr="009E431E" w:rsidRDefault="00D71993" w:rsidP="00743595">
      <w:pPr>
        <w:pStyle w:val="bulletedlist"/>
        <w:numPr>
          <w:ilvl w:val="0"/>
          <w:numId w:val="29"/>
        </w:numPr>
      </w:pPr>
      <w:r w:rsidRPr="009E431E">
        <w:t xml:space="preserve">Change of legal marital status (e.g. marriage, divorce, death of spouse) </w:t>
      </w:r>
    </w:p>
    <w:p w14:paraId="784E0CB3" w14:textId="143B1CE1" w:rsidR="00D71993" w:rsidRPr="009E431E" w:rsidRDefault="00D71993" w:rsidP="00743595">
      <w:pPr>
        <w:pStyle w:val="bulletedlist"/>
        <w:numPr>
          <w:ilvl w:val="0"/>
          <w:numId w:val="29"/>
        </w:numPr>
      </w:pPr>
      <w:r w:rsidRPr="009E431E">
        <w:t xml:space="preserve">Change in number of dependents (e.g. birth, adoptions, court order, death of dependent, </w:t>
      </w:r>
      <w:r w:rsidR="002075C7" w:rsidRPr="009E431E">
        <w:t>eligibility</w:t>
      </w:r>
      <w:r w:rsidRPr="009E431E">
        <w:t xml:space="preserve"> due to age</w:t>
      </w:r>
    </w:p>
    <w:p w14:paraId="2F2FA90E" w14:textId="1F496995" w:rsidR="00D71993" w:rsidRPr="009E431E" w:rsidRDefault="00D71993" w:rsidP="00743595">
      <w:pPr>
        <w:pStyle w:val="bulletedlist"/>
        <w:numPr>
          <w:ilvl w:val="0"/>
          <w:numId w:val="29"/>
        </w:numPr>
      </w:pPr>
      <w:r w:rsidRPr="009E431E">
        <w:t xml:space="preserve">Change in employment or job status of you or your spouse.  </w:t>
      </w:r>
    </w:p>
    <w:p w14:paraId="4F46CD4C" w14:textId="71AD124F" w:rsidR="00BA2302" w:rsidRPr="0069047E" w:rsidRDefault="002075C7" w:rsidP="0054008B">
      <w:pPr>
        <w:pStyle w:val="Style1"/>
        <w:spacing w:after="240"/>
        <w:jc w:val="left"/>
        <w:rPr>
          <w:sz w:val="20"/>
          <w:szCs w:val="20"/>
        </w:rPr>
      </w:pPr>
      <w:r>
        <w:rPr>
          <w:sz w:val="20"/>
          <w:szCs w:val="20"/>
        </w:rPr>
        <w:br/>
      </w:r>
      <w:r w:rsidR="00BA2302" w:rsidRPr="002075C7">
        <w:rPr>
          <w:sz w:val="20"/>
          <w:szCs w:val="20"/>
        </w:rPr>
        <w:t>If such a change occurs, you must make the changes to your benefits within 30 days</w:t>
      </w:r>
      <w:r w:rsidR="00BA2302" w:rsidRPr="0069047E">
        <w:rPr>
          <w:sz w:val="20"/>
          <w:szCs w:val="20"/>
        </w:rPr>
        <w:t xml:space="preserve"> of the Qualifying Life Event date.  Documentation will be required to verify the change in status.  If you fail to request a change </w:t>
      </w:r>
      <w:r w:rsidR="0034455A" w:rsidRPr="0069047E">
        <w:rPr>
          <w:sz w:val="20"/>
          <w:szCs w:val="20"/>
        </w:rPr>
        <w:t xml:space="preserve">within 30 days of the Qualifying Event, you may have to wait until the next Annual Open Enrollment period to make your change; this includes the enrollment of a newborn child.  </w:t>
      </w:r>
    </w:p>
    <w:p w14:paraId="2D500D50" w14:textId="27AAC2FC" w:rsidR="002B79F4" w:rsidRPr="0069047E" w:rsidRDefault="002B79F4" w:rsidP="00F96FDA">
      <w:pPr>
        <w:pStyle w:val="Style1"/>
        <w:spacing w:after="240"/>
        <w:jc w:val="left"/>
        <w:rPr>
          <w:sz w:val="20"/>
          <w:szCs w:val="20"/>
        </w:rPr>
      </w:pPr>
      <w:r w:rsidRPr="0069047E">
        <w:rPr>
          <w:b/>
          <w:bCs/>
          <w:sz w:val="20"/>
          <w:szCs w:val="20"/>
        </w:rPr>
        <w:t>No – Cost and Affordable Care Act Information</w:t>
      </w:r>
      <w:r w:rsidRPr="0069047E">
        <w:rPr>
          <w:b/>
          <w:bCs/>
          <w:sz w:val="20"/>
          <w:szCs w:val="20"/>
        </w:rPr>
        <w:br/>
      </w:r>
      <w:r w:rsidRPr="0069047E">
        <w:rPr>
          <w:sz w:val="20"/>
          <w:szCs w:val="20"/>
        </w:rPr>
        <w:t xml:space="preserve">FLASH offers one of our three health insurance plans to you </w:t>
      </w:r>
      <w:r w:rsidR="00C47525" w:rsidRPr="0069047E">
        <w:rPr>
          <w:sz w:val="20"/>
          <w:szCs w:val="20"/>
        </w:rPr>
        <w:t xml:space="preserve">with NO premium for single coverage.  This means you have coverage with no required contribution from your paycheck.  </w:t>
      </w:r>
      <w:r w:rsidR="00A442F1" w:rsidRPr="0069047E">
        <w:rPr>
          <w:sz w:val="20"/>
          <w:szCs w:val="20"/>
        </w:rPr>
        <w:t xml:space="preserve">While there are usage fees such as a deductible, you </w:t>
      </w:r>
      <w:proofErr w:type="gramStart"/>
      <w:r w:rsidR="00A442F1" w:rsidRPr="0069047E">
        <w:rPr>
          <w:sz w:val="20"/>
          <w:szCs w:val="20"/>
        </w:rPr>
        <w:t>are able to</w:t>
      </w:r>
      <w:proofErr w:type="gramEnd"/>
      <w:r w:rsidR="00A442F1" w:rsidRPr="0069047E">
        <w:rPr>
          <w:sz w:val="20"/>
          <w:szCs w:val="20"/>
        </w:rPr>
        <w:t xml:space="preserve"> acquire coverage without upfront costs.  Our goal is to make sure health coverage is accessible to </w:t>
      </w:r>
      <w:proofErr w:type="gramStart"/>
      <w:r w:rsidR="00A442F1" w:rsidRPr="0069047E">
        <w:rPr>
          <w:sz w:val="20"/>
          <w:szCs w:val="20"/>
        </w:rPr>
        <w:t>all of</w:t>
      </w:r>
      <w:proofErr w:type="gramEnd"/>
      <w:r w:rsidR="00A442F1" w:rsidRPr="0069047E">
        <w:rPr>
          <w:sz w:val="20"/>
          <w:szCs w:val="20"/>
        </w:rPr>
        <w:t xml:space="preserve"> our eligible employees.  </w:t>
      </w:r>
    </w:p>
    <w:p w14:paraId="4A904D7B" w14:textId="109ED08A" w:rsidR="000D2A8A" w:rsidRPr="0069047E" w:rsidRDefault="000D2A8A" w:rsidP="00F96FDA">
      <w:pPr>
        <w:pStyle w:val="Style1"/>
        <w:spacing w:after="240"/>
        <w:jc w:val="left"/>
        <w:rPr>
          <w:sz w:val="20"/>
          <w:szCs w:val="20"/>
        </w:rPr>
      </w:pPr>
      <w:r w:rsidRPr="0069047E">
        <w:rPr>
          <w:sz w:val="20"/>
          <w:szCs w:val="20"/>
        </w:rPr>
        <w:t xml:space="preserve">Offering coverage at no premium doesn’t mean that you need to enroll in our coverage.  You may have an alternative coverage option (such as a </w:t>
      </w:r>
      <w:r w:rsidR="00D16FAD" w:rsidRPr="0069047E">
        <w:rPr>
          <w:sz w:val="20"/>
          <w:szCs w:val="20"/>
        </w:rPr>
        <w:t>spouse’s</w:t>
      </w:r>
      <w:r w:rsidRPr="0069047E">
        <w:rPr>
          <w:sz w:val="20"/>
          <w:szCs w:val="20"/>
        </w:rPr>
        <w:t xml:space="preserve"> plan) which you may find to be more desirable.  We know that every household makes the best decision for their unique needs.  </w:t>
      </w:r>
    </w:p>
    <w:p w14:paraId="783F06F6" w14:textId="72213FA8" w:rsidR="00267E0C" w:rsidRPr="0069047E" w:rsidRDefault="00267E0C" w:rsidP="00F96FDA">
      <w:pPr>
        <w:pStyle w:val="Style1"/>
        <w:spacing w:after="240"/>
        <w:jc w:val="left"/>
        <w:rPr>
          <w:sz w:val="20"/>
          <w:szCs w:val="20"/>
        </w:rPr>
      </w:pPr>
      <w:r w:rsidRPr="0069047E">
        <w:rPr>
          <w:sz w:val="20"/>
          <w:szCs w:val="20"/>
        </w:rPr>
        <w:t xml:space="preserve">We do want you to understand one component of our offer.  </w:t>
      </w:r>
      <w:r w:rsidR="00C4061F" w:rsidRPr="0069047E">
        <w:rPr>
          <w:sz w:val="20"/>
          <w:szCs w:val="20"/>
        </w:rPr>
        <w:t xml:space="preserve">Since one of our offers of health insurance coverage is offered at no premium for single coverage, </w:t>
      </w:r>
      <w:proofErr w:type="spellStart"/>
      <w:r w:rsidR="00C4061F" w:rsidRPr="0069047E">
        <w:rPr>
          <w:sz w:val="20"/>
          <w:szCs w:val="20"/>
        </w:rPr>
        <w:t>its</w:t>
      </w:r>
      <w:proofErr w:type="spellEnd"/>
      <w:r w:rsidR="00C4061F" w:rsidRPr="0069047E">
        <w:rPr>
          <w:sz w:val="20"/>
          <w:szCs w:val="20"/>
        </w:rPr>
        <w:t xml:space="preserve"> </w:t>
      </w:r>
      <w:proofErr w:type="gramStart"/>
      <w:r w:rsidR="00C4061F" w:rsidRPr="0069047E">
        <w:rPr>
          <w:sz w:val="20"/>
          <w:szCs w:val="20"/>
        </w:rPr>
        <w:t>is considered to be</w:t>
      </w:r>
      <w:proofErr w:type="gramEnd"/>
      <w:r w:rsidR="00C4061F" w:rsidRPr="0069047E">
        <w:rPr>
          <w:sz w:val="20"/>
          <w:szCs w:val="20"/>
        </w:rPr>
        <w:t xml:space="preserve"> “affordable” under the Affordable Care Act (ACA) requirements.  Due to the affordability of our plan, you may not qualify for subsidies if you were to seek coverage via the Marketplace (coverage acquired via Healthcare.gov).  This means that even if you declined our coverage offer, those subsidies may not be available to you.  </w:t>
      </w:r>
    </w:p>
    <w:p w14:paraId="6CA92B7B" w14:textId="2FF926BB" w:rsidR="00B30EE0" w:rsidRPr="00743595" w:rsidRDefault="00C4061F" w:rsidP="00112280">
      <w:pPr>
        <w:pStyle w:val="Style1"/>
        <w:spacing w:after="240"/>
        <w:jc w:val="left"/>
        <w:rPr>
          <w:b/>
          <w:bCs/>
          <w:color w:val="094D74"/>
        </w:rPr>
      </w:pPr>
      <w:r w:rsidRPr="0069047E">
        <w:rPr>
          <w:sz w:val="20"/>
          <w:szCs w:val="20"/>
        </w:rPr>
        <w:t xml:space="preserve">We share this information not to direct you to enroll in a particular plan, but to help you better understand your options.  We want you to make the best coverage decision for your unique situation.  </w:t>
      </w:r>
      <w:r w:rsidR="00E77D66">
        <w:rPr>
          <w:sz w:val="20"/>
          <w:szCs w:val="20"/>
        </w:rPr>
        <w:br/>
      </w:r>
      <w:r w:rsidR="00112280">
        <w:br/>
      </w:r>
      <w:r w:rsidR="0016215C" w:rsidRPr="00112280">
        <w:rPr>
          <w:b/>
          <w:bCs/>
          <w:color w:val="094D74"/>
        </w:rPr>
        <w:t>WHO IS ELIGIBLE?</w:t>
      </w:r>
      <w:r w:rsidR="00743595">
        <w:rPr>
          <w:b/>
          <w:bCs/>
          <w:color w:val="094D74"/>
        </w:rPr>
        <w:br/>
      </w:r>
      <w:r w:rsidR="0016215C" w:rsidRPr="00A70DD6">
        <w:rPr>
          <w:sz w:val="20"/>
          <w:szCs w:val="20"/>
        </w:rPr>
        <w:t xml:space="preserve">Employees </w:t>
      </w:r>
      <w:r w:rsidR="005A6741">
        <w:rPr>
          <w:sz w:val="20"/>
          <w:szCs w:val="20"/>
        </w:rPr>
        <w:t xml:space="preserve">are eligible to enroll in the FLASH Family benefits </w:t>
      </w:r>
      <w:r w:rsidR="007336F5">
        <w:rPr>
          <w:sz w:val="20"/>
          <w:szCs w:val="20"/>
        </w:rPr>
        <w:t xml:space="preserve">program if you are </w:t>
      </w:r>
      <w:r w:rsidR="00B948E4">
        <w:rPr>
          <w:sz w:val="20"/>
          <w:szCs w:val="20"/>
        </w:rPr>
        <w:t xml:space="preserve">a regular full-time employee who is actively working a </w:t>
      </w:r>
      <w:r w:rsidR="0016215C" w:rsidRPr="00A70DD6">
        <w:rPr>
          <w:sz w:val="20"/>
          <w:szCs w:val="20"/>
        </w:rPr>
        <w:t>minimum of 30 hours per week</w:t>
      </w:r>
      <w:r w:rsidR="002D436E">
        <w:rPr>
          <w:sz w:val="20"/>
          <w:szCs w:val="20"/>
        </w:rPr>
        <w:t xml:space="preserve">.  Your </w:t>
      </w:r>
      <w:r w:rsidR="0016215C" w:rsidRPr="00A70DD6">
        <w:rPr>
          <w:sz w:val="20"/>
          <w:szCs w:val="20"/>
        </w:rPr>
        <w:t>benefits</w:t>
      </w:r>
      <w:r w:rsidR="002D436E">
        <w:rPr>
          <w:sz w:val="20"/>
          <w:szCs w:val="20"/>
        </w:rPr>
        <w:t xml:space="preserve"> are effective starting</w:t>
      </w:r>
      <w:r w:rsidR="0016215C" w:rsidRPr="00A70DD6">
        <w:rPr>
          <w:sz w:val="20"/>
          <w:szCs w:val="20"/>
        </w:rPr>
        <w:t xml:space="preserve"> </w:t>
      </w:r>
      <w:r w:rsidR="0016215C" w:rsidRPr="00566250">
        <w:rPr>
          <w:color w:val="auto"/>
          <w:sz w:val="20"/>
          <w:szCs w:val="20"/>
        </w:rPr>
        <w:t xml:space="preserve">the </w:t>
      </w:r>
      <w:r w:rsidR="00675C9E" w:rsidRPr="00566250">
        <w:rPr>
          <w:color w:val="auto"/>
          <w:sz w:val="20"/>
          <w:szCs w:val="20"/>
        </w:rPr>
        <w:t>91</w:t>
      </w:r>
      <w:r w:rsidR="00675C9E" w:rsidRPr="00566250">
        <w:rPr>
          <w:color w:val="auto"/>
          <w:sz w:val="20"/>
          <w:szCs w:val="20"/>
          <w:vertAlign w:val="superscript"/>
        </w:rPr>
        <w:t>st</w:t>
      </w:r>
      <w:r w:rsidR="00675C9E" w:rsidRPr="00566250">
        <w:rPr>
          <w:color w:val="auto"/>
          <w:sz w:val="20"/>
          <w:szCs w:val="20"/>
        </w:rPr>
        <w:t xml:space="preserve"> day of</w:t>
      </w:r>
      <w:r w:rsidR="0016215C" w:rsidRPr="00566250">
        <w:rPr>
          <w:color w:val="auto"/>
          <w:sz w:val="20"/>
          <w:szCs w:val="20"/>
        </w:rPr>
        <w:t xml:space="preserve"> employment. </w:t>
      </w:r>
      <w:r w:rsidR="0096362D" w:rsidRPr="00566250">
        <w:rPr>
          <w:color w:val="auto"/>
          <w:sz w:val="20"/>
          <w:szCs w:val="20"/>
        </w:rPr>
        <w:t xml:space="preserve">You </w:t>
      </w:r>
      <w:r w:rsidR="0096362D">
        <w:rPr>
          <w:sz w:val="20"/>
          <w:szCs w:val="20"/>
        </w:rPr>
        <w:t xml:space="preserve">must enroll </w:t>
      </w:r>
      <w:r w:rsidR="00E15362">
        <w:rPr>
          <w:sz w:val="20"/>
          <w:szCs w:val="20"/>
        </w:rPr>
        <w:t>during</w:t>
      </w:r>
      <w:r w:rsidR="0096362D">
        <w:rPr>
          <w:sz w:val="20"/>
          <w:szCs w:val="20"/>
        </w:rPr>
        <w:t xml:space="preserve"> the enrollment period: within 30 days of your eligibility date </w:t>
      </w:r>
      <w:r w:rsidR="00E15362">
        <w:rPr>
          <w:sz w:val="20"/>
          <w:szCs w:val="20"/>
        </w:rPr>
        <w:t>and/</w:t>
      </w:r>
      <w:r w:rsidR="0096362D">
        <w:rPr>
          <w:sz w:val="20"/>
          <w:szCs w:val="20"/>
        </w:rPr>
        <w:t xml:space="preserve">or annual open enrollment.  If you do not enroll during the required time frames, it will be deemed a “wavier of participation.” </w:t>
      </w:r>
      <w:r w:rsidR="00112280">
        <w:rPr>
          <w:sz w:val="20"/>
          <w:szCs w:val="20"/>
        </w:rPr>
        <w:br/>
      </w:r>
      <w:r w:rsidR="0016215C" w:rsidRPr="00A70DD6">
        <w:rPr>
          <w:sz w:val="20"/>
          <w:szCs w:val="20"/>
        </w:rPr>
        <w:t>When you enroll, you may also elect coverage for your dependents.</w:t>
      </w:r>
      <w:r w:rsidR="00112280">
        <w:rPr>
          <w:sz w:val="20"/>
          <w:szCs w:val="20"/>
        </w:rPr>
        <w:br/>
      </w:r>
      <w:r w:rsidR="0016215C" w:rsidRPr="00A70DD6">
        <w:rPr>
          <w:sz w:val="20"/>
          <w:szCs w:val="20"/>
        </w:rPr>
        <w:t xml:space="preserve">Eligible dependents </w:t>
      </w:r>
      <w:r w:rsidR="00E15362">
        <w:rPr>
          <w:sz w:val="20"/>
          <w:szCs w:val="20"/>
        </w:rPr>
        <w:t xml:space="preserve">generally </w:t>
      </w:r>
      <w:r w:rsidR="00E77D66" w:rsidRPr="00A70DD6">
        <w:rPr>
          <w:sz w:val="20"/>
          <w:szCs w:val="20"/>
        </w:rPr>
        <w:t>include</w:t>
      </w:r>
      <w:r w:rsidR="004B2107">
        <w:rPr>
          <w:sz w:val="20"/>
          <w:szCs w:val="20"/>
        </w:rPr>
        <w:t xml:space="preserve"> your legal spouse and children, up to age 26.  Children may include natural, adopted, stepchildren</w:t>
      </w:r>
      <w:r w:rsidR="00A80AD8">
        <w:rPr>
          <w:sz w:val="20"/>
          <w:szCs w:val="20"/>
        </w:rPr>
        <w:t xml:space="preserve">, and </w:t>
      </w:r>
      <w:r w:rsidR="00A80AD8" w:rsidRPr="00531BEE">
        <w:rPr>
          <w:sz w:val="20"/>
          <w:szCs w:val="20"/>
        </w:rPr>
        <w:t xml:space="preserve">children obtained through court-appointed legal guardianship.  </w:t>
      </w:r>
    </w:p>
    <w:p w14:paraId="6A5FF08F" w14:textId="20DBA9AA" w:rsidR="00B30EE0" w:rsidRPr="00743595" w:rsidRDefault="002056EA" w:rsidP="00743595">
      <w:pPr>
        <w:pStyle w:val="bulletedlist"/>
        <w:numPr>
          <w:ilvl w:val="0"/>
          <w:numId w:val="32"/>
        </w:numPr>
      </w:pPr>
      <w:bookmarkStart w:id="1" w:name="_Hlk175045001"/>
      <w:r w:rsidRPr="00743595">
        <w:t>Dependent</w:t>
      </w:r>
      <w:r w:rsidR="0016215C" w:rsidRPr="00743595">
        <w:t xml:space="preserve"> child(ren) </w:t>
      </w:r>
      <w:r w:rsidR="00A75557" w:rsidRPr="00743595">
        <w:t xml:space="preserve">are covered through the end of month they turn </w:t>
      </w:r>
      <w:r w:rsidR="0016215C" w:rsidRPr="00743595">
        <w:t>age 2</w:t>
      </w:r>
      <w:r w:rsidR="00A75557" w:rsidRPr="00743595">
        <w:t xml:space="preserve">6, regardless of marital status. </w:t>
      </w:r>
    </w:p>
    <w:p w14:paraId="7D9C7E4E" w14:textId="7E9626A7" w:rsidR="00B30EE0" w:rsidRPr="00743595" w:rsidRDefault="00A75557" w:rsidP="00743595">
      <w:pPr>
        <w:pStyle w:val="bulletedlist"/>
        <w:numPr>
          <w:ilvl w:val="0"/>
          <w:numId w:val="32"/>
        </w:numPr>
      </w:pPr>
      <w:r w:rsidRPr="00743595">
        <w:t>Dependent child</w:t>
      </w:r>
      <w:r w:rsidR="000672C4" w:rsidRPr="00743595">
        <w:t xml:space="preserve">(ren) are also eligible for benefit if the Employee is required to provide benefits through a divorce decree, court order or Qualified </w:t>
      </w:r>
      <w:r w:rsidR="00066751" w:rsidRPr="00743595">
        <w:t>Medical Child Support Order (QMCSO)</w:t>
      </w:r>
    </w:p>
    <w:p w14:paraId="7205FFEE" w14:textId="77777777" w:rsidR="00E77D66" w:rsidRPr="002075C7" w:rsidRDefault="00E77D66" w:rsidP="00743595">
      <w:pPr>
        <w:pStyle w:val="bulletedlist"/>
      </w:pPr>
    </w:p>
    <w:p w14:paraId="1E850A02" w14:textId="2BB0678D" w:rsidR="00E77D66" w:rsidRPr="00743595" w:rsidRDefault="001B3601" w:rsidP="00743595">
      <w:pPr>
        <w:pStyle w:val="bulletedlist"/>
        <w:rPr>
          <w:color w:val="094D74"/>
          <w:sz w:val="24"/>
          <w:szCs w:val="24"/>
        </w:rPr>
      </w:pPr>
      <w:r w:rsidRPr="00743595">
        <w:rPr>
          <w:color w:val="094D74"/>
          <w:sz w:val="24"/>
          <w:szCs w:val="24"/>
        </w:rPr>
        <w:t>WORKING SPOUSE PROVISION</w:t>
      </w:r>
    </w:p>
    <w:p w14:paraId="77A666CD" w14:textId="2EE8D322" w:rsidR="00B30EE0" w:rsidRPr="00743595" w:rsidRDefault="00D84D21" w:rsidP="00743595">
      <w:pPr>
        <w:pStyle w:val="bulletedlist"/>
      </w:pPr>
      <w:r w:rsidRPr="00743595">
        <w:t>If your spouse is eligible for group medical or health insurance through their employer, then they will not be eligible to obtain</w:t>
      </w:r>
      <w:r w:rsidR="004A3C1F" w:rsidRPr="00743595">
        <w:t xml:space="preserve"> </w:t>
      </w:r>
      <w:r w:rsidRPr="00743595">
        <w:t xml:space="preserve">coverage under the FLASH Family group medical plan.  You must attest to your spouse’s eligibility for participation in the FLASH Family medical plan. </w:t>
      </w:r>
      <w:bookmarkEnd w:id="1"/>
    </w:p>
    <w:p w14:paraId="173D6184" w14:textId="77777777" w:rsidR="009E431E" w:rsidRPr="00B05D6B" w:rsidRDefault="009E431E" w:rsidP="00743595">
      <w:pPr>
        <w:pStyle w:val="bulletedlist"/>
      </w:pPr>
    </w:p>
    <w:p w14:paraId="7432A4B5" w14:textId="77777777" w:rsidR="007A1359" w:rsidRDefault="007A1359" w:rsidP="001C0E8D">
      <w:pPr>
        <w:pStyle w:val="Style2"/>
      </w:pPr>
    </w:p>
    <w:p w14:paraId="42DB4651" w14:textId="77777777" w:rsidR="001C0E8D" w:rsidRDefault="001C0E8D" w:rsidP="001C0E8D">
      <w:pPr>
        <w:pStyle w:val="Style2"/>
      </w:pPr>
    </w:p>
    <w:p w14:paraId="4F2F525E" w14:textId="77777777" w:rsidR="000C494A" w:rsidRDefault="000C494A" w:rsidP="001C0E8D">
      <w:pPr>
        <w:pStyle w:val="Style2"/>
      </w:pPr>
    </w:p>
    <w:p w14:paraId="45C2B90A" w14:textId="0D18A4B8" w:rsidR="002B2D25" w:rsidRPr="00B05D6B" w:rsidRDefault="000C494A" w:rsidP="001C0E8D">
      <w:pPr>
        <w:pStyle w:val="Style2"/>
      </w:pPr>
      <w:r>
        <w:br/>
      </w:r>
      <w:r w:rsidR="001C0E8D">
        <w:br/>
      </w:r>
      <w:r w:rsidR="007A1359">
        <w:lastRenderedPageBreak/>
        <w:br/>
      </w:r>
      <w:r w:rsidR="0016215C" w:rsidRPr="00B05D6B">
        <w:t>How to enroll</w:t>
      </w:r>
    </w:p>
    <w:p w14:paraId="5A418421" w14:textId="77777777" w:rsidR="002B2D25" w:rsidRPr="00B05D6B" w:rsidRDefault="0016215C" w:rsidP="002B2D25">
      <w:pPr>
        <w:pStyle w:val="Style1"/>
        <w:rPr>
          <w:rFonts w:asciiTheme="majorHAnsi" w:hAnsiTheme="majorHAnsi" w:cstheme="majorHAnsi"/>
          <w:sz w:val="20"/>
          <w:szCs w:val="20"/>
        </w:rPr>
      </w:pPr>
      <w:r w:rsidRPr="00B05D6B">
        <w:rPr>
          <w:rFonts w:asciiTheme="majorHAnsi" w:hAnsiTheme="majorHAnsi" w:cstheme="majorHAnsi"/>
          <w:sz w:val="20"/>
          <w:szCs w:val="20"/>
        </w:rPr>
        <w:t xml:space="preserve">Are you ready to enroll? The first step is to review your current benefits. Did you move recently or get married? Verify </w:t>
      </w:r>
      <w:proofErr w:type="gramStart"/>
      <w:r w:rsidRPr="00B05D6B">
        <w:rPr>
          <w:rFonts w:asciiTheme="majorHAnsi" w:hAnsiTheme="majorHAnsi" w:cstheme="majorHAnsi"/>
          <w:sz w:val="20"/>
          <w:szCs w:val="20"/>
        </w:rPr>
        <w:t>all of</w:t>
      </w:r>
      <w:proofErr w:type="gramEnd"/>
      <w:r w:rsidRPr="00B05D6B">
        <w:rPr>
          <w:rFonts w:asciiTheme="majorHAnsi" w:hAnsiTheme="majorHAnsi" w:cstheme="majorHAnsi"/>
          <w:sz w:val="20"/>
          <w:szCs w:val="20"/>
        </w:rPr>
        <w:t xml:space="preserve"> your personal information and make any necessary changes.</w:t>
      </w:r>
    </w:p>
    <w:p w14:paraId="1E76DB7A" w14:textId="77777777" w:rsidR="002B2D25" w:rsidRPr="00B05D6B" w:rsidRDefault="0016215C" w:rsidP="002B2D25">
      <w:pPr>
        <w:pStyle w:val="Style1"/>
        <w:rPr>
          <w:rFonts w:asciiTheme="majorHAnsi" w:hAnsiTheme="majorHAnsi" w:cstheme="majorHAnsi"/>
          <w:sz w:val="20"/>
          <w:szCs w:val="20"/>
        </w:rPr>
      </w:pPr>
      <w:r w:rsidRPr="00B05D6B">
        <w:rPr>
          <w:rFonts w:asciiTheme="majorHAnsi" w:hAnsiTheme="majorHAnsi" w:cstheme="majorHAnsi"/>
          <w:sz w:val="20"/>
          <w:szCs w:val="20"/>
        </w:rPr>
        <w:t xml:space="preserve">Once all your information is up to date, it’s time to make your benefit elections. The decisions you make during open enrollment can have a significant impact on your life and finances, so it is important to weigh your options carefully. </w:t>
      </w:r>
    </w:p>
    <w:p w14:paraId="50CEA9F7" w14:textId="77777777" w:rsidR="002B2D25" w:rsidRDefault="0016215C" w:rsidP="001C0E8D">
      <w:pPr>
        <w:pStyle w:val="Style2"/>
      </w:pPr>
      <w:r w:rsidRPr="00B05D6B">
        <w:t>When to enroll</w:t>
      </w:r>
    </w:p>
    <w:p w14:paraId="235B4FFC" w14:textId="302CD8CD" w:rsidR="002B2D25" w:rsidRPr="00B05D6B" w:rsidRDefault="0016215C" w:rsidP="002B2D25">
      <w:pPr>
        <w:pStyle w:val="Style1"/>
        <w:rPr>
          <w:rFonts w:asciiTheme="majorHAnsi" w:hAnsiTheme="majorHAnsi" w:cstheme="majorHAnsi"/>
          <w:sz w:val="20"/>
          <w:szCs w:val="20"/>
        </w:rPr>
      </w:pPr>
      <w:r w:rsidRPr="00B05D6B">
        <w:rPr>
          <w:rFonts w:asciiTheme="majorHAnsi" w:hAnsiTheme="majorHAnsi" w:cstheme="majorHAnsi"/>
          <w:sz w:val="20"/>
          <w:szCs w:val="20"/>
        </w:rPr>
        <w:t xml:space="preserve">Open enrollment begins on </w:t>
      </w:r>
      <w:r w:rsidR="00006B66">
        <w:rPr>
          <w:rFonts w:asciiTheme="majorHAnsi" w:hAnsiTheme="majorHAnsi" w:cstheme="majorHAnsi"/>
          <w:sz w:val="20"/>
          <w:szCs w:val="20"/>
        </w:rPr>
        <w:t xml:space="preserve">Friday, </w:t>
      </w:r>
      <w:r w:rsidR="00006B66" w:rsidRPr="00971B0D">
        <w:rPr>
          <w:rFonts w:asciiTheme="majorHAnsi" w:hAnsiTheme="majorHAnsi" w:cstheme="majorHAnsi"/>
          <w:color w:val="auto"/>
          <w:sz w:val="20"/>
          <w:szCs w:val="20"/>
        </w:rPr>
        <w:t xml:space="preserve">November 1, </w:t>
      </w:r>
      <w:proofErr w:type="gramStart"/>
      <w:r w:rsidR="00006B66" w:rsidRPr="00971B0D">
        <w:rPr>
          <w:rFonts w:asciiTheme="majorHAnsi" w:hAnsiTheme="majorHAnsi" w:cstheme="majorHAnsi"/>
          <w:color w:val="auto"/>
          <w:sz w:val="20"/>
          <w:szCs w:val="20"/>
        </w:rPr>
        <w:t>2024</w:t>
      </w:r>
      <w:proofErr w:type="gramEnd"/>
      <w:r w:rsidRPr="00971B0D">
        <w:rPr>
          <w:rFonts w:asciiTheme="majorHAnsi" w:hAnsiTheme="majorHAnsi" w:cstheme="majorHAnsi"/>
          <w:color w:val="auto"/>
          <w:sz w:val="20"/>
          <w:szCs w:val="20"/>
        </w:rPr>
        <w:t xml:space="preserve"> and runs through</w:t>
      </w:r>
      <w:r w:rsidR="00006B66" w:rsidRPr="00971B0D">
        <w:rPr>
          <w:rFonts w:asciiTheme="majorHAnsi" w:hAnsiTheme="majorHAnsi" w:cstheme="majorHAnsi"/>
          <w:color w:val="auto"/>
          <w:sz w:val="20"/>
          <w:szCs w:val="20"/>
        </w:rPr>
        <w:t xml:space="preserve"> Friday, November 8, 2024</w:t>
      </w:r>
      <w:r w:rsidR="00006B66" w:rsidRPr="00006B66">
        <w:rPr>
          <w:rFonts w:asciiTheme="majorHAnsi" w:hAnsiTheme="majorHAnsi" w:cstheme="majorHAnsi"/>
          <w:color w:val="FF0000"/>
          <w:sz w:val="20"/>
          <w:szCs w:val="20"/>
        </w:rPr>
        <w:t xml:space="preserve">.  </w:t>
      </w:r>
      <w:r w:rsidRPr="00B05D6B">
        <w:rPr>
          <w:rFonts w:asciiTheme="majorHAnsi" w:hAnsiTheme="majorHAnsi" w:cstheme="majorHAnsi"/>
          <w:sz w:val="20"/>
          <w:szCs w:val="20"/>
        </w:rPr>
        <w:t>The benefits you choose during open enrollment will become effective on</w:t>
      </w:r>
      <w:r w:rsidR="004B5556">
        <w:rPr>
          <w:rFonts w:asciiTheme="majorHAnsi" w:hAnsiTheme="majorHAnsi" w:cstheme="majorHAnsi"/>
          <w:sz w:val="20"/>
          <w:szCs w:val="20"/>
        </w:rPr>
        <w:t xml:space="preserve"> January 1, 2025.  </w:t>
      </w:r>
    </w:p>
    <w:p w14:paraId="01183591" w14:textId="77777777" w:rsidR="002B2D25" w:rsidRPr="00B05D6B" w:rsidRDefault="0016215C" w:rsidP="001C0E8D">
      <w:pPr>
        <w:pStyle w:val="Style2"/>
      </w:pPr>
      <w:r w:rsidRPr="00B05D6B">
        <w:t>How to make changes</w:t>
      </w:r>
    </w:p>
    <w:p w14:paraId="18CBA5F0" w14:textId="77777777" w:rsidR="002B2D25" w:rsidRPr="00B05D6B" w:rsidRDefault="0016215C" w:rsidP="002B2D25">
      <w:pPr>
        <w:pStyle w:val="Style1"/>
        <w:rPr>
          <w:rFonts w:asciiTheme="majorHAnsi" w:hAnsiTheme="majorHAnsi" w:cstheme="majorHAnsi"/>
          <w:sz w:val="20"/>
          <w:szCs w:val="20"/>
        </w:rPr>
      </w:pPr>
      <w:r w:rsidRPr="00B05D6B">
        <w:rPr>
          <w:rFonts w:asciiTheme="majorHAnsi" w:hAnsiTheme="majorHAnsi" w:cstheme="majorHAnsi"/>
          <w:sz w:val="20"/>
          <w:szCs w:val="20"/>
        </w:rPr>
        <w:t>Unless you experience a life-changing qualifying event, you cannot make changes to your benefits until the next open enrollment period. Qualifying events include things like:</w:t>
      </w:r>
    </w:p>
    <w:p w14:paraId="57A9ACBF" w14:textId="77777777" w:rsidR="002B2D25" w:rsidRPr="00B05D6B" w:rsidRDefault="0016215C" w:rsidP="00743595">
      <w:pPr>
        <w:pStyle w:val="bulletedlist"/>
      </w:pPr>
      <w:r w:rsidRPr="00B05D6B">
        <w:t>Marriage, divorce or legal separation</w:t>
      </w:r>
    </w:p>
    <w:p w14:paraId="23550872" w14:textId="77777777" w:rsidR="002B2D25" w:rsidRPr="00B05D6B" w:rsidRDefault="0016215C" w:rsidP="00743595">
      <w:pPr>
        <w:pStyle w:val="bulletedlist"/>
      </w:pPr>
      <w:r w:rsidRPr="00B05D6B">
        <w:t>Birth or adoption of a child</w:t>
      </w:r>
    </w:p>
    <w:p w14:paraId="1031D289" w14:textId="77777777" w:rsidR="002B2D25" w:rsidRPr="00B05D6B" w:rsidRDefault="0016215C" w:rsidP="00743595">
      <w:pPr>
        <w:pStyle w:val="bulletedlist"/>
      </w:pPr>
      <w:r w:rsidRPr="00B05D6B">
        <w:t>Change in child’s dependent status</w:t>
      </w:r>
    </w:p>
    <w:p w14:paraId="6266926E" w14:textId="77777777" w:rsidR="002B2D25" w:rsidRPr="00B05D6B" w:rsidRDefault="0016215C" w:rsidP="00743595">
      <w:pPr>
        <w:pStyle w:val="bulletedlist"/>
      </w:pPr>
      <w:r w:rsidRPr="00B05D6B">
        <w:t>Death of a spouse, child or other qualified dependent</w:t>
      </w:r>
    </w:p>
    <w:p w14:paraId="140C7CCD" w14:textId="77777777" w:rsidR="002B2D25" w:rsidRPr="00B05D6B" w:rsidRDefault="0016215C" w:rsidP="00743595">
      <w:pPr>
        <w:pStyle w:val="bulletedlist"/>
      </w:pPr>
      <w:r w:rsidRPr="00B05D6B">
        <w:t>Change in residence</w:t>
      </w:r>
    </w:p>
    <w:p w14:paraId="3E1C7B19" w14:textId="77777777" w:rsidR="002B2D25" w:rsidRPr="00B05D6B" w:rsidRDefault="0016215C" w:rsidP="00743595">
      <w:pPr>
        <w:pStyle w:val="bulletedlist"/>
      </w:pPr>
      <w:r w:rsidRPr="00B05D6B">
        <w:t>Change in employment status or a change in coverage under another employer-sponsored plan</w:t>
      </w:r>
    </w:p>
    <w:p w14:paraId="163F93DE" w14:textId="77777777" w:rsidR="00D01EBA" w:rsidRPr="00B05D6B" w:rsidRDefault="00D01EBA" w:rsidP="00743595">
      <w:pPr>
        <w:pStyle w:val="bulletedlist"/>
      </w:pPr>
    </w:p>
    <w:p w14:paraId="487AE798" w14:textId="4653B53D" w:rsidR="00CA3174" w:rsidRDefault="00BD4328" w:rsidP="001C0E8D">
      <w:pPr>
        <w:pStyle w:val="Style2"/>
      </w:pPr>
      <w:r w:rsidRPr="00A15E2C">
        <w:rPr>
          <w:noProof/>
        </w:rPr>
        <w:drawing>
          <wp:anchor distT="0" distB="0" distL="114300" distR="114300" simplePos="0" relativeHeight="251760640" behindDoc="0" locked="0" layoutInCell="1" allowOverlap="1" wp14:anchorId="148917A3" wp14:editId="66FC3D9D">
            <wp:simplePos x="0" y="0"/>
            <wp:positionH relativeFrom="column">
              <wp:posOffset>5913018</wp:posOffset>
            </wp:positionH>
            <wp:positionV relativeFrom="paragraph">
              <wp:posOffset>11811</wp:posOffset>
            </wp:positionV>
            <wp:extent cx="792327" cy="584561"/>
            <wp:effectExtent l="0" t="0" r="8255" b="6350"/>
            <wp:wrapNone/>
            <wp:docPr id="1883945668" name="Picture 1" descr="A blue and yellow light bulb with a light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45668" name="Picture 1" descr="A blue and yellow light bulb with a lightbulb&#10;&#10;Description automatically generated"/>
                    <pic:cNvPicPr/>
                  </pic:nvPicPr>
                  <pic:blipFill>
                    <a:blip r:embed="rId18"/>
                    <a:stretch>
                      <a:fillRect/>
                    </a:stretch>
                  </pic:blipFill>
                  <pic:spPr>
                    <a:xfrm>
                      <a:off x="0" y="0"/>
                      <a:ext cx="792327" cy="584561"/>
                    </a:xfrm>
                    <a:prstGeom prst="rect">
                      <a:avLst/>
                    </a:prstGeom>
                  </pic:spPr>
                </pic:pic>
              </a:graphicData>
            </a:graphic>
            <wp14:sizeRelH relativeFrom="margin">
              <wp14:pctWidth>0</wp14:pctWidth>
            </wp14:sizeRelH>
            <wp14:sizeRelV relativeFrom="margin">
              <wp14:pctHeight>0</wp14:pctHeight>
            </wp14:sizeRelV>
          </wp:anchor>
        </w:drawing>
      </w:r>
      <w:r w:rsidR="00530966">
        <w:t>ENROLLMENT</w:t>
      </w:r>
      <w:r w:rsidR="00CA3174">
        <w:t xml:space="preserve"> IN</w:t>
      </w:r>
      <w:r w:rsidR="00530966">
        <w:t>structions</w:t>
      </w:r>
    </w:p>
    <w:p w14:paraId="31B763B8" w14:textId="24ECAA29" w:rsidR="00530966" w:rsidRDefault="00530966" w:rsidP="001C0E8D">
      <w:pPr>
        <w:pStyle w:val="Style2"/>
      </w:pPr>
    </w:p>
    <w:p w14:paraId="564A1CE7" w14:textId="77777777" w:rsidR="00530966" w:rsidRPr="00530966" w:rsidRDefault="00530966" w:rsidP="001C0E8D">
      <w:pPr>
        <w:pStyle w:val="Style2"/>
      </w:pPr>
      <w:r w:rsidRPr="00530966">
        <w:t>When to enroll</w:t>
      </w:r>
    </w:p>
    <w:p w14:paraId="7443A40E" w14:textId="623F6058" w:rsidR="00530966" w:rsidRDefault="00530966" w:rsidP="00BD4328">
      <w:pPr>
        <w:pStyle w:val="Style1"/>
        <w:jc w:val="left"/>
        <w:rPr>
          <w:rFonts w:asciiTheme="majorHAnsi" w:hAnsiTheme="majorHAnsi" w:cstheme="majorHAnsi"/>
          <w:sz w:val="20"/>
          <w:szCs w:val="20"/>
        </w:rPr>
      </w:pPr>
      <w:r w:rsidRPr="00B05D6B">
        <w:rPr>
          <w:rFonts w:asciiTheme="majorHAnsi" w:hAnsiTheme="majorHAnsi" w:cstheme="majorHAnsi"/>
          <w:sz w:val="20"/>
          <w:szCs w:val="20"/>
        </w:rPr>
        <w:t xml:space="preserve">Open enrollment begins on </w:t>
      </w:r>
      <w:r>
        <w:rPr>
          <w:rFonts w:asciiTheme="majorHAnsi" w:hAnsiTheme="majorHAnsi" w:cstheme="majorHAnsi"/>
          <w:sz w:val="20"/>
          <w:szCs w:val="20"/>
        </w:rPr>
        <w:t xml:space="preserve">Friday, </w:t>
      </w:r>
      <w:r w:rsidRPr="00971B0D">
        <w:rPr>
          <w:rFonts w:asciiTheme="majorHAnsi" w:hAnsiTheme="majorHAnsi" w:cstheme="majorHAnsi"/>
          <w:color w:val="auto"/>
          <w:sz w:val="20"/>
          <w:szCs w:val="20"/>
        </w:rPr>
        <w:t xml:space="preserve">November 1, </w:t>
      </w:r>
      <w:proofErr w:type="gramStart"/>
      <w:r w:rsidRPr="00971B0D">
        <w:rPr>
          <w:rFonts w:asciiTheme="majorHAnsi" w:hAnsiTheme="majorHAnsi" w:cstheme="majorHAnsi"/>
          <w:color w:val="auto"/>
          <w:sz w:val="20"/>
          <w:szCs w:val="20"/>
        </w:rPr>
        <w:t>2024</w:t>
      </w:r>
      <w:proofErr w:type="gramEnd"/>
      <w:r w:rsidRPr="00971B0D">
        <w:rPr>
          <w:rFonts w:asciiTheme="majorHAnsi" w:hAnsiTheme="majorHAnsi" w:cstheme="majorHAnsi"/>
          <w:color w:val="auto"/>
          <w:sz w:val="20"/>
          <w:szCs w:val="20"/>
        </w:rPr>
        <w:t xml:space="preserve"> and runs through Friday, November 8, 2024</w:t>
      </w:r>
      <w:r w:rsidRPr="00006B66">
        <w:rPr>
          <w:rFonts w:asciiTheme="majorHAnsi" w:hAnsiTheme="majorHAnsi" w:cstheme="majorHAnsi"/>
          <w:color w:val="FF0000"/>
          <w:sz w:val="20"/>
          <w:szCs w:val="20"/>
        </w:rPr>
        <w:t xml:space="preserve">.  </w:t>
      </w:r>
      <w:r w:rsidR="00BD4328">
        <w:rPr>
          <w:rFonts w:asciiTheme="majorHAnsi" w:hAnsiTheme="majorHAnsi" w:cstheme="majorHAnsi"/>
          <w:color w:val="FF0000"/>
          <w:sz w:val="20"/>
          <w:szCs w:val="20"/>
        </w:rPr>
        <w:br/>
      </w:r>
      <w:r w:rsidRPr="00B05D6B">
        <w:rPr>
          <w:rFonts w:asciiTheme="majorHAnsi" w:hAnsiTheme="majorHAnsi" w:cstheme="majorHAnsi"/>
          <w:sz w:val="20"/>
          <w:szCs w:val="20"/>
        </w:rPr>
        <w:t>The benefits you choose during open enrollment will become effective on</w:t>
      </w:r>
      <w:r>
        <w:rPr>
          <w:rFonts w:asciiTheme="majorHAnsi" w:hAnsiTheme="majorHAnsi" w:cstheme="majorHAnsi"/>
          <w:sz w:val="20"/>
          <w:szCs w:val="20"/>
        </w:rPr>
        <w:t xml:space="preserve"> January 1, 2025.  </w:t>
      </w:r>
    </w:p>
    <w:p w14:paraId="55FCF5F2" w14:textId="77777777" w:rsidR="002926F2" w:rsidRDefault="0095293B" w:rsidP="00BD4328">
      <w:pPr>
        <w:pStyle w:val="Style1"/>
        <w:jc w:val="left"/>
        <w:rPr>
          <w:rFonts w:asciiTheme="majorHAnsi" w:hAnsiTheme="majorHAnsi" w:cstheme="majorHAnsi"/>
          <w:sz w:val="20"/>
          <w:szCs w:val="20"/>
        </w:rPr>
      </w:pPr>
      <w:r>
        <w:rPr>
          <w:rFonts w:asciiTheme="majorHAnsi" w:hAnsiTheme="majorHAnsi" w:cstheme="majorHAnsi"/>
          <w:sz w:val="20"/>
          <w:szCs w:val="20"/>
        </w:rPr>
        <w:t xml:space="preserve">Please log into the Employee Navigator portal and complete your open enrollment within the </w:t>
      </w:r>
      <w:r w:rsidR="002926F2">
        <w:rPr>
          <w:rFonts w:asciiTheme="majorHAnsi" w:hAnsiTheme="majorHAnsi" w:cstheme="majorHAnsi"/>
          <w:sz w:val="20"/>
          <w:szCs w:val="20"/>
        </w:rPr>
        <w:t xml:space="preserve">timeframe above. </w:t>
      </w:r>
    </w:p>
    <w:p w14:paraId="3C5DDA98" w14:textId="77777777" w:rsidR="00D95E81" w:rsidRDefault="002926F2" w:rsidP="00BD4328">
      <w:pPr>
        <w:pStyle w:val="Style1"/>
        <w:jc w:val="left"/>
        <w:rPr>
          <w:rFonts w:asciiTheme="majorHAnsi" w:hAnsiTheme="majorHAnsi" w:cstheme="majorHAnsi"/>
          <w:sz w:val="20"/>
          <w:szCs w:val="20"/>
        </w:rPr>
      </w:pPr>
      <w:r>
        <w:rPr>
          <w:rFonts w:asciiTheme="majorHAnsi" w:hAnsiTheme="majorHAnsi" w:cstheme="majorHAnsi"/>
          <w:sz w:val="20"/>
          <w:szCs w:val="20"/>
        </w:rPr>
        <w:t xml:space="preserve">If you have questions about your benefits, you may schedule time to speak with a benefit counselor </w:t>
      </w:r>
    </w:p>
    <w:p w14:paraId="7301F3E1" w14:textId="670C43DA" w:rsidR="00603C3C" w:rsidRPr="00603C3C" w:rsidRDefault="00D95E81" w:rsidP="00603C3C">
      <w:pPr>
        <w:pStyle w:val="Style1"/>
        <w:rPr>
          <w:rFonts w:asciiTheme="majorHAnsi" w:hAnsiTheme="majorHAnsi" w:cstheme="majorHAnsi"/>
          <w:sz w:val="20"/>
          <w:szCs w:val="20"/>
        </w:rPr>
      </w:pPr>
      <w:r>
        <w:rPr>
          <w:rFonts w:asciiTheme="majorHAnsi" w:hAnsiTheme="majorHAnsi" w:cstheme="majorHAnsi"/>
          <w:sz w:val="20"/>
          <w:szCs w:val="20"/>
        </w:rPr>
        <w:t>Access appointments</w:t>
      </w:r>
      <w:r w:rsidR="00603C3C">
        <w:rPr>
          <w:rFonts w:asciiTheme="majorHAnsi" w:hAnsiTheme="majorHAnsi" w:cstheme="majorHAnsi"/>
          <w:sz w:val="20"/>
          <w:szCs w:val="20"/>
        </w:rPr>
        <w:t xml:space="preserve"> </w:t>
      </w:r>
    </w:p>
    <w:p w14:paraId="2CF60264" w14:textId="5F3A9FAB" w:rsidR="00603C3C" w:rsidRDefault="00603C3C" w:rsidP="00603C3C">
      <w:pPr>
        <w:pStyle w:val="Style1"/>
        <w:rPr>
          <w:rFonts w:asciiTheme="majorHAnsi" w:hAnsiTheme="majorHAnsi" w:cstheme="majorHAnsi"/>
          <w:sz w:val="20"/>
          <w:szCs w:val="20"/>
        </w:rPr>
      </w:pPr>
      <w:r w:rsidRPr="00603C3C">
        <w:rPr>
          <w:rFonts w:asciiTheme="majorHAnsi" w:hAnsiTheme="majorHAnsi" w:cstheme="majorHAnsi"/>
          <w:sz w:val="20"/>
          <w:szCs w:val="20"/>
        </w:rPr>
        <w:t>Scheduling link</w:t>
      </w:r>
      <w:r>
        <w:rPr>
          <w:rFonts w:asciiTheme="majorHAnsi" w:hAnsiTheme="majorHAnsi" w:cstheme="majorHAnsi"/>
          <w:sz w:val="20"/>
          <w:szCs w:val="20"/>
        </w:rPr>
        <w:t xml:space="preserve">:  </w:t>
      </w:r>
      <w:hyperlink r:id="rId19" w:history="1">
        <w:r w:rsidRPr="00603C3C">
          <w:rPr>
            <w:rStyle w:val="Hyperlink"/>
            <w:rFonts w:asciiTheme="majorHAnsi" w:hAnsiTheme="majorHAnsi" w:cstheme="majorHAnsi"/>
            <w:sz w:val="20"/>
            <w:szCs w:val="20"/>
          </w:rPr>
          <w:t>http://tiny.cc/flashoe</w:t>
        </w:r>
      </w:hyperlink>
    </w:p>
    <w:p w14:paraId="4B68B4E4" w14:textId="77777777" w:rsidR="005E55B3" w:rsidRDefault="005E55B3" w:rsidP="00603C3C">
      <w:pPr>
        <w:pStyle w:val="Style1"/>
        <w:rPr>
          <w:rFonts w:asciiTheme="majorHAnsi" w:hAnsiTheme="majorHAnsi" w:cstheme="majorHAnsi"/>
          <w:sz w:val="20"/>
          <w:szCs w:val="20"/>
        </w:rPr>
      </w:pPr>
      <w:r>
        <w:rPr>
          <w:rFonts w:asciiTheme="majorHAnsi" w:hAnsiTheme="majorHAnsi" w:cstheme="majorHAnsi"/>
          <w:sz w:val="20"/>
          <w:szCs w:val="20"/>
        </w:rPr>
        <w:t>Scheduling QR Code:</w:t>
      </w:r>
    </w:p>
    <w:p w14:paraId="324A15F7" w14:textId="1A33AC61" w:rsidR="00603C3C" w:rsidRPr="00603C3C" w:rsidRDefault="005E55B3" w:rsidP="00603C3C">
      <w:pPr>
        <w:pStyle w:val="Style1"/>
        <w:rPr>
          <w:rFonts w:asciiTheme="majorHAnsi" w:hAnsiTheme="majorHAnsi" w:cstheme="majorHAnsi"/>
          <w:sz w:val="20"/>
          <w:szCs w:val="20"/>
        </w:rPr>
      </w:pPr>
      <w:r>
        <w:rPr>
          <w:rFonts w:asciiTheme="majorHAnsi" w:hAnsiTheme="majorHAnsi" w:cstheme="majorHAnsi"/>
          <w:sz w:val="20"/>
          <w:szCs w:val="20"/>
        </w:rPr>
        <w:t xml:space="preserve"> </w:t>
      </w:r>
      <w:r>
        <w:rPr>
          <w:noProof/>
        </w:rPr>
        <w:drawing>
          <wp:inline distT="0" distB="0" distL="0" distR="0" wp14:anchorId="6204DAD5" wp14:editId="20D15842">
            <wp:extent cx="987425" cy="951230"/>
            <wp:effectExtent l="0" t="0" r="3175" b="1270"/>
            <wp:docPr id="43929646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96469" name="Picture 1" descr="A qr code on a white background&#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87425" cy="951230"/>
                    </a:xfrm>
                    <a:prstGeom prst="rect">
                      <a:avLst/>
                    </a:prstGeom>
                    <a:noFill/>
                    <a:ln>
                      <a:noFill/>
                    </a:ln>
                  </pic:spPr>
                </pic:pic>
              </a:graphicData>
            </a:graphic>
          </wp:inline>
        </w:drawing>
      </w:r>
    </w:p>
    <w:p w14:paraId="5614FC89" w14:textId="74C66F58" w:rsidR="00D95E81" w:rsidRDefault="00D95E81" w:rsidP="00BD4328">
      <w:pPr>
        <w:pStyle w:val="Style1"/>
        <w:jc w:val="left"/>
        <w:rPr>
          <w:rFonts w:asciiTheme="majorHAnsi" w:hAnsiTheme="majorHAnsi" w:cstheme="majorHAnsi"/>
          <w:sz w:val="20"/>
          <w:szCs w:val="20"/>
        </w:rPr>
      </w:pPr>
    </w:p>
    <w:p w14:paraId="201856BC" w14:textId="0FF036CD" w:rsidR="00D01EBA" w:rsidRPr="00B05D6B" w:rsidRDefault="002926F2" w:rsidP="007A1359">
      <w:pPr>
        <w:pStyle w:val="Style1"/>
        <w:jc w:val="left"/>
      </w:pPr>
      <w:r>
        <w:rPr>
          <w:rFonts w:asciiTheme="majorHAnsi" w:hAnsiTheme="majorHAnsi" w:cstheme="majorHAnsi"/>
          <w:sz w:val="20"/>
          <w:szCs w:val="20"/>
        </w:rPr>
        <w:t xml:space="preserve"> </w:t>
      </w:r>
    </w:p>
    <w:p w14:paraId="60C42EC8" w14:textId="2FEDEC34" w:rsidR="00C44978" w:rsidRPr="00B05D6B" w:rsidRDefault="00C44978" w:rsidP="00C44978">
      <w:pPr>
        <w:rPr>
          <w:rFonts w:asciiTheme="majorHAnsi" w:hAnsiTheme="majorHAnsi" w:cstheme="majorHAnsi"/>
          <w:sz w:val="20"/>
          <w:szCs w:val="20"/>
        </w:rPr>
      </w:pPr>
    </w:p>
    <w:p w14:paraId="6143893E" w14:textId="6E17C310" w:rsidR="00741652" w:rsidRPr="00B05D6B" w:rsidRDefault="0016215C">
      <w:pPr>
        <w:rPr>
          <w:rFonts w:asciiTheme="majorHAnsi" w:hAnsiTheme="majorHAnsi" w:cstheme="majorHAnsi"/>
          <w:b/>
          <w:caps/>
          <w:color w:val="094D74"/>
          <w:spacing w:val="20"/>
          <w:sz w:val="20"/>
          <w:szCs w:val="20"/>
        </w:rPr>
      </w:pPr>
      <w:r w:rsidRPr="00B05D6B">
        <w:rPr>
          <w:rFonts w:asciiTheme="majorHAnsi" w:hAnsiTheme="majorHAnsi" w:cstheme="majorHAnsi"/>
          <w:sz w:val="20"/>
          <w:szCs w:val="20"/>
        </w:rPr>
        <w:br w:type="page"/>
      </w:r>
    </w:p>
    <w:p w14:paraId="30219E7F" w14:textId="4F55281E" w:rsidR="00B37F5B" w:rsidRPr="00510763" w:rsidRDefault="0016215C" w:rsidP="001C0E8D">
      <w:pPr>
        <w:pStyle w:val="Style2"/>
      </w:pPr>
      <w:r w:rsidRPr="00510763">
        <w:lastRenderedPageBreak/>
        <w:t>Health Insurance</w:t>
      </w:r>
      <w:r w:rsidR="00510763">
        <w:tab/>
      </w:r>
      <w:r w:rsidR="00510763">
        <w:tab/>
      </w:r>
      <w:r w:rsidR="00510763">
        <w:tab/>
      </w:r>
      <w:r w:rsidR="00510763">
        <w:tab/>
      </w:r>
      <w:r w:rsidR="00510763">
        <w:tab/>
      </w:r>
      <w:r w:rsidR="00510763">
        <w:tab/>
      </w:r>
      <w:r w:rsidR="00510763">
        <w:tab/>
      </w:r>
      <w:r w:rsidRPr="00510763">
        <w:t>Administered by</w:t>
      </w:r>
      <w:r w:rsidR="00761348" w:rsidRPr="00510763">
        <w:t xml:space="preserve"> UMR</w:t>
      </w:r>
    </w:p>
    <w:p w14:paraId="14CA4030" w14:textId="77777777" w:rsidR="00D01EBA" w:rsidRPr="00B05D6B" w:rsidRDefault="00D01EBA" w:rsidP="00D01EBA">
      <w:pPr>
        <w:jc w:val="both"/>
        <w:rPr>
          <w:rFonts w:asciiTheme="majorHAnsi" w:hAnsiTheme="majorHAnsi" w:cstheme="majorHAnsi"/>
          <w:sz w:val="20"/>
          <w:szCs w:val="20"/>
        </w:rPr>
      </w:pPr>
    </w:p>
    <w:p w14:paraId="556C3A58" w14:textId="48B22AF2" w:rsidR="0060382D" w:rsidRDefault="0016215C" w:rsidP="0060382D">
      <w:pPr>
        <w:rPr>
          <w:rFonts w:asciiTheme="majorHAnsi" w:hAnsiTheme="majorHAnsi" w:cstheme="majorHAnsi"/>
          <w:sz w:val="20"/>
          <w:szCs w:val="20"/>
        </w:rPr>
      </w:pPr>
      <w:r w:rsidRPr="00B05D6B">
        <w:rPr>
          <w:rFonts w:asciiTheme="majorHAnsi" w:hAnsiTheme="majorHAnsi" w:cstheme="majorHAnsi"/>
          <w:sz w:val="20"/>
          <w:szCs w:val="20"/>
        </w:rPr>
        <w:t>We recognize that medical benefits are important to our employees, so FLASH</w:t>
      </w:r>
      <w:r w:rsidR="00741652" w:rsidRPr="00B05D6B">
        <w:rPr>
          <w:rFonts w:asciiTheme="majorHAnsi" w:hAnsiTheme="majorHAnsi" w:cstheme="majorHAnsi"/>
          <w:sz w:val="20"/>
          <w:szCs w:val="20"/>
        </w:rPr>
        <w:t>’s</w:t>
      </w:r>
      <w:r w:rsidRPr="00B05D6B">
        <w:rPr>
          <w:rFonts w:asciiTheme="majorHAnsi" w:hAnsiTheme="majorHAnsi" w:cstheme="majorHAnsi"/>
          <w:sz w:val="20"/>
          <w:szCs w:val="20"/>
        </w:rPr>
        <w:t xml:space="preserve"> medical plans provide comprehensive coverage for you and your family. </w:t>
      </w:r>
      <w:r w:rsidR="00741652" w:rsidRPr="00B05D6B">
        <w:rPr>
          <w:rFonts w:asciiTheme="majorHAnsi" w:hAnsiTheme="majorHAnsi" w:cstheme="majorHAnsi"/>
          <w:sz w:val="20"/>
          <w:szCs w:val="20"/>
        </w:rPr>
        <w:t xml:space="preserve">FLASH </w:t>
      </w:r>
      <w:r w:rsidR="00A24A27">
        <w:rPr>
          <w:rFonts w:asciiTheme="majorHAnsi" w:hAnsiTheme="majorHAnsi" w:cstheme="majorHAnsi"/>
          <w:sz w:val="20"/>
          <w:szCs w:val="20"/>
        </w:rPr>
        <w:t>Family</w:t>
      </w:r>
      <w:r w:rsidR="00741652" w:rsidRPr="00B05D6B">
        <w:rPr>
          <w:rFonts w:asciiTheme="majorHAnsi" w:hAnsiTheme="majorHAnsi" w:cstheme="majorHAnsi"/>
          <w:sz w:val="20"/>
          <w:szCs w:val="20"/>
        </w:rPr>
        <w:t xml:space="preserve"> </w:t>
      </w:r>
      <w:r w:rsidRPr="00B05D6B">
        <w:rPr>
          <w:rFonts w:asciiTheme="majorHAnsi" w:hAnsiTheme="majorHAnsi" w:cstheme="majorHAnsi"/>
          <w:sz w:val="20"/>
          <w:szCs w:val="20"/>
        </w:rPr>
        <w:t xml:space="preserve">offers </w:t>
      </w:r>
      <w:r w:rsidR="00A24A27">
        <w:rPr>
          <w:rFonts w:asciiTheme="majorHAnsi" w:hAnsiTheme="majorHAnsi" w:cstheme="majorHAnsi"/>
          <w:sz w:val="20"/>
          <w:szCs w:val="20"/>
        </w:rPr>
        <w:t xml:space="preserve">3 medical plans, listed below, </w:t>
      </w:r>
      <w:r w:rsidRPr="00B05D6B">
        <w:rPr>
          <w:rFonts w:asciiTheme="majorHAnsi" w:hAnsiTheme="majorHAnsi" w:cstheme="majorHAnsi"/>
          <w:sz w:val="20"/>
          <w:szCs w:val="20"/>
        </w:rPr>
        <w:t xml:space="preserve">through </w:t>
      </w:r>
      <w:r w:rsidR="00A24A27">
        <w:rPr>
          <w:rFonts w:asciiTheme="majorHAnsi" w:hAnsiTheme="majorHAnsi" w:cstheme="majorHAnsi"/>
          <w:sz w:val="20"/>
          <w:szCs w:val="20"/>
        </w:rPr>
        <w:t>UMR</w:t>
      </w:r>
      <w:r w:rsidRPr="00B05D6B">
        <w:rPr>
          <w:rFonts w:asciiTheme="majorHAnsi" w:hAnsiTheme="majorHAnsi" w:cstheme="majorHAnsi"/>
          <w:sz w:val="20"/>
          <w:szCs w:val="20"/>
        </w:rPr>
        <w:t xml:space="preserve">. With these plans you can visit any provider in the </w:t>
      </w:r>
      <w:r w:rsidRPr="00015DFA">
        <w:rPr>
          <w:rFonts w:asciiTheme="majorHAnsi" w:hAnsiTheme="majorHAnsi" w:cstheme="majorHAnsi"/>
          <w:sz w:val="20"/>
          <w:szCs w:val="20"/>
        </w:rPr>
        <w:t>United States</w:t>
      </w:r>
      <w:r w:rsidRPr="00B05D6B">
        <w:rPr>
          <w:rFonts w:asciiTheme="majorHAnsi" w:hAnsiTheme="majorHAnsi" w:cstheme="majorHAnsi"/>
          <w:sz w:val="20"/>
          <w:szCs w:val="20"/>
        </w:rPr>
        <w:t xml:space="preserve">, although your out-of-pocket costs will generally be lower if you see a provider who participates in the </w:t>
      </w:r>
      <w:r w:rsidR="00883C96">
        <w:rPr>
          <w:rFonts w:asciiTheme="majorHAnsi" w:hAnsiTheme="majorHAnsi" w:cstheme="majorHAnsi"/>
          <w:sz w:val="20"/>
          <w:szCs w:val="20"/>
        </w:rPr>
        <w:t>UHC/</w:t>
      </w:r>
      <w:r w:rsidR="00883C96" w:rsidRPr="00883C96">
        <w:rPr>
          <w:rFonts w:asciiTheme="majorHAnsi" w:hAnsiTheme="majorHAnsi" w:cstheme="majorHAnsi"/>
          <w:sz w:val="20"/>
          <w:szCs w:val="20"/>
        </w:rPr>
        <w:t>Choice Plus</w:t>
      </w:r>
      <w:r w:rsidRPr="00B05D6B">
        <w:rPr>
          <w:rFonts w:asciiTheme="majorHAnsi" w:hAnsiTheme="majorHAnsi" w:cstheme="majorHAnsi"/>
          <w:sz w:val="20"/>
          <w:szCs w:val="20"/>
        </w:rPr>
        <w:t xml:space="preserve"> network. </w:t>
      </w:r>
      <w:r w:rsidR="0060382D">
        <w:rPr>
          <w:rFonts w:asciiTheme="majorHAnsi" w:hAnsiTheme="majorHAnsi" w:cstheme="majorHAnsi"/>
          <w:sz w:val="20"/>
          <w:szCs w:val="20"/>
        </w:rPr>
        <w:br/>
      </w:r>
      <w:r w:rsidRPr="00B05D6B">
        <w:rPr>
          <w:rFonts w:asciiTheme="majorHAnsi" w:hAnsiTheme="majorHAnsi" w:cstheme="majorHAnsi"/>
          <w:sz w:val="20"/>
          <w:szCs w:val="20"/>
        </w:rPr>
        <w:t>To locate a pa</w:t>
      </w:r>
      <w:r w:rsidR="00741652" w:rsidRPr="00B05D6B">
        <w:rPr>
          <w:rFonts w:asciiTheme="majorHAnsi" w:hAnsiTheme="majorHAnsi" w:cstheme="majorHAnsi"/>
          <w:sz w:val="20"/>
          <w:szCs w:val="20"/>
        </w:rPr>
        <w:t xml:space="preserve">rticipating provider, log on to </w:t>
      </w:r>
      <w:r w:rsidR="001B3637" w:rsidRPr="00015DFA">
        <w:rPr>
          <w:rFonts w:asciiTheme="majorHAnsi" w:hAnsiTheme="majorHAnsi" w:cstheme="majorHAnsi"/>
          <w:b/>
          <w:bCs/>
          <w:sz w:val="20"/>
          <w:szCs w:val="20"/>
        </w:rPr>
        <w:t>www.uhc.com</w:t>
      </w:r>
      <w:r w:rsidR="00741652" w:rsidRPr="00B05D6B">
        <w:rPr>
          <w:rFonts w:asciiTheme="majorHAnsi" w:hAnsiTheme="majorHAnsi" w:cstheme="majorHAnsi"/>
          <w:sz w:val="20"/>
          <w:szCs w:val="20"/>
        </w:rPr>
        <w:t>.</w:t>
      </w:r>
      <w:r w:rsidR="001B3637">
        <w:rPr>
          <w:rFonts w:asciiTheme="majorHAnsi" w:hAnsiTheme="majorHAnsi" w:cstheme="majorHAnsi"/>
          <w:sz w:val="20"/>
          <w:szCs w:val="20"/>
        </w:rPr>
        <w:t xml:space="preserve">  </w:t>
      </w:r>
      <w:r w:rsidR="0060382D">
        <w:rPr>
          <w:rFonts w:asciiTheme="majorHAnsi" w:hAnsiTheme="majorHAnsi" w:cstheme="majorHAnsi"/>
          <w:sz w:val="20"/>
          <w:szCs w:val="20"/>
        </w:rPr>
        <w:br/>
      </w:r>
      <w:r w:rsidR="001B3637">
        <w:rPr>
          <w:rFonts w:asciiTheme="majorHAnsi" w:hAnsiTheme="majorHAnsi" w:cstheme="majorHAnsi"/>
          <w:sz w:val="20"/>
          <w:szCs w:val="20"/>
        </w:rPr>
        <w:t xml:space="preserve">Choose </w:t>
      </w:r>
      <w:r w:rsidR="001B3637" w:rsidRPr="0060382D">
        <w:rPr>
          <w:rFonts w:asciiTheme="majorHAnsi" w:hAnsiTheme="majorHAnsi" w:cstheme="majorHAnsi"/>
          <w:b/>
          <w:bCs/>
          <w:sz w:val="20"/>
          <w:szCs w:val="20"/>
        </w:rPr>
        <w:t xml:space="preserve">Find a </w:t>
      </w:r>
      <w:proofErr w:type="gramStart"/>
      <w:r w:rsidR="001B3637" w:rsidRPr="0060382D">
        <w:rPr>
          <w:rFonts w:asciiTheme="majorHAnsi" w:hAnsiTheme="majorHAnsi" w:cstheme="majorHAnsi"/>
          <w:b/>
          <w:bCs/>
          <w:sz w:val="20"/>
          <w:szCs w:val="20"/>
        </w:rPr>
        <w:t>Doctor</w:t>
      </w:r>
      <w:proofErr w:type="gramEnd"/>
      <w:r w:rsidR="001B3637">
        <w:rPr>
          <w:rFonts w:asciiTheme="majorHAnsi" w:hAnsiTheme="majorHAnsi" w:cstheme="majorHAnsi"/>
          <w:sz w:val="20"/>
          <w:szCs w:val="20"/>
        </w:rPr>
        <w:t xml:space="preserve">.  Select </w:t>
      </w:r>
      <w:r w:rsidR="001B3637" w:rsidRPr="0060382D">
        <w:rPr>
          <w:rFonts w:asciiTheme="majorHAnsi" w:hAnsiTheme="majorHAnsi" w:cstheme="majorHAnsi"/>
          <w:b/>
          <w:bCs/>
          <w:sz w:val="20"/>
          <w:szCs w:val="20"/>
        </w:rPr>
        <w:t>Physician, Hospital or health care facility</w:t>
      </w:r>
      <w:r w:rsidR="001B3637">
        <w:rPr>
          <w:rFonts w:asciiTheme="majorHAnsi" w:hAnsiTheme="majorHAnsi" w:cstheme="majorHAnsi"/>
          <w:sz w:val="20"/>
          <w:szCs w:val="20"/>
        </w:rPr>
        <w:t xml:space="preserve"> a</w:t>
      </w:r>
      <w:r w:rsidR="0060382D">
        <w:rPr>
          <w:rFonts w:asciiTheme="majorHAnsi" w:hAnsiTheme="majorHAnsi" w:cstheme="majorHAnsi"/>
          <w:sz w:val="20"/>
          <w:szCs w:val="20"/>
        </w:rPr>
        <w:t>s</w:t>
      </w:r>
      <w:r w:rsidR="001B3637">
        <w:rPr>
          <w:rFonts w:asciiTheme="majorHAnsi" w:hAnsiTheme="majorHAnsi" w:cstheme="majorHAnsi"/>
          <w:sz w:val="20"/>
          <w:szCs w:val="20"/>
        </w:rPr>
        <w:t xml:space="preserve"> the type of care you are searching for</w:t>
      </w:r>
      <w:r w:rsidR="00D45D7F">
        <w:rPr>
          <w:rFonts w:asciiTheme="majorHAnsi" w:hAnsiTheme="majorHAnsi" w:cstheme="majorHAnsi"/>
          <w:sz w:val="20"/>
          <w:szCs w:val="20"/>
        </w:rPr>
        <w:t xml:space="preserve">.  </w:t>
      </w:r>
    </w:p>
    <w:p w14:paraId="620D9962" w14:textId="7DEC2871" w:rsidR="0060382D" w:rsidRDefault="001B3637" w:rsidP="0060382D">
      <w:pPr>
        <w:rPr>
          <w:rFonts w:asciiTheme="majorHAnsi" w:hAnsiTheme="majorHAnsi" w:cstheme="majorHAnsi"/>
          <w:sz w:val="20"/>
          <w:szCs w:val="20"/>
        </w:rPr>
      </w:pPr>
      <w:r>
        <w:rPr>
          <w:rFonts w:asciiTheme="majorHAnsi" w:hAnsiTheme="majorHAnsi" w:cstheme="majorHAnsi"/>
          <w:sz w:val="20"/>
          <w:szCs w:val="20"/>
        </w:rPr>
        <w:t xml:space="preserve">Select </w:t>
      </w:r>
      <w:r w:rsidRPr="0060382D">
        <w:rPr>
          <w:rFonts w:asciiTheme="majorHAnsi" w:hAnsiTheme="majorHAnsi" w:cstheme="majorHAnsi"/>
          <w:b/>
          <w:bCs/>
          <w:sz w:val="20"/>
          <w:szCs w:val="20"/>
        </w:rPr>
        <w:t xml:space="preserve">Medical </w:t>
      </w:r>
      <w:proofErr w:type="gramStart"/>
      <w:r w:rsidRPr="0060382D">
        <w:rPr>
          <w:rFonts w:asciiTheme="majorHAnsi" w:hAnsiTheme="majorHAnsi" w:cstheme="majorHAnsi"/>
          <w:b/>
          <w:bCs/>
          <w:sz w:val="20"/>
          <w:szCs w:val="20"/>
        </w:rPr>
        <w:t>Directory</w:t>
      </w:r>
      <w:r w:rsidR="00741652" w:rsidRPr="00B05D6B">
        <w:rPr>
          <w:rFonts w:asciiTheme="majorHAnsi" w:hAnsiTheme="majorHAnsi" w:cstheme="majorHAnsi"/>
          <w:sz w:val="20"/>
          <w:szCs w:val="20"/>
        </w:rPr>
        <w:t xml:space="preserve"> </w:t>
      </w:r>
      <w:r w:rsidR="00D45D7F">
        <w:rPr>
          <w:rFonts w:asciiTheme="majorHAnsi" w:hAnsiTheme="majorHAnsi" w:cstheme="majorHAnsi"/>
          <w:sz w:val="20"/>
          <w:szCs w:val="20"/>
        </w:rPr>
        <w:t>.</w:t>
      </w:r>
      <w:proofErr w:type="gramEnd"/>
      <w:r w:rsidR="00D45D7F">
        <w:rPr>
          <w:rFonts w:asciiTheme="majorHAnsi" w:hAnsiTheme="majorHAnsi" w:cstheme="majorHAnsi"/>
          <w:sz w:val="20"/>
          <w:szCs w:val="20"/>
        </w:rPr>
        <w:t xml:space="preserve">  </w:t>
      </w:r>
      <w:r w:rsidR="0060382D">
        <w:rPr>
          <w:rFonts w:asciiTheme="majorHAnsi" w:hAnsiTheme="majorHAnsi" w:cstheme="majorHAnsi"/>
          <w:sz w:val="20"/>
          <w:szCs w:val="20"/>
        </w:rPr>
        <w:t xml:space="preserve">Select </w:t>
      </w:r>
      <w:r w:rsidR="0060382D" w:rsidRPr="00883C96">
        <w:rPr>
          <w:rFonts w:asciiTheme="majorHAnsi" w:hAnsiTheme="majorHAnsi" w:cstheme="majorHAnsi"/>
          <w:b/>
          <w:bCs/>
          <w:sz w:val="20"/>
          <w:szCs w:val="20"/>
        </w:rPr>
        <w:t>All UnitedHealthcare Plans</w:t>
      </w:r>
    </w:p>
    <w:p w14:paraId="3264A265" w14:textId="65DEF3EE" w:rsidR="00D45D7F" w:rsidRDefault="00883C96" w:rsidP="00D45D7F">
      <w:pPr>
        <w:rPr>
          <w:rFonts w:asciiTheme="majorHAnsi" w:hAnsiTheme="majorHAnsi" w:cstheme="majorHAnsi"/>
          <w:b/>
          <w:bCs/>
          <w:sz w:val="20"/>
          <w:szCs w:val="20"/>
        </w:rPr>
      </w:pPr>
      <w:r>
        <w:rPr>
          <w:rFonts w:asciiTheme="majorHAnsi" w:hAnsiTheme="majorHAnsi" w:cstheme="majorHAnsi"/>
          <w:sz w:val="20"/>
          <w:szCs w:val="20"/>
        </w:rPr>
        <w:t xml:space="preserve">Select </w:t>
      </w:r>
      <w:r w:rsidRPr="00883C96">
        <w:rPr>
          <w:rFonts w:asciiTheme="majorHAnsi" w:hAnsiTheme="majorHAnsi" w:cstheme="majorHAnsi"/>
          <w:b/>
          <w:bCs/>
          <w:sz w:val="20"/>
          <w:szCs w:val="20"/>
        </w:rPr>
        <w:t>Choice Plus</w:t>
      </w:r>
      <w:r>
        <w:rPr>
          <w:rFonts w:asciiTheme="majorHAnsi" w:hAnsiTheme="majorHAnsi" w:cstheme="majorHAnsi"/>
          <w:sz w:val="20"/>
          <w:szCs w:val="20"/>
        </w:rPr>
        <w:t xml:space="preserve"> as the plan/network</w:t>
      </w:r>
      <w:r w:rsidR="00D45D7F">
        <w:rPr>
          <w:rFonts w:asciiTheme="majorHAnsi" w:hAnsiTheme="majorHAnsi" w:cstheme="majorHAnsi"/>
          <w:sz w:val="20"/>
          <w:szCs w:val="20"/>
        </w:rPr>
        <w:t xml:space="preserve">.  </w:t>
      </w:r>
      <w:r>
        <w:rPr>
          <w:rFonts w:asciiTheme="majorHAnsi" w:hAnsiTheme="majorHAnsi" w:cstheme="majorHAnsi"/>
          <w:sz w:val="20"/>
          <w:szCs w:val="20"/>
        </w:rPr>
        <w:t xml:space="preserve">Search by </w:t>
      </w:r>
      <w:r w:rsidRPr="00883C96">
        <w:rPr>
          <w:rFonts w:asciiTheme="majorHAnsi" w:hAnsiTheme="majorHAnsi" w:cstheme="majorHAnsi"/>
          <w:b/>
          <w:bCs/>
          <w:sz w:val="20"/>
          <w:szCs w:val="20"/>
        </w:rPr>
        <w:t>Provider</w:t>
      </w:r>
      <w:r>
        <w:rPr>
          <w:rFonts w:asciiTheme="majorHAnsi" w:hAnsiTheme="majorHAnsi" w:cstheme="majorHAnsi"/>
          <w:sz w:val="20"/>
          <w:szCs w:val="20"/>
        </w:rPr>
        <w:t xml:space="preserve">, </w:t>
      </w:r>
      <w:r w:rsidRPr="00883C96">
        <w:rPr>
          <w:rFonts w:asciiTheme="majorHAnsi" w:hAnsiTheme="majorHAnsi" w:cstheme="majorHAnsi"/>
          <w:b/>
          <w:bCs/>
          <w:sz w:val="20"/>
          <w:szCs w:val="20"/>
        </w:rPr>
        <w:t>Service</w:t>
      </w:r>
      <w:r>
        <w:rPr>
          <w:rFonts w:asciiTheme="majorHAnsi" w:hAnsiTheme="majorHAnsi" w:cstheme="majorHAnsi"/>
          <w:sz w:val="20"/>
          <w:szCs w:val="20"/>
        </w:rPr>
        <w:t xml:space="preserve"> or </w:t>
      </w:r>
      <w:r w:rsidRPr="00883C96">
        <w:rPr>
          <w:rFonts w:asciiTheme="majorHAnsi" w:hAnsiTheme="majorHAnsi" w:cstheme="majorHAnsi"/>
          <w:b/>
          <w:bCs/>
          <w:sz w:val="20"/>
          <w:szCs w:val="20"/>
        </w:rPr>
        <w:t>Condition</w:t>
      </w:r>
    </w:p>
    <w:p w14:paraId="603BEB42" w14:textId="77777777" w:rsidR="005233FA" w:rsidRPr="00B05D6B" w:rsidRDefault="005233FA" w:rsidP="00D45D7F">
      <w:pPr>
        <w:rPr>
          <w:rFonts w:asciiTheme="majorHAnsi" w:hAnsiTheme="majorHAnsi" w:cstheme="majorHAnsi"/>
          <w:sz w:val="20"/>
          <w:szCs w:val="20"/>
        </w:rPr>
      </w:pPr>
    </w:p>
    <w:tbl>
      <w:tblPr>
        <w:tblW w:w="11520" w:type="dxa"/>
        <w:tblInd w:w="-280" w:type="dxa"/>
        <w:tblLook w:val="04A0" w:firstRow="1" w:lastRow="0" w:firstColumn="1" w:lastColumn="0" w:noHBand="0" w:noVBand="1"/>
      </w:tblPr>
      <w:tblGrid>
        <w:gridCol w:w="2250"/>
        <w:gridCol w:w="1440"/>
        <w:gridCol w:w="1530"/>
        <w:gridCol w:w="1440"/>
        <w:gridCol w:w="1620"/>
        <w:gridCol w:w="1440"/>
        <w:gridCol w:w="1800"/>
      </w:tblGrid>
      <w:tr w:rsidR="004F1763" w14:paraId="1A2C5598" w14:textId="77777777" w:rsidTr="006C20E4">
        <w:trPr>
          <w:trHeight w:val="380"/>
        </w:trPr>
        <w:tc>
          <w:tcPr>
            <w:tcW w:w="2250" w:type="dxa"/>
            <w:tcBorders>
              <w:top w:val="single" w:sz="8" w:space="0" w:color="auto"/>
              <w:left w:val="single" w:sz="8" w:space="0" w:color="auto"/>
              <w:bottom w:val="nil"/>
              <w:right w:val="nil"/>
            </w:tcBorders>
            <w:shd w:val="clear" w:color="auto" w:fill="auto"/>
            <w:vAlign w:val="center"/>
            <w:hideMark/>
          </w:tcPr>
          <w:p w14:paraId="4C762BD0" w14:textId="77777777" w:rsidR="004F1763" w:rsidRDefault="004F1763">
            <w:pPr>
              <w:rPr>
                <w:rFonts w:ascii="Calibri Light" w:hAnsi="Calibri Light" w:cs="Calibri Light"/>
                <w:color w:val="000000"/>
                <w:sz w:val="20"/>
                <w:szCs w:val="20"/>
              </w:rPr>
            </w:pPr>
            <w:r>
              <w:rPr>
                <w:rFonts w:ascii="Calibri Light" w:hAnsi="Calibri Light" w:cs="Calibri Light"/>
                <w:color w:val="000000"/>
                <w:sz w:val="20"/>
                <w:szCs w:val="20"/>
              </w:rPr>
              <w:t> </w:t>
            </w:r>
          </w:p>
        </w:tc>
        <w:tc>
          <w:tcPr>
            <w:tcW w:w="2970" w:type="dxa"/>
            <w:gridSpan w:val="2"/>
            <w:tcBorders>
              <w:top w:val="single" w:sz="8" w:space="0" w:color="auto"/>
              <w:left w:val="single" w:sz="8" w:space="0" w:color="auto"/>
              <w:bottom w:val="nil"/>
              <w:right w:val="single" w:sz="8" w:space="0" w:color="000000"/>
            </w:tcBorders>
            <w:shd w:val="clear" w:color="000000" w:fill="094D74"/>
            <w:vAlign w:val="center"/>
            <w:hideMark/>
          </w:tcPr>
          <w:p w14:paraId="6C7B9723" w14:textId="77777777" w:rsidR="004F1763" w:rsidRDefault="004F1763">
            <w:pPr>
              <w:jc w:val="center"/>
              <w:rPr>
                <w:rFonts w:ascii="Calibri Light" w:hAnsi="Calibri Light" w:cs="Calibri Light"/>
                <w:b/>
                <w:bCs/>
                <w:color w:val="FFFFFF"/>
                <w:sz w:val="28"/>
                <w:szCs w:val="28"/>
              </w:rPr>
            </w:pPr>
            <w:r>
              <w:rPr>
                <w:rFonts w:ascii="Calibri Light" w:hAnsi="Calibri Light" w:cs="Calibri Light"/>
                <w:b/>
                <w:bCs/>
                <w:color w:val="FFFFFF"/>
                <w:sz w:val="28"/>
                <w:szCs w:val="28"/>
              </w:rPr>
              <w:t>Plan 1:  PPO Plan</w:t>
            </w:r>
          </w:p>
        </w:tc>
        <w:tc>
          <w:tcPr>
            <w:tcW w:w="3060" w:type="dxa"/>
            <w:gridSpan w:val="2"/>
            <w:tcBorders>
              <w:top w:val="single" w:sz="8" w:space="0" w:color="auto"/>
              <w:left w:val="nil"/>
              <w:bottom w:val="nil"/>
              <w:right w:val="single" w:sz="8" w:space="0" w:color="000000"/>
            </w:tcBorders>
            <w:shd w:val="clear" w:color="000000" w:fill="094D74"/>
            <w:vAlign w:val="center"/>
            <w:hideMark/>
          </w:tcPr>
          <w:p w14:paraId="5C620BFB" w14:textId="77777777" w:rsidR="004F1763" w:rsidRDefault="004F1763">
            <w:pPr>
              <w:jc w:val="center"/>
              <w:rPr>
                <w:rFonts w:ascii="Calibri Light" w:hAnsi="Calibri Light" w:cs="Calibri Light"/>
                <w:b/>
                <w:bCs/>
                <w:color w:val="FFFFFF"/>
                <w:sz w:val="28"/>
                <w:szCs w:val="28"/>
              </w:rPr>
            </w:pPr>
            <w:r>
              <w:rPr>
                <w:rFonts w:ascii="Calibri Light" w:hAnsi="Calibri Light" w:cs="Calibri Light"/>
                <w:b/>
                <w:bCs/>
                <w:color w:val="FFFFFF"/>
                <w:sz w:val="28"/>
                <w:szCs w:val="28"/>
              </w:rPr>
              <w:t>Plan 2:  HDHP with HSA</w:t>
            </w:r>
          </w:p>
        </w:tc>
        <w:tc>
          <w:tcPr>
            <w:tcW w:w="3240" w:type="dxa"/>
            <w:gridSpan w:val="2"/>
            <w:tcBorders>
              <w:top w:val="single" w:sz="8" w:space="0" w:color="auto"/>
              <w:left w:val="nil"/>
              <w:bottom w:val="nil"/>
              <w:right w:val="single" w:sz="8" w:space="0" w:color="000000"/>
            </w:tcBorders>
            <w:shd w:val="clear" w:color="000000" w:fill="094D74"/>
            <w:vAlign w:val="center"/>
            <w:hideMark/>
          </w:tcPr>
          <w:p w14:paraId="3872762C" w14:textId="77777777" w:rsidR="004F1763" w:rsidRDefault="004F1763">
            <w:pPr>
              <w:jc w:val="center"/>
              <w:rPr>
                <w:rFonts w:ascii="Calibri Light" w:hAnsi="Calibri Light" w:cs="Calibri Light"/>
                <w:b/>
                <w:bCs/>
                <w:color w:val="FFFFFF"/>
                <w:sz w:val="28"/>
                <w:szCs w:val="28"/>
              </w:rPr>
            </w:pPr>
            <w:r>
              <w:rPr>
                <w:rFonts w:ascii="Calibri Light" w:hAnsi="Calibri Light" w:cs="Calibri Light"/>
                <w:b/>
                <w:bCs/>
                <w:color w:val="FFFFFF"/>
                <w:sz w:val="28"/>
                <w:szCs w:val="28"/>
              </w:rPr>
              <w:t>Plan 3:  HDHP with HSA</w:t>
            </w:r>
          </w:p>
        </w:tc>
      </w:tr>
      <w:tr w:rsidR="004F1763" w14:paraId="6F2FF5EC" w14:textId="77777777" w:rsidTr="006D3DFA">
        <w:trPr>
          <w:trHeight w:val="300"/>
        </w:trPr>
        <w:tc>
          <w:tcPr>
            <w:tcW w:w="2250" w:type="dxa"/>
            <w:tcBorders>
              <w:top w:val="single" w:sz="8" w:space="0" w:color="auto"/>
              <w:left w:val="single" w:sz="8" w:space="0" w:color="auto"/>
              <w:bottom w:val="single" w:sz="8" w:space="0" w:color="auto"/>
              <w:right w:val="nil"/>
            </w:tcBorders>
            <w:shd w:val="clear" w:color="000000" w:fill="CFDAEC"/>
            <w:vAlign w:val="center"/>
            <w:hideMark/>
          </w:tcPr>
          <w:p w14:paraId="31DC795E" w14:textId="3BC617CE" w:rsidR="004F1763" w:rsidRDefault="004F1763">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Services</w:t>
            </w:r>
            <w:r w:rsidR="00FF74F1">
              <w:rPr>
                <w:rFonts w:ascii="Calibri Light" w:hAnsi="Calibri Light" w:cs="Calibri Light"/>
                <w:b/>
                <w:bCs/>
                <w:color w:val="000000"/>
                <w:sz w:val="20"/>
                <w:szCs w:val="20"/>
              </w:rPr>
              <w:t xml:space="preserve"> *</w:t>
            </w:r>
          </w:p>
        </w:tc>
        <w:tc>
          <w:tcPr>
            <w:tcW w:w="1440" w:type="dxa"/>
            <w:tcBorders>
              <w:top w:val="single" w:sz="8" w:space="0" w:color="auto"/>
              <w:left w:val="single" w:sz="8" w:space="0" w:color="auto"/>
              <w:bottom w:val="single" w:sz="4" w:space="0" w:color="auto"/>
              <w:right w:val="single" w:sz="4" w:space="0" w:color="auto"/>
            </w:tcBorders>
            <w:shd w:val="clear" w:color="000000" w:fill="CFDAEC"/>
            <w:vAlign w:val="center"/>
            <w:hideMark/>
          </w:tcPr>
          <w:p w14:paraId="7228DA1F"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In Network</w:t>
            </w:r>
          </w:p>
        </w:tc>
        <w:tc>
          <w:tcPr>
            <w:tcW w:w="1530" w:type="dxa"/>
            <w:tcBorders>
              <w:top w:val="single" w:sz="8" w:space="0" w:color="auto"/>
              <w:left w:val="nil"/>
              <w:bottom w:val="single" w:sz="4" w:space="0" w:color="auto"/>
              <w:right w:val="single" w:sz="8" w:space="0" w:color="auto"/>
            </w:tcBorders>
            <w:shd w:val="clear" w:color="000000" w:fill="CFDAEC"/>
            <w:vAlign w:val="center"/>
            <w:hideMark/>
          </w:tcPr>
          <w:p w14:paraId="2444C256"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Out of Network</w:t>
            </w:r>
          </w:p>
        </w:tc>
        <w:tc>
          <w:tcPr>
            <w:tcW w:w="1440" w:type="dxa"/>
            <w:tcBorders>
              <w:top w:val="single" w:sz="8" w:space="0" w:color="auto"/>
              <w:left w:val="nil"/>
              <w:bottom w:val="single" w:sz="4" w:space="0" w:color="auto"/>
              <w:right w:val="single" w:sz="4" w:space="0" w:color="auto"/>
            </w:tcBorders>
            <w:shd w:val="clear" w:color="000000" w:fill="CFDAEC"/>
            <w:vAlign w:val="center"/>
            <w:hideMark/>
          </w:tcPr>
          <w:p w14:paraId="7CE02672"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In Network</w:t>
            </w:r>
          </w:p>
        </w:tc>
        <w:tc>
          <w:tcPr>
            <w:tcW w:w="1620" w:type="dxa"/>
            <w:tcBorders>
              <w:top w:val="single" w:sz="8" w:space="0" w:color="auto"/>
              <w:left w:val="nil"/>
              <w:bottom w:val="single" w:sz="4" w:space="0" w:color="auto"/>
              <w:right w:val="single" w:sz="8" w:space="0" w:color="auto"/>
            </w:tcBorders>
            <w:shd w:val="clear" w:color="000000" w:fill="CFDAEC"/>
            <w:vAlign w:val="center"/>
            <w:hideMark/>
          </w:tcPr>
          <w:p w14:paraId="3E2FCF03"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Out of Network</w:t>
            </w:r>
          </w:p>
        </w:tc>
        <w:tc>
          <w:tcPr>
            <w:tcW w:w="1440" w:type="dxa"/>
            <w:tcBorders>
              <w:top w:val="single" w:sz="8" w:space="0" w:color="auto"/>
              <w:left w:val="nil"/>
              <w:bottom w:val="single" w:sz="4" w:space="0" w:color="auto"/>
              <w:right w:val="single" w:sz="4" w:space="0" w:color="auto"/>
            </w:tcBorders>
            <w:shd w:val="clear" w:color="000000" w:fill="CFDAEC"/>
            <w:vAlign w:val="center"/>
            <w:hideMark/>
          </w:tcPr>
          <w:p w14:paraId="4B2579A2"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In Network</w:t>
            </w:r>
          </w:p>
        </w:tc>
        <w:tc>
          <w:tcPr>
            <w:tcW w:w="1800" w:type="dxa"/>
            <w:tcBorders>
              <w:top w:val="single" w:sz="8" w:space="0" w:color="auto"/>
              <w:left w:val="nil"/>
              <w:bottom w:val="single" w:sz="4" w:space="0" w:color="auto"/>
              <w:right w:val="single" w:sz="8" w:space="0" w:color="auto"/>
            </w:tcBorders>
            <w:shd w:val="clear" w:color="000000" w:fill="CFDAEC"/>
            <w:vAlign w:val="center"/>
            <w:hideMark/>
          </w:tcPr>
          <w:p w14:paraId="77B829FE"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Out of Network</w:t>
            </w:r>
          </w:p>
        </w:tc>
      </w:tr>
      <w:tr w:rsidR="006D3DFA" w14:paraId="480EE604" w14:textId="77777777" w:rsidTr="003B6B4F">
        <w:trPr>
          <w:trHeight w:val="290"/>
        </w:trPr>
        <w:tc>
          <w:tcPr>
            <w:tcW w:w="2250" w:type="dxa"/>
            <w:vMerge w:val="restart"/>
            <w:tcBorders>
              <w:top w:val="nil"/>
              <w:left w:val="single" w:sz="8" w:space="0" w:color="auto"/>
              <w:bottom w:val="single" w:sz="4" w:space="0" w:color="auto"/>
              <w:right w:val="single" w:sz="4" w:space="0" w:color="auto"/>
            </w:tcBorders>
            <w:shd w:val="clear" w:color="000000" w:fill="CFDAEC"/>
            <w:vAlign w:val="center"/>
            <w:hideMark/>
          </w:tcPr>
          <w:p w14:paraId="1DFA5A4B"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Calendar Year Deductible</w:t>
            </w:r>
          </w:p>
        </w:tc>
        <w:tc>
          <w:tcPr>
            <w:tcW w:w="1440" w:type="dxa"/>
            <w:tcBorders>
              <w:top w:val="single" w:sz="4" w:space="0" w:color="auto"/>
              <w:left w:val="single" w:sz="4" w:space="0" w:color="auto"/>
              <w:right w:val="single" w:sz="4" w:space="0" w:color="auto"/>
            </w:tcBorders>
            <w:shd w:val="clear" w:color="auto" w:fill="auto"/>
            <w:vAlign w:val="center"/>
            <w:hideMark/>
          </w:tcPr>
          <w:p w14:paraId="2866B6F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$1,500 Person</w:t>
            </w:r>
          </w:p>
        </w:tc>
        <w:tc>
          <w:tcPr>
            <w:tcW w:w="1530" w:type="dxa"/>
            <w:tcBorders>
              <w:top w:val="single" w:sz="4" w:space="0" w:color="auto"/>
              <w:left w:val="single" w:sz="4" w:space="0" w:color="auto"/>
              <w:right w:val="single" w:sz="4" w:space="0" w:color="auto"/>
            </w:tcBorders>
            <w:shd w:val="clear" w:color="auto" w:fill="auto"/>
            <w:vAlign w:val="center"/>
            <w:hideMark/>
          </w:tcPr>
          <w:p w14:paraId="078581F7"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$3,000 Person</w:t>
            </w:r>
          </w:p>
        </w:tc>
        <w:tc>
          <w:tcPr>
            <w:tcW w:w="1440" w:type="dxa"/>
            <w:tcBorders>
              <w:top w:val="single" w:sz="4" w:space="0" w:color="auto"/>
              <w:left w:val="single" w:sz="4" w:space="0" w:color="auto"/>
              <w:right w:val="single" w:sz="4" w:space="0" w:color="auto"/>
            </w:tcBorders>
            <w:shd w:val="clear" w:color="auto" w:fill="auto"/>
            <w:vAlign w:val="center"/>
            <w:hideMark/>
          </w:tcPr>
          <w:p w14:paraId="27D7939C" w14:textId="08F4A2C0" w:rsidR="004F1763" w:rsidRPr="00C46BFA" w:rsidRDefault="004F1763" w:rsidP="003B6B4F">
            <w:pPr>
              <w:jc w:val="center"/>
              <w:rPr>
                <w:rFonts w:ascii="Calibri Light" w:hAnsi="Calibri Light" w:cs="Calibri Light"/>
                <w:sz w:val="20"/>
                <w:szCs w:val="20"/>
              </w:rPr>
            </w:pPr>
            <w:r w:rsidRPr="00C46BFA">
              <w:rPr>
                <w:rFonts w:ascii="Calibri Light" w:hAnsi="Calibri Light" w:cs="Calibri Light"/>
                <w:sz w:val="20"/>
                <w:szCs w:val="20"/>
              </w:rPr>
              <w:t>$3,</w:t>
            </w:r>
            <w:r w:rsidR="005422AF" w:rsidRPr="00C46BFA">
              <w:rPr>
                <w:rFonts w:ascii="Calibri Light" w:hAnsi="Calibri Light" w:cs="Calibri Light"/>
                <w:sz w:val="20"/>
                <w:szCs w:val="20"/>
              </w:rPr>
              <w:t>3</w:t>
            </w:r>
            <w:r w:rsidRPr="00C46BFA">
              <w:rPr>
                <w:rFonts w:ascii="Calibri Light" w:hAnsi="Calibri Light" w:cs="Calibri Light"/>
                <w:sz w:val="20"/>
                <w:szCs w:val="20"/>
              </w:rPr>
              <w:t>00 Person</w:t>
            </w:r>
          </w:p>
        </w:tc>
        <w:tc>
          <w:tcPr>
            <w:tcW w:w="1620" w:type="dxa"/>
            <w:tcBorders>
              <w:top w:val="single" w:sz="4" w:space="0" w:color="auto"/>
              <w:left w:val="single" w:sz="4" w:space="0" w:color="auto"/>
              <w:right w:val="single" w:sz="4" w:space="0" w:color="auto"/>
            </w:tcBorders>
            <w:shd w:val="clear" w:color="auto" w:fill="auto"/>
            <w:vAlign w:val="center"/>
            <w:hideMark/>
          </w:tcPr>
          <w:p w14:paraId="144687F7" w14:textId="58755ABD"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$6,</w:t>
            </w:r>
            <w:r w:rsidR="005422AF">
              <w:rPr>
                <w:rFonts w:ascii="Calibri Light" w:hAnsi="Calibri Light" w:cs="Calibri Light"/>
                <w:color w:val="000000"/>
                <w:sz w:val="20"/>
                <w:szCs w:val="20"/>
              </w:rPr>
              <w:t>6</w:t>
            </w:r>
            <w:r>
              <w:rPr>
                <w:rFonts w:ascii="Calibri Light" w:hAnsi="Calibri Light" w:cs="Calibri Light"/>
                <w:color w:val="000000"/>
                <w:sz w:val="20"/>
                <w:szCs w:val="20"/>
              </w:rPr>
              <w:t>00 Person</w:t>
            </w:r>
          </w:p>
        </w:tc>
        <w:tc>
          <w:tcPr>
            <w:tcW w:w="1440" w:type="dxa"/>
            <w:tcBorders>
              <w:top w:val="single" w:sz="4" w:space="0" w:color="auto"/>
              <w:left w:val="single" w:sz="4" w:space="0" w:color="auto"/>
              <w:right w:val="single" w:sz="4" w:space="0" w:color="auto"/>
            </w:tcBorders>
            <w:shd w:val="clear" w:color="auto" w:fill="auto"/>
            <w:vAlign w:val="center"/>
            <w:hideMark/>
          </w:tcPr>
          <w:p w14:paraId="70DABC5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$6,000 Person</w:t>
            </w:r>
          </w:p>
        </w:tc>
        <w:tc>
          <w:tcPr>
            <w:tcW w:w="1800" w:type="dxa"/>
            <w:tcBorders>
              <w:top w:val="single" w:sz="4" w:space="0" w:color="auto"/>
              <w:left w:val="single" w:sz="4" w:space="0" w:color="auto"/>
              <w:right w:val="single" w:sz="4" w:space="0" w:color="auto"/>
            </w:tcBorders>
            <w:shd w:val="clear" w:color="auto" w:fill="auto"/>
            <w:vAlign w:val="center"/>
            <w:hideMark/>
          </w:tcPr>
          <w:p w14:paraId="1279070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$12,000 Person</w:t>
            </w:r>
          </w:p>
        </w:tc>
      </w:tr>
      <w:tr w:rsidR="006D3DFA" w14:paraId="55EE6601" w14:textId="77777777" w:rsidTr="003B6B4F">
        <w:trPr>
          <w:trHeight w:val="290"/>
        </w:trPr>
        <w:tc>
          <w:tcPr>
            <w:tcW w:w="2250" w:type="dxa"/>
            <w:vMerge/>
            <w:tcBorders>
              <w:top w:val="nil"/>
              <w:left w:val="single" w:sz="8" w:space="0" w:color="auto"/>
              <w:bottom w:val="single" w:sz="4" w:space="0" w:color="auto"/>
              <w:right w:val="single" w:sz="4" w:space="0" w:color="auto"/>
            </w:tcBorders>
            <w:vAlign w:val="center"/>
            <w:hideMark/>
          </w:tcPr>
          <w:p w14:paraId="7E9AFED1" w14:textId="77777777" w:rsidR="004F1763" w:rsidRDefault="004F1763">
            <w:pPr>
              <w:rPr>
                <w:rFonts w:ascii="Calibri Light" w:hAnsi="Calibri Light" w:cs="Calibri Light"/>
                <w:color w:val="000000"/>
                <w:sz w:val="20"/>
                <w:szCs w:val="20"/>
              </w:rPr>
            </w:pP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B2E9030"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$3,000 Family</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14:paraId="645E497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$6,000 Family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034633F" w14:textId="239E602D" w:rsidR="004F1763" w:rsidRPr="00C46BFA" w:rsidRDefault="004F1763" w:rsidP="003B6B4F">
            <w:pPr>
              <w:jc w:val="center"/>
              <w:rPr>
                <w:rFonts w:ascii="Calibri Light" w:hAnsi="Calibri Light" w:cs="Calibri Light"/>
                <w:sz w:val="20"/>
                <w:szCs w:val="20"/>
              </w:rPr>
            </w:pPr>
            <w:r w:rsidRPr="00C46BFA">
              <w:rPr>
                <w:rFonts w:ascii="Calibri Light" w:hAnsi="Calibri Light" w:cs="Calibri Light"/>
                <w:sz w:val="20"/>
                <w:szCs w:val="20"/>
              </w:rPr>
              <w:t>$6,</w:t>
            </w:r>
            <w:r w:rsidR="005422AF" w:rsidRPr="00C46BFA">
              <w:rPr>
                <w:rFonts w:ascii="Calibri Light" w:hAnsi="Calibri Light" w:cs="Calibri Light"/>
                <w:sz w:val="20"/>
                <w:szCs w:val="20"/>
              </w:rPr>
              <w:t>6</w:t>
            </w:r>
            <w:r w:rsidRPr="00C46BFA">
              <w:rPr>
                <w:rFonts w:ascii="Calibri Light" w:hAnsi="Calibri Light" w:cs="Calibri Light"/>
                <w:sz w:val="20"/>
                <w:szCs w:val="20"/>
              </w:rPr>
              <w:t>00 Family</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44D030A4" w14:textId="4B7EDF3D"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w:t>
            </w:r>
            <w:r w:rsidR="005422AF">
              <w:rPr>
                <w:rFonts w:ascii="Calibri Light" w:hAnsi="Calibri Light" w:cs="Calibri Light"/>
                <w:color w:val="000000"/>
                <w:sz w:val="20"/>
                <w:szCs w:val="20"/>
              </w:rPr>
              <w:t>3</w:t>
            </w:r>
            <w:r>
              <w:rPr>
                <w:rFonts w:ascii="Calibri Light" w:hAnsi="Calibri Light" w:cs="Calibri Light"/>
                <w:color w:val="000000"/>
                <w:sz w:val="20"/>
                <w:szCs w:val="20"/>
              </w:rPr>
              <w:t>,</w:t>
            </w:r>
            <w:r w:rsidR="00C46BFA">
              <w:rPr>
                <w:rFonts w:ascii="Calibri Light" w:hAnsi="Calibri Light" w:cs="Calibri Light"/>
                <w:color w:val="000000"/>
                <w:sz w:val="20"/>
                <w:szCs w:val="20"/>
              </w:rPr>
              <w:t>2</w:t>
            </w:r>
            <w:r>
              <w:rPr>
                <w:rFonts w:ascii="Calibri Light" w:hAnsi="Calibri Light" w:cs="Calibri Light"/>
                <w:color w:val="000000"/>
                <w:sz w:val="20"/>
                <w:szCs w:val="20"/>
              </w:rPr>
              <w:t>00 Family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1E6EBB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$12,000 Family</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12EE2AD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$24,000 Family</w:t>
            </w:r>
          </w:p>
        </w:tc>
      </w:tr>
      <w:tr w:rsidR="006D3DFA" w14:paraId="0024744B" w14:textId="77777777" w:rsidTr="003B6B4F">
        <w:trPr>
          <w:trHeight w:val="290"/>
        </w:trPr>
        <w:tc>
          <w:tcPr>
            <w:tcW w:w="2250" w:type="dxa"/>
            <w:vMerge w:val="restart"/>
            <w:tcBorders>
              <w:top w:val="nil"/>
              <w:left w:val="single" w:sz="8" w:space="0" w:color="auto"/>
              <w:bottom w:val="single" w:sz="4" w:space="0" w:color="auto"/>
              <w:right w:val="single" w:sz="4" w:space="0" w:color="auto"/>
            </w:tcBorders>
            <w:shd w:val="clear" w:color="000000" w:fill="CFDAEC"/>
            <w:vAlign w:val="center"/>
            <w:hideMark/>
          </w:tcPr>
          <w:p w14:paraId="35CC146C"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Out of Pocket Maximum</w:t>
            </w:r>
          </w:p>
        </w:tc>
        <w:tc>
          <w:tcPr>
            <w:tcW w:w="1440" w:type="dxa"/>
            <w:tcBorders>
              <w:top w:val="single" w:sz="4" w:space="0" w:color="auto"/>
              <w:left w:val="single" w:sz="4" w:space="0" w:color="auto"/>
              <w:right w:val="single" w:sz="4" w:space="0" w:color="auto"/>
            </w:tcBorders>
            <w:shd w:val="clear" w:color="auto" w:fill="auto"/>
            <w:vAlign w:val="center"/>
            <w:hideMark/>
          </w:tcPr>
          <w:p w14:paraId="713847D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$1,800 Person</w:t>
            </w:r>
          </w:p>
        </w:tc>
        <w:tc>
          <w:tcPr>
            <w:tcW w:w="1530" w:type="dxa"/>
            <w:tcBorders>
              <w:top w:val="single" w:sz="4" w:space="0" w:color="auto"/>
              <w:left w:val="single" w:sz="4" w:space="0" w:color="auto"/>
              <w:right w:val="single" w:sz="4" w:space="0" w:color="auto"/>
            </w:tcBorders>
            <w:shd w:val="clear" w:color="auto" w:fill="auto"/>
            <w:vAlign w:val="center"/>
            <w:hideMark/>
          </w:tcPr>
          <w:p w14:paraId="17286CA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$4,200 Person</w:t>
            </w:r>
          </w:p>
        </w:tc>
        <w:tc>
          <w:tcPr>
            <w:tcW w:w="1440" w:type="dxa"/>
            <w:tcBorders>
              <w:top w:val="single" w:sz="4" w:space="0" w:color="auto"/>
              <w:left w:val="single" w:sz="4" w:space="0" w:color="auto"/>
              <w:right w:val="single" w:sz="4" w:space="0" w:color="auto"/>
            </w:tcBorders>
            <w:shd w:val="clear" w:color="auto" w:fill="auto"/>
            <w:vAlign w:val="center"/>
            <w:hideMark/>
          </w:tcPr>
          <w:p w14:paraId="04DC237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$3,600 Person</w:t>
            </w:r>
          </w:p>
        </w:tc>
        <w:tc>
          <w:tcPr>
            <w:tcW w:w="1620" w:type="dxa"/>
            <w:tcBorders>
              <w:top w:val="single" w:sz="4" w:space="0" w:color="auto"/>
              <w:left w:val="single" w:sz="4" w:space="0" w:color="auto"/>
              <w:right w:val="single" w:sz="4" w:space="0" w:color="auto"/>
            </w:tcBorders>
            <w:shd w:val="clear" w:color="auto" w:fill="auto"/>
            <w:vAlign w:val="center"/>
            <w:hideMark/>
          </w:tcPr>
          <w:p w14:paraId="0C48A6C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$8,400 Person</w:t>
            </w:r>
          </w:p>
        </w:tc>
        <w:tc>
          <w:tcPr>
            <w:tcW w:w="1440" w:type="dxa"/>
            <w:tcBorders>
              <w:top w:val="single" w:sz="4" w:space="0" w:color="auto"/>
              <w:left w:val="single" w:sz="4" w:space="0" w:color="auto"/>
              <w:right w:val="single" w:sz="4" w:space="0" w:color="auto"/>
            </w:tcBorders>
            <w:shd w:val="clear" w:color="auto" w:fill="auto"/>
            <w:vAlign w:val="center"/>
            <w:hideMark/>
          </w:tcPr>
          <w:p w14:paraId="5A32FC6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$7,000 Person</w:t>
            </w:r>
          </w:p>
        </w:tc>
        <w:tc>
          <w:tcPr>
            <w:tcW w:w="1800" w:type="dxa"/>
            <w:tcBorders>
              <w:top w:val="single" w:sz="4" w:space="0" w:color="auto"/>
              <w:left w:val="single" w:sz="4" w:space="0" w:color="auto"/>
              <w:right w:val="single" w:sz="4" w:space="0" w:color="auto"/>
            </w:tcBorders>
            <w:shd w:val="clear" w:color="auto" w:fill="auto"/>
            <w:vAlign w:val="center"/>
            <w:hideMark/>
          </w:tcPr>
          <w:p w14:paraId="7108F82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$14,000 Person</w:t>
            </w:r>
          </w:p>
        </w:tc>
      </w:tr>
      <w:tr w:rsidR="006D3DFA" w14:paraId="0FA9F541" w14:textId="77777777" w:rsidTr="003B6B4F">
        <w:trPr>
          <w:trHeight w:val="290"/>
        </w:trPr>
        <w:tc>
          <w:tcPr>
            <w:tcW w:w="2250" w:type="dxa"/>
            <w:vMerge/>
            <w:tcBorders>
              <w:top w:val="nil"/>
              <w:left w:val="single" w:sz="8" w:space="0" w:color="auto"/>
              <w:bottom w:val="single" w:sz="4" w:space="0" w:color="auto"/>
              <w:right w:val="single" w:sz="4" w:space="0" w:color="auto"/>
            </w:tcBorders>
            <w:vAlign w:val="center"/>
            <w:hideMark/>
          </w:tcPr>
          <w:p w14:paraId="118E146D" w14:textId="77777777" w:rsidR="004F1763" w:rsidRDefault="004F1763">
            <w:pPr>
              <w:rPr>
                <w:rFonts w:ascii="Calibri Light" w:hAnsi="Calibri Light" w:cs="Calibri Light"/>
                <w:color w:val="000000"/>
                <w:sz w:val="20"/>
                <w:szCs w:val="20"/>
              </w:rPr>
            </w:pP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2B24F67"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$3,600 Family</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14:paraId="5D9CCDEE"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$8,400 Family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395199A"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$7,200 Family</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6A041BC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$16,800 Family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AABBF7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$14,000 Family</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69DE492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$28,000 Family</w:t>
            </w:r>
          </w:p>
        </w:tc>
      </w:tr>
      <w:tr w:rsidR="006D3DFA" w14:paraId="1385CDC7"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0632710B" w14:textId="7C6D71B2"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Primary Care Visit</w:t>
            </w:r>
            <w:r w:rsidR="00FF74F1">
              <w:rPr>
                <w:rFonts w:ascii="Calibri Light" w:hAnsi="Calibri Light" w:cs="Calibri Light"/>
                <w:color w:val="000000"/>
                <w:sz w:val="20"/>
                <w:szCs w:val="20"/>
              </w:rPr>
              <w:t xml:space="preserve"> </w:t>
            </w:r>
          </w:p>
        </w:tc>
        <w:tc>
          <w:tcPr>
            <w:tcW w:w="14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8276FD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$25 per visit</w:t>
            </w:r>
          </w:p>
        </w:tc>
        <w:tc>
          <w:tcPr>
            <w:tcW w:w="1530" w:type="dxa"/>
            <w:tcBorders>
              <w:top w:val="single" w:sz="4" w:space="0" w:color="auto"/>
              <w:left w:val="nil"/>
              <w:bottom w:val="single" w:sz="4" w:space="0" w:color="auto"/>
              <w:right w:val="single" w:sz="8" w:space="0" w:color="auto"/>
            </w:tcBorders>
            <w:shd w:val="clear" w:color="auto" w:fill="auto"/>
            <w:vAlign w:val="center"/>
            <w:hideMark/>
          </w:tcPr>
          <w:p w14:paraId="7BFA517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D140B3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single" w:sz="4" w:space="0" w:color="auto"/>
              <w:left w:val="nil"/>
              <w:bottom w:val="single" w:sz="4" w:space="0" w:color="auto"/>
              <w:right w:val="single" w:sz="8" w:space="0" w:color="auto"/>
            </w:tcBorders>
            <w:shd w:val="clear" w:color="auto" w:fill="auto"/>
            <w:vAlign w:val="center"/>
            <w:hideMark/>
          </w:tcPr>
          <w:p w14:paraId="14FEED7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2E88F5A"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single" w:sz="4" w:space="0" w:color="auto"/>
              <w:left w:val="nil"/>
              <w:bottom w:val="single" w:sz="4" w:space="0" w:color="auto"/>
              <w:right w:val="single" w:sz="8" w:space="0" w:color="auto"/>
            </w:tcBorders>
            <w:shd w:val="clear" w:color="auto" w:fill="auto"/>
            <w:vAlign w:val="center"/>
            <w:hideMark/>
          </w:tcPr>
          <w:p w14:paraId="7ED02E1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4026A89C"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0F340A76" w14:textId="0DAFAD35"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Specialist Visit</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5A820910"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single" w:sz="4" w:space="0" w:color="auto"/>
              <w:right w:val="single" w:sz="8" w:space="0" w:color="auto"/>
            </w:tcBorders>
            <w:shd w:val="clear" w:color="auto" w:fill="auto"/>
            <w:vAlign w:val="center"/>
            <w:hideMark/>
          </w:tcPr>
          <w:p w14:paraId="49A28D7E"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7C1AFD1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326BCE1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6CCE42D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3FE7F17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2782299F"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261F4EBA" w14:textId="27948154"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Preventive Care</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1A1BF82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No Charge</w:t>
            </w:r>
          </w:p>
        </w:tc>
        <w:tc>
          <w:tcPr>
            <w:tcW w:w="1530" w:type="dxa"/>
            <w:tcBorders>
              <w:top w:val="nil"/>
              <w:left w:val="nil"/>
              <w:bottom w:val="single" w:sz="4" w:space="0" w:color="auto"/>
              <w:right w:val="single" w:sz="8" w:space="0" w:color="auto"/>
            </w:tcBorders>
            <w:shd w:val="clear" w:color="auto" w:fill="auto"/>
            <w:vAlign w:val="center"/>
            <w:hideMark/>
          </w:tcPr>
          <w:p w14:paraId="3E0CE8E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104FF137"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No Charge</w:t>
            </w:r>
          </w:p>
        </w:tc>
        <w:tc>
          <w:tcPr>
            <w:tcW w:w="1620" w:type="dxa"/>
            <w:tcBorders>
              <w:top w:val="nil"/>
              <w:left w:val="nil"/>
              <w:bottom w:val="single" w:sz="4" w:space="0" w:color="auto"/>
              <w:right w:val="single" w:sz="8" w:space="0" w:color="auto"/>
            </w:tcBorders>
            <w:shd w:val="clear" w:color="auto" w:fill="auto"/>
            <w:vAlign w:val="center"/>
            <w:hideMark/>
          </w:tcPr>
          <w:p w14:paraId="65E571C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2E4B5609"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No Charge</w:t>
            </w:r>
          </w:p>
        </w:tc>
        <w:tc>
          <w:tcPr>
            <w:tcW w:w="1800" w:type="dxa"/>
            <w:tcBorders>
              <w:top w:val="nil"/>
              <w:left w:val="nil"/>
              <w:bottom w:val="single" w:sz="4" w:space="0" w:color="auto"/>
              <w:right w:val="single" w:sz="8" w:space="0" w:color="auto"/>
            </w:tcBorders>
            <w:shd w:val="clear" w:color="auto" w:fill="auto"/>
            <w:vAlign w:val="center"/>
            <w:hideMark/>
          </w:tcPr>
          <w:p w14:paraId="1B30503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03C35E6E" w14:textId="77777777" w:rsidTr="003B6B4F">
        <w:trPr>
          <w:trHeight w:val="520"/>
        </w:trPr>
        <w:tc>
          <w:tcPr>
            <w:tcW w:w="2250" w:type="dxa"/>
            <w:tcBorders>
              <w:top w:val="nil"/>
              <w:left w:val="single" w:sz="8" w:space="0" w:color="auto"/>
              <w:bottom w:val="single" w:sz="4" w:space="0" w:color="auto"/>
              <w:right w:val="nil"/>
            </w:tcBorders>
            <w:shd w:val="clear" w:color="000000" w:fill="CFDAEC"/>
            <w:vAlign w:val="center"/>
            <w:hideMark/>
          </w:tcPr>
          <w:p w14:paraId="478371DB" w14:textId="4F5B9F0E"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Diagnostic Lab &amp; X-ray</w:t>
            </w:r>
            <w:r w:rsidR="00AD1E63">
              <w:rPr>
                <w:rFonts w:ascii="Calibri Light" w:hAnsi="Calibri Light" w:cs="Calibri Light"/>
                <w:color w:val="000000"/>
                <w:sz w:val="20"/>
                <w:szCs w:val="20"/>
              </w:rPr>
              <w:t xml:space="preserve"> </w:t>
            </w:r>
            <w:r>
              <w:rPr>
                <w:rFonts w:ascii="Calibri Light" w:hAnsi="Calibri Light" w:cs="Calibri Light"/>
                <w:color w:val="000000"/>
                <w:sz w:val="20"/>
                <w:szCs w:val="20"/>
              </w:rPr>
              <w:t>Including Advance</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18B3C82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single" w:sz="4" w:space="0" w:color="auto"/>
              <w:right w:val="single" w:sz="8" w:space="0" w:color="auto"/>
            </w:tcBorders>
            <w:shd w:val="clear" w:color="auto" w:fill="auto"/>
            <w:vAlign w:val="center"/>
            <w:hideMark/>
          </w:tcPr>
          <w:p w14:paraId="4411979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71F07FF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326B502D"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59EF8F9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56653587"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77B10F6A" w14:textId="77777777" w:rsidTr="003B6B4F">
        <w:trPr>
          <w:trHeight w:val="520"/>
        </w:trPr>
        <w:tc>
          <w:tcPr>
            <w:tcW w:w="2250" w:type="dxa"/>
            <w:tcBorders>
              <w:top w:val="nil"/>
              <w:left w:val="single" w:sz="8" w:space="0" w:color="auto"/>
              <w:bottom w:val="single" w:sz="4" w:space="0" w:color="auto"/>
              <w:right w:val="nil"/>
            </w:tcBorders>
            <w:shd w:val="clear" w:color="000000" w:fill="CFDAEC"/>
            <w:vAlign w:val="center"/>
            <w:hideMark/>
          </w:tcPr>
          <w:p w14:paraId="790A4207" w14:textId="2CF72E74"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Durable Medical Equip &amp; Prosthetic Devices</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1993FCD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single" w:sz="4" w:space="0" w:color="auto"/>
              <w:right w:val="single" w:sz="8" w:space="0" w:color="auto"/>
            </w:tcBorders>
            <w:shd w:val="clear" w:color="auto" w:fill="auto"/>
            <w:vAlign w:val="center"/>
            <w:hideMark/>
          </w:tcPr>
          <w:p w14:paraId="5D58303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1B3E222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39B0A47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48A1ED20"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0712CF8D"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0102C54A" w14:textId="77777777" w:rsidTr="003B6B4F">
        <w:trPr>
          <w:trHeight w:val="760"/>
        </w:trPr>
        <w:tc>
          <w:tcPr>
            <w:tcW w:w="2250" w:type="dxa"/>
            <w:tcBorders>
              <w:top w:val="nil"/>
              <w:left w:val="single" w:sz="8" w:space="0" w:color="auto"/>
              <w:bottom w:val="single" w:sz="4" w:space="0" w:color="auto"/>
              <w:right w:val="nil"/>
            </w:tcBorders>
            <w:shd w:val="clear" w:color="000000" w:fill="CFDAEC"/>
            <w:vAlign w:val="center"/>
            <w:hideMark/>
          </w:tcPr>
          <w:p w14:paraId="5EA94261" w14:textId="21BDD1FD"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Emergency Room</w:t>
            </w:r>
            <w:r w:rsidR="00FF74F1">
              <w:rPr>
                <w:rFonts w:ascii="Calibri Light" w:hAnsi="Calibri Light" w:cs="Calibri Light"/>
                <w:color w:val="000000"/>
                <w:sz w:val="20"/>
                <w:szCs w:val="20"/>
              </w:rPr>
              <w:t xml:space="preserve"> </w:t>
            </w:r>
          </w:p>
        </w:tc>
        <w:tc>
          <w:tcPr>
            <w:tcW w:w="297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1E645A3B" w14:textId="7F15C441"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$250 copay, then deductible </w:t>
            </w:r>
            <w:proofErr w:type="spellStart"/>
            <w:r w:rsidRPr="007D0A64">
              <w:rPr>
                <w:rFonts w:ascii="Calibri Light" w:hAnsi="Calibri Light" w:cs="Calibri Light"/>
                <w:color w:val="000000"/>
                <w:sz w:val="16"/>
                <w:szCs w:val="16"/>
              </w:rPr>
              <w:t>Deductible</w:t>
            </w:r>
            <w:proofErr w:type="spellEnd"/>
            <w:r w:rsidRPr="007D0A64">
              <w:rPr>
                <w:rFonts w:ascii="Calibri Light" w:hAnsi="Calibri Light" w:cs="Calibri Light"/>
                <w:color w:val="000000"/>
                <w:sz w:val="16"/>
                <w:szCs w:val="16"/>
              </w:rPr>
              <w:t xml:space="preserve"> waived if admitted</w:t>
            </w:r>
          </w:p>
        </w:tc>
        <w:tc>
          <w:tcPr>
            <w:tcW w:w="3060" w:type="dxa"/>
            <w:gridSpan w:val="2"/>
            <w:tcBorders>
              <w:top w:val="single" w:sz="4" w:space="0" w:color="auto"/>
              <w:left w:val="nil"/>
              <w:bottom w:val="single" w:sz="4" w:space="0" w:color="auto"/>
              <w:right w:val="single" w:sz="8" w:space="0" w:color="000000"/>
            </w:tcBorders>
            <w:shd w:val="clear" w:color="auto" w:fill="auto"/>
            <w:vAlign w:val="center"/>
            <w:hideMark/>
          </w:tcPr>
          <w:p w14:paraId="0AE65EDB" w14:textId="0116F950"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10% coins after deductible  </w:t>
            </w:r>
            <w:r w:rsidR="006C20E4">
              <w:rPr>
                <w:rFonts w:ascii="Calibri Light" w:hAnsi="Calibri Light" w:cs="Calibri Light"/>
                <w:color w:val="000000"/>
                <w:sz w:val="20"/>
                <w:szCs w:val="20"/>
              </w:rPr>
              <w:br/>
            </w:r>
            <w:r w:rsidRPr="006C20E4">
              <w:rPr>
                <w:rFonts w:ascii="Calibri Light" w:hAnsi="Calibri Light" w:cs="Calibri Light"/>
                <w:color w:val="000000"/>
                <w:sz w:val="16"/>
                <w:szCs w:val="16"/>
              </w:rPr>
              <w:t xml:space="preserve">In-Network deductible applies to </w:t>
            </w:r>
            <w:r w:rsidR="000A7F37">
              <w:rPr>
                <w:rFonts w:ascii="Calibri Light" w:hAnsi="Calibri Light" w:cs="Calibri Light"/>
                <w:color w:val="000000"/>
                <w:sz w:val="16"/>
                <w:szCs w:val="16"/>
              </w:rPr>
              <w:br/>
            </w:r>
            <w:r w:rsidRPr="006C20E4">
              <w:rPr>
                <w:rFonts w:ascii="Calibri Light" w:hAnsi="Calibri Light" w:cs="Calibri Light"/>
                <w:color w:val="000000"/>
                <w:sz w:val="16"/>
                <w:szCs w:val="16"/>
              </w:rPr>
              <w:t>Out of Network ER care</w:t>
            </w:r>
          </w:p>
        </w:tc>
        <w:tc>
          <w:tcPr>
            <w:tcW w:w="3240" w:type="dxa"/>
            <w:gridSpan w:val="2"/>
            <w:tcBorders>
              <w:top w:val="single" w:sz="4" w:space="0" w:color="auto"/>
              <w:left w:val="nil"/>
              <w:bottom w:val="single" w:sz="4" w:space="0" w:color="auto"/>
              <w:right w:val="single" w:sz="8" w:space="0" w:color="000000"/>
            </w:tcBorders>
            <w:shd w:val="clear" w:color="auto" w:fill="auto"/>
            <w:vAlign w:val="center"/>
            <w:hideMark/>
          </w:tcPr>
          <w:p w14:paraId="42D1ADBB" w14:textId="696723BD"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No Charge after deductible  </w:t>
            </w:r>
            <w:r w:rsidR="006C20E4">
              <w:rPr>
                <w:rFonts w:ascii="Calibri Light" w:hAnsi="Calibri Light" w:cs="Calibri Light"/>
                <w:color w:val="000000"/>
                <w:sz w:val="20"/>
                <w:szCs w:val="20"/>
              </w:rPr>
              <w:br/>
            </w:r>
            <w:r w:rsidRPr="006C20E4">
              <w:rPr>
                <w:rFonts w:ascii="Calibri Light" w:hAnsi="Calibri Light" w:cs="Calibri Light"/>
                <w:color w:val="000000"/>
                <w:sz w:val="16"/>
                <w:szCs w:val="16"/>
              </w:rPr>
              <w:t xml:space="preserve">In-Network deductible applies to </w:t>
            </w:r>
            <w:r w:rsidR="000A7F37">
              <w:rPr>
                <w:rFonts w:ascii="Calibri Light" w:hAnsi="Calibri Light" w:cs="Calibri Light"/>
                <w:color w:val="000000"/>
                <w:sz w:val="16"/>
                <w:szCs w:val="16"/>
              </w:rPr>
              <w:br/>
            </w:r>
            <w:r w:rsidRPr="006C20E4">
              <w:rPr>
                <w:rFonts w:ascii="Calibri Light" w:hAnsi="Calibri Light" w:cs="Calibri Light"/>
                <w:color w:val="000000"/>
                <w:sz w:val="16"/>
                <w:szCs w:val="16"/>
              </w:rPr>
              <w:t>Out of Network ER care</w:t>
            </w:r>
          </w:p>
        </w:tc>
      </w:tr>
      <w:tr w:rsidR="004F1763" w14:paraId="4C8EB501"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62576001" w14:textId="0A2D9315"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Urgent Care</w:t>
            </w:r>
            <w:r w:rsidR="00FF74F1">
              <w:rPr>
                <w:rFonts w:ascii="Calibri Light" w:hAnsi="Calibri Light" w:cs="Calibri Light"/>
                <w:color w:val="000000"/>
                <w:sz w:val="20"/>
                <w:szCs w:val="20"/>
              </w:rPr>
              <w:t xml:space="preserve">  </w:t>
            </w:r>
          </w:p>
        </w:tc>
        <w:tc>
          <w:tcPr>
            <w:tcW w:w="297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4D0AE21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$25 per visit</w:t>
            </w:r>
          </w:p>
        </w:tc>
        <w:tc>
          <w:tcPr>
            <w:tcW w:w="1440" w:type="dxa"/>
            <w:tcBorders>
              <w:top w:val="nil"/>
              <w:left w:val="nil"/>
              <w:bottom w:val="single" w:sz="4" w:space="0" w:color="auto"/>
              <w:right w:val="single" w:sz="4" w:space="0" w:color="auto"/>
            </w:tcBorders>
            <w:shd w:val="clear" w:color="auto" w:fill="auto"/>
            <w:vAlign w:val="center"/>
            <w:hideMark/>
          </w:tcPr>
          <w:p w14:paraId="358FE4C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6C491D2E"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4BF15AF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053B3C8E"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40E72049"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19C2C1A8" w14:textId="11703AA3"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Hospital – Inpatient</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5F8BF8C9"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single" w:sz="4" w:space="0" w:color="auto"/>
              <w:right w:val="single" w:sz="8" w:space="0" w:color="auto"/>
            </w:tcBorders>
            <w:shd w:val="clear" w:color="auto" w:fill="auto"/>
            <w:vAlign w:val="center"/>
            <w:hideMark/>
          </w:tcPr>
          <w:p w14:paraId="17D41E0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3F9182D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4C55025D"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7448939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1F52A74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6F6F35D7" w14:textId="77777777" w:rsidTr="003B6B4F">
        <w:trPr>
          <w:trHeight w:val="300"/>
        </w:trPr>
        <w:tc>
          <w:tcPr>
            <w:tcW w:w="2250" w:type="dxa"/>
            <w:tcBorders>
              <w:top w:val="nil"/>
              <w:left w:val="single" w:sz="8" w:space="0" w:color="auto"/>
              <w:bottom w:val="nil"/>
              <w:right w:val="nil"/>
            </w:tcBorders>
            <w:shd w:val="clear" w:color="000000" w:fill="CFDAEC"/>
            <w:vAlign w:val="center"/>
            <w:hideMark/>
          </w:tcPr>
          <w:p w14:paraId="7DCE68C8" w14:textId="198646ED"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Hospital – Outpatient</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nil"/>
              <w:right w:val="single" w:sz="4" w:space="0" w:color="auto"/>
            </w:tcBorders>
            <w:shd w:val="clear" w:color="auto" w:fill="auto"/>
            <w:vAlign w:val="center"/>
            <w:hideMark/>
          </w:tcPr>
          <w:p w14:paraId="7296BFC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nil"/>
              <w:right w:val="single" w:sz="8" w:space="0" w:color="auto"/>
            </w:tcBorders>
            <w:shd w:val="clear" w:color="auto" w:fill="auto"/>
            <w:vAlign w:val="center"/>
            <w:hideMark/>
          </w:tcPr>
          <w:p w14:paraId="1C494B7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nil"/>
              <w:right w:val="single" w:sz="4" w:space="0" w:color="auto"/>
            </w:tcBorders>
            <w:shd w:val="clear" w:color="auto" w:fill="auto"/>
            <w:vAlign w:val="center"/>
            <w:hideMark/>
          </w:tcPr>
          <w:p w14:paraId="42E17B1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nil"/>
              <w:right w:val="single" w:sz="8" w:space="0" w:color="auto"/>
            </w:tcBorders>
            <w:shd w:val="clear" w:color="auto" w:fill="auto"/>
            <w:vAlign w:val="center"/>
            <w:hideMark/>
          </w:tcPr>
          <w:p w14:paraId="5F3BC6D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nil"/>
              <w:right w:val="single" w:sz="4" w:space="0" w:color="auto"/>
            </w:tcBorders>
            <w:shd w:val="clear" w:color="auto" w:fill="auto"/>
            <w:vAlign w:val="center"/>
            <w:hideMark/>
          </w:tcPr>
          <w:p w14:paraId="1347393D"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nil"/>
              <w:right w:val="single" w:sz="8" w:space="0" w:color="auto"/>
            </w:tcBorders>
            <w:shd w:val="clear" w:color="auto" w:fill="auto"/>
            <w:vAlign w:val="center"/>
            <w:hideMark/>
          </w:tcPr>
          <w:p w14:paraId="2E6B8F8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531F8AB1" w14:textId="77777777" w:rsidTr="006C20E4">
        <w:trPr>
          <w:trHeight w:val="300"/>
        </w:trPr>
        <w:tc>
          <w:tcPr>
            <w:tcW w:w="11520" w:type="dxa"/>
            <w:gridSpan w:val="7"/>
            <w:tcBorders>
              <w:top w:val="single" w:sz="8" w:space="0" w:color="auto"/>
              <w:left w:val="single" w:sz="8" w:space="0" w:color="auto"/>
              <w:bottom w:val="single" w:sz="8" w:space="0" w:color="auto"/>
              <w:right w:val="single" w:sz="8" w:space="0" w:color="000000"/>
            </w:tcBorders>
            <w:shd w:val="clear" w:color="000000" w:fill="CFDAEC"/>
            <w:vAlign w:val="center"/>
            <w:hideMark/>
          </w:tcPr>
          <w:p w14:paraId="18717198" w14:textId="4CFB6F9B"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Retail Prescription Drugs (30-day Supply)</w:t>
            </w:r>
            <w:r w:rsidR="00FF74F1">
              <w:rPr>
                <w:rFonts w:ascii="Calibri Light" w:hAnsi="Calibri Light" w:cs="Calibri Light"/>
                <w:b/>
                <w:bCs/>
                <w:color w:val="000000"/>
                <w:sz w:val="20"/>
                <w:szCs w:val="20"/>
              </w:rPr>
              <w:t xml:space="preserve"> *</w:t>
            </w:r>
          </w:p>
        </w:tc>
      </w:tr>
      <w:tr w:rsidR="004F1763" w14:paraId="24702AF2" w14:textId="77777777" w:rsidTr="006C20E4">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7C188429"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Generic</w:t>
            </w:r>
          </w:p>
        </w:tc>
        <w:tc>
          <w:tcPr>
            <w:tcW w:w="2970" w:type="dxa"/>
            <w:gridSpan w:val="2"/>
            <w:tcBorders>
              <w:top w:val="nil"/>
              <w:left w:val="single" w:sz="8" w:space="0" w:color="auto"/>
              <w:bottom w:val="single" w:sz="4" w:space="0" w:color="auto"/>
              <w:right w:val="single" w:sz="8" w:space="0" w:color="000000"/>
            </w:tcBorders>
            <w:shd w:val="clear" w:color="auto" w:fill="auto"/>
            <w:vAlign w:val="center"/>
            <w:hideMark/>
          </w:tcPr>
          <w:p w14:paraId="53930D4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copay</w:t>
            </w:r>
          </w:p>
        </w:tc>
        <w:tc>
          <w:tcPr>
            <w:tcW w:w="3060" w:type="dxa"/>
            <w:gridSpan w:val="2"/>
            <w:tcBorders>
              <w:top w:val="nil"/>
              <w:left w:val="nil"/>
              <w:bottom w:val="single" w:sz="4" w:space="0" w:color="auto"/>
              <w:right w:val="single" w:sz="8" w:space="0" w:color="000000"/>
            </w:tcBorders>
            <w:shd w:val="clear" w:color="auto" w:fill="auto"/>
            <w:vAlign w:val="center"/>
            <w:hideMark/>
          </w:tcPr>
          <w:p w14:paraId="4B707A43"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coinsurance</w:t>
            </w:r>
          </w:p>
        </w:tc>
        <w:tc>
          <w:tcPr>
            <w:tcW w:w="3240" w:type="dxa"/>
            <w:gridSpan w:val="2"/>
            <w:tcBorders>
              <w:top w:val="nil"/>
              <w:left w:val="nil"/>
              <w:bottom w:val="single" w:sz="4" w:space="0" w:color="auto"/>
              <w:right w:val="single" w:sz="8" w:space="0" w:color="000000"/>
            </w:tcBorders>
            <w:shd w:val="clear" w:color="auto" w:fill="auto"/>
            <w:vAlign w:val="center"/>
            <w:hideMark/>
          </w:tcPr>
          <w:p w14:paraId="350F3BA6"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0B6BFEE9" w14:textId="77777777" w:rsidTr="006C20E4">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7E2C3F0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Brand Preferred</w:t>
            </w:r>
          </w:p>
        </w:tc>
        <w:tc>
          <w:tcPr>
            <w:tcW w:w="297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027A194E"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20% coins; $20 minimum</w:t>
            </w:r>
          </w:p>
        </w:tc>
        <w:tc>
          <w:tcPr>
            <w:tcW w:w="3060" w:type="dxa"/>
            <w:gridSpan w:val="2"/>
            <w:tcBorders>
              <w:top w:val="single" w:sz="4" w:space="0" w:color="auto"/>
              <w:left w:val="nil"/>
              <w:bottom w:val="single" w:sz="4" w:space="0" w:color="auto"/>
              <w:right w:val="single" w:sz="8" w:space="0" w:color="000000"/>
            </w:tcBorders>
            <w:shd w:val="clear" w:color="auto" w:fill="auto"/>
            <w:vAlign w:val="center"/>
            <w:hideMark/>
          </w:tcPr>
          <w:p w14:paraId="21297644"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coinsurance</w:t>
            </w:r>
          </w:p>
        </w:tc>
        <w:tc>
          <w:tcPr>
            <w:tcW w:w="3240" w:type="dxa"/>
            <w:gridSpan w:val="2"/>
            <w:tcBorders>
              <w:top w:val="single" w:sz="4" w:space="0" w:color="auto"/>
              <w:left w:val="nil"/>
              <w:bottom w:val="single" w:sz="4" w:space="0" w:color="auto"/>
              <w:right w:val="single" w:sz="8" w:space="0" w:color="000000"/>
            </w:tcBorders>
            <w:shd w:val="clear" w:color="auto" w:fill="auto"/>
            <w:vAlign w:val="center"/>
            <w:hideMark/>
          </w:tcPr>
          <w:p w14:paraId="4EAAD9A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712C8B5C" w14:textId="77777777" w:rsidTr="006C20E4">
        <w:trPr>
          <w:trHeight w:val="300"/>
        </w:trPr>
        <w:tc>
          <w:tcPr>
            <w:tcW w:w="2250" w:type="dxa"/>
            <w:tcBorders>
              <w:top w:val="nil"/>
              <w:left w:val="single" w:sz="8" w:space="0" w:color="auto"/>
              <w:bottom w:val="nil"/>
              <w:right w:val="nil"/>
            </w:tcBorders>
            <w:shd w:val="clear" w:color="000000" w:fill="CFDAEC"/>
            <w:vAlign w:val="center"/>
            <w:hideMark/>
          </w:tcPr>
          <w:p w14:paraId="491EE911"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Brand </w:t>
            </w:r>
            <w:proofErr w:type="gramStart"/>
            <w:r>
              <w:rPr>
                <w:rFonts w:ascii="Calibri Light" w:hAnsi="Calibri Light" w:cs="Calibri Light"/>
                <w:color w:val="000000"/>
                <w:sz w:val="20"/>
                <w:szCs w:val="20"/>
              </w:rPr>
              <w:t>Non-preferred</w:t>
            </w:r>
            <w:proofErr w:type="gramEnd"/>
          </w:p>
        </w:tc>
        <w:tc>
          <w:tcPr>
            <w:tcW w:w="2970" w:type="dxa"/>
            <w:gridSpan w:val="2"/>
            <w:tcBorders>
              <w:top w:val="single" w:sz="4" w:space="0" w:color="auto"/>
              <w:left w:val="single" w:sz="8" w:space="0" w:color="auto"/>
              <w:bottom w:val="nil"/>
              <w:right w:val="single" w:sz="8" w:space="0" w:color="000000"/>
            </w:tcBorders>
            <w:shd w:val="clear" w:color="auto" w:fill="auto"/>
            <w:vAlign w:val="center"/>
            <w:hideMark/>
          </w:tcPr>
          <w:p w14:paraId="41E00266"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30% coins; $35 minimum</w:t>
            </w:r>
          </w:p>
        </w:tc>
        <w:tc>
          <w:tcPr>
            <w:tcW w:w="3060" w:type="dxa"/>
            <w:gridSpan w:val="2"/>
            <w:tcBorders>
              <w:top w:val="single" w:sz="4" w:space="0" w:color="auto"/>
              <w:left w:val="nil"/>
              <w:bottom w:val="nil"/>
              <w:right w:val="single" w:sz="8" w:space="0" w:color="000000"/>
            </w:tcBorders>
            <w:shd w:val="clear" w:color="auto" w:fill="auto"/>
            <w:vAlign w:val="center"/>
            <w:hideMark/>
          </w:tcPr>
          <w:p w14:paraId="49C8D8FF"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15% coinsurance</w:t>
            </w:r>
          </w:p>
        </w:tc>
        <w:tc>
          <w:tcPr>
            <w:tcW w:w="3240" w:type="dxa"/>
            <w:gridSpan w:val="2"/>
            <w:tcBorders>
              <w:top w:val="single" w:sz="4" w:space="0" w:color="auto"/>
              <w:left w:val="nil"/>
              <w:bottom w:val="nil"/>
              <w:right w:val="single" w:sz="8" w:space="0" w:color="000000"/>
            </w:tcBorders>
            <w:shd w:val="clear" w:color="auto" w:fill="auto"/>
            <w:vAlign w:val="center"/>
            <w:hideMark/>
          </w:tcPr>
          <w:p w14:paraId="39399597"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5CA50977" w14:textId="77777777" w:rsidTr="006C20E4">
        <w:trPr>
          <w:trHeight w:val="300"/>
        </w:trPr>
        <w:tc>
          <w:tcPr>
            <w:tcW w:w="11520" w:type="dxa"/>
            <w:gridSpan w:val="7"/>
            <w:tcBorders>
              <w:top w:val="single" w:sz="8" w:space="0" w:color="auto"/>
              <w:left w:val="single" w:sz="8" w:space="0" w:color="auto"/>
              <w:bottom w:val="single" w:sz="8" w:space="0" w:color="auto"/>
              <w:right w:val="single" w:sz="8" w:space="0" w:color="000000"/>
            </w:tcBorders>
            <w:shd w:val="clear" w:color="000000" w:fill="CFDAEC"/>
            <w:vAlign w:val="center"/>
            <w:hideMark/>
          </w:tcPr>
          <w:p w14:paraId="54EB2987" w14:textId="379F562A"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Mail Order Prescription Drugs (90-day Supply)</w:t>
            </w:r>
            <w:r w:rsidR="00FF74F1">
              <w:rPr>
                <w:rFonts w:ascii="Calibri Light" w:hAnsi="Calibri Light" w:cs="Calibri Light"/>
                <w:b/>
                <w:bCs/>
                <w:color w:val="000000"/>
                <w:sz w:val="20"/>
                <w:szCs w:val="20"/>
              </w:rPr>
              <w:t xml:space="preserve"> *</w:t>
            </w:r>
          </w:p>
        </w:tc>
      </w:tr>
      <w:tr w:rsidR="004F1763" w14:paraId="564B9FC5" w14:textId="77777777" w:rsidTr="006C20E4">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426909E0"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Generic</w:t>
            </w:r>
          </w:p>
        </w:tc>
        <w:tc>
          <w:tcPr>
            <w:tcW w:w="2970" w:type="dxa"/>
            <w:gridSpan w:val="2"/>
            <w:tcBorders>
              <w:top w:val="nil"/>
              <w:left w:val="single" w:sz="8" w:space="0" w:color="auto"/>
              <w:bottom w:val="single" w:sz="4" w:space="0" w:color="auto"/>
              <w:right w:val="single" w:sz="8" w:space="0" w:color="000000"/>
            </w:tcBorders>
            <w:shd w:val="clear" w:color="auto" w:fill="auto"/>
            <w:vAlign w:val="center"/>
            <w:hideMark/>
          </w:tcPr>
          <w:p w14:paraId="52ACA294" w14:textId="4AE724C0"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w:t>
            </w:r>
            <w:r w:rsidR="006D3DFA">
              <w:rPr>
                <w:rFonts w:ascii="Calibri Light" w:hAnsi="Calibri Light" w:cs="Calibri Light"/>
                <w:color w:val="000000"/>
                <w:sz w:val="20"/>
                <w:szCs w:val="20"/>
              </w:rPr>
              <w:t>1</w:t>
            </w:r>
            <w:r>
              <w:rPr>
                <w:rFonts w:ascii="Calibri Light" w:hAnsi="Calibri Light" w:cs="Calibri Light"/>
                <w:color w:val="000000"/>
                <w:sz w:val="20"/>
                <w:szCs w:val="20"/>
              </w:rPr>
              <w:t>0 copay</w:t>
            </w:r>
          </w:p>
        </w:tc>
        <w:tc>
          <w:tcPr>
            <w:tcW w:w="3060" w:type="dxa"/>
            <w:gridSpan w:val="2"/>
            <w:tcBorders>
              <w:top w:val="nil"/>
              <w:left w:val="nil"/>
              <w:bottom w:val="single" w:sz="4" w:space="0" w:color="auto"/>
              <w:right w:val="single" w:sz="8" w:space="0" w:color="000000"/>
            </w:tcBorders>
            <w:shd w:val="clear" w:color="auto" w:fill="auto"/>
            <w:vAlign w:val="center"/>
            <w:hideMark/>
          </w:tcPr>
          <w:p w14:paraId="43E5D731"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coinsurance</w:t>
            </w:r>
          </w:p>
        </w:tc>
        <w:tc>
          <w:tcPr>
            <w:tcW w:w="3240" w:type="dxa"/>
            <w:gridSpan w:val="2"/>
            <w:tcBorders>
              <w:top w:val="nil"/>
              <w:left w:val="nil"/>
              <w:bottom w:val="single" w:sz="4" w:space="0" w:color="auto"/>
              <w:right w:val="single" w:sz="8" w:space="0" w:color="000000"/>
            </w:tcBorders>
            <w:shd w:val="clear" w:color="auto" w:fill="auto"/>
            <w:vAlign w:val="center"/>
            <w:hideMark/>
          </w:tcPr>
          <w:p w14:paraId="637D3AF4"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3B6A7FC1" w14:textId="77777777" w:rsidTr="006C20E4">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2E3D2F7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Brand Preferred</w:t>
            </w:r>
          </w:p>
        </w:tc>
        <w:tc>
          <w:tcPr>
            <w:tcW w:w="297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7C51EAF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20% coins; $40 minimum</w:t>
            </w:r>
          </w:p>
        </w:tc>
        <w:tc>
          <w:tcPr>
            <w:tcW w:w="3060" w:type="dxa"/>
            <w:gridSpan w:val="2"/>
            <w:tcBorders>
              <w:top w:val="single" w:sz="4" w:space="0" w:color="auto"/>
              <w:left w:val="nil"/>
              <w:bottom w:val="single" w:sz="4" w:space="0" w:color="auto"/>
              <w:right w:val="single" w:sz="8" w:space="0" w:color="000000"/>
            </w:tcBorders>
            <w:shd w:val="clear" w:color="auto" w:fill="auto"/>
            <w:vAlign w:val="center"/>
            <w:hideMark/>
          </w:tcPr>
          <w:p w14:paraId="6DAF5181"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coinsurance</w:t>
            </w:r>
          </w:p>
        </w:tc>
        <w:tc>
          <w:tcPr>
            <w:tcW w:w="3240" w:type="dxa"/>
            <w:gridSpan w:val="2"/>
            <w:tcBorders>
              <w:top w:val="single" w:sz="4" w:space="0" w:color="auto"/>
              <w:left w:val="nil"/>
              <w:bottom w:val="single" w:sz="4" w:space="0" w:color="auto"/>
              <w:right w:val="single" w:sz="8" w:space="0" w:color="000000"/>
            </w:tcBorders>
            <w:shd w:val="clear" w:color="auto" w:fill="auto"/>
            <w:vAlign w:val="center"/>
            <w:hideMark/>
          </w:tcPr>
          <w:p w14:paraId="79D6AAFC"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04EB8A65" w14:textId="77777777" w:rsidTr="006C20E4">
        <w:trPr>
          <w:trHeight w:val="300"/>
        </w:trPr>
        <w:tc>
          <w:tcPr>
            <w:tcW w:w="2250" w:type="dxa"/>
            <w:tcBorders>
              <w:top w:val="nil"/>
              <w:left w:val="single" w:sz="8" w:space="0" w:color="auto"/>
              <w:bottom w:val="single" w:sz="8" w:space="0" w:color="auto"/>
              <w:right w:val="nil"/>
            </w:tcBorders>
            <w:shd w:val="clear" w:color="000000" w:fill="CFDAEC"/>
            <w:vAlign w:val="center"/>
            <w:hideMark/>
          </w:tcPr>
          <w:p w14:paraId="7FB3F2D7"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Brand </w:t>
            </w:r>
            <w:proofErr w:type="gramStart"/>
            <w:r>
              <w:rPr>
                <w:rFonts w:ascii="Calibri Light" w:hAnsi="Calibri Light" w:cs="Calibri Light"/>
                <w:color w:val="000000"/>
                <w:sz w:val="20"/>
                <w:szCs w:val="20"/>
              </w:rPr>
              <w:t>Non-preferred</w:t>
            </w:r>
            <w:proofErr w:type="gramEnd"/>
          </w:p>
        </w:tc>
        <w:tc>
          <w:tcPr>
            <w:tcW w:w="2970"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3578193E"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30% coins; $70 minimum</w:t>
            </w:r>
          </w:p>
        </w:tc>
        <w:tc>
          <w:tcPr>
            <w:tcW w:w="3060" w:type="dxa"/>
            <w:gridSpan w:val="2"/>
            <w:tcBorders>
              <w:top w:val="single" w:sz="4" w:space="0" w:color="auto"/>
              <w:left w:val="nil"/>
              <w:bottom w:val="single" w:sz="8" w:space="0" w:color="auto"/>
              <w:right w:val="single" w:sz="8" w:space="0" w:color="000000"/>
            </w:tcBorders>
            <w:shd w:val="clear" w:color="auto" w:fill="auto"/>
            <w:vAlign w:val="center"/>
            <w:hideMark/>
          </w:tcPr>
          <w:p w14:paraId="5B6D322B"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15% coinsurance</w:t>
            </w:r>
          </w:p>
        </w:tc>
        <w:tc>
          <w:tcPr>
            <w:tcW w:w="3240" w:type="dxa"/>
            <w:gridSpan w:val="2"/>
            <w:tcBorders>
              <w:top w:val="single" w:sz="4" w:space="0" w:color="auto"/>
              <w:left w:val="nil"/>
              <w:bottom w:val="single" w:sz="8" w:space="0" w:color="auto"/>
              <w:right w:val="single" w:sz="8" w:space="0" w:color="000000"/>
            </w:tcBorders>
            <w:shd w:val="clear" w:color="auto" w:fill="auto"/>
            <w:vAlign w:val="center"/>
            <w:hideMark/>
          </w:tcPr>
          <w:p w14:paraId="072A82E0"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bl>
    <w:p w14:paraId="5A347A88" w14:textId="1A19662F" w:rsidR="00D01EBA" w:rsidRPr="00B05D6B" w:rsidRDefault="00E21BEB" w:rsidP="00C44978">
      <w:pPr>
        <w:rPr>
          <w:rFonts w:asciiTheme="majorHAnsi" w:hAnsiTheme="majorHAnsi" w:cstheme="majorHAnsi"/>
          <w:sz w:val="20"/>
          <w:szCs w:val="20"/>
        </w:rPr>
      </w:pPr>
      <w:r w:rsidRPr="00FF74F1">
        <w:rPr>
          <w:rFonts w:asciiTheme="majorHAnsi" w:hAnsiTheme="majorHAnsi" w:cstheme="majorHAnsi"/>
          <w:b/>
          <w:bCs/>
          <w:sz w:val="20"/>
          <w:szCs w:val="20"/>
        </w:rPr>
        <w:t>*</w:t>
      </w:r>
      <w:r>
        <w:rPr>
          <w:rFonts w:asciiTheme="majorHAnsi" w:hAnsiTheme="majorHAnsi" w:cstheme="majorHAnsi"/>
          <w:sz w:val="20"/>
          <w:szCs w:val="20"/>
        </w:rPr>
        <w:t xml:space="preserve">Any service listed with “coins” indicates coinsurance percentage after deductible has been </w:t>
      </w:r>
      <w:r w:rsidR="00DC0026">
        <w:rPr>
          <w:rFonts w:asciiTheme="majorHAnsi" w:hAnsiTheme="majorHAnsi" w:cstheme="majorHAnsi"/>
          <w:sz w:val="20"/>
          <w:szCs w:val="20"/>
        </w:rPr>
        <w:t>satisfied</w:t>
      </w:r>
    </w:p>
    <w:p w14:paraId="2A4D97F6" w14:textId="59B6C871" w:rsidR="0095487F" w:rsidRPr="00B05D6B" w:rsidRDefault="0016215C" w:rsidP="001C0E8D">
      <w:pPr>
        <w:pStyle w:val="Style2"/>
      </w:pPr>
      <w:r w:rsidRPr="00B05D6B">
        <w:t>Medical Plan Costs</w:t>
      </w:r>
    </w:p>
    <w:p w14:paraId="7DCB8910" w14:textId="77777777" w:rsidR="006F3554" w:rsidRPr="00B05D6B" w:rsidRDefault="006F3554" w:rsidP="00C44978">
      <w:pPr>
        <w:rPr>
          <w:rFonts w:asciiTheme="majorHAnsi" w:hAnsiTheme="majorHAnsi" w:cstheme="majorHAnsi"/>
          <w:sz w:val="20"/>
          <w:szCs w:val="20"/>
        </w:rPr>
      </w:pPr>
    </w:p>
    <w:tbl>
      <w:tblPr>
        <w:tblStyle w:val="TableGrid"/>
        <w:tblW w:w="11070" w:type="dxa"/>
        <w:tblInd w:w="-275" w:type="dxa"/>
        <w:tblLook w:val="04A0" w:firstRow="1" w:lastRow="0" w:firstColumn="1" w:lastColumn="0" w:noHBand="0" w:noVBand="1"/>
      </w:tblPr>
      <w:tblGrid>
        <w:gridCol w:w="2250"/>
        <w:gridCol w:w="2790"/>
        <w:gridCol w:w="3064"/>
        <w:gridCol w:w="2966"/>
      </w:tblGrid>
      <w:tr w:rsidR="000A7F37" w:rsidRPr="00B05D6B" w14:paraId="6BD35C19" w14:textId="77777777" w:rsidTr="00F15C53">
        <w:tc>
          <w:tcPr>
            <w:tcW w:w="2250" w:type="dxa"/>
            <w:shd w:val="clear" w:color="auto" w:fill="094D74"/>
          </w:tcPr>
          <w:p w14:paraId="04561CB5" w14:textId="2EA3C83A" w:rsidR="000A7F37" w:rsidRPr="00B05D6B" w:rsidRDefault="000A7F37" w:rsidP="000A7F37">
            <w:pPr>
              <w:rPr>
                <w:rFonts w:asciiTheme="majorHAnsi" w:hAnsiTheme="majorHAnsi" w:cstheme="majorHAnsi"/>
                <w:b/>
                <w:color w:val="FFFFFF" w:themeColor="background1"/>
                <w:sz w:val="20"/>
                <w:szCs w:val="20"/>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Bi-weekly</w:t>
            </w:r>
            <w:r w:rsidRPr="00B05D6B">
              <w:rPr>
                <w:rFonts w:asciiTheme="majorHAnsi" w:hAnsiTheme="majorHAnsi" w:cstheme="majorHAnsi"/>
                <w:b/>
                <w:color w:val="FFFFFF" w:themeColor="background1"/>
                <w:sz w:val="20"/>
                <w:szCs w:val="20"/>
              </w:rPr>
              <w:t xml:space="preserve"> Pay Period</w:t>
            </w:r>
          </w:p>
        </w:tc>
        <w:tc>
          <w:tcPr>
            <w:tcW w:w="2790" w:type="dxa"/>
            <w:shd w:val="clear" w:color="auto" w:fill="094D74"/>
            <w:vAlign w:val="center"/>
          </w:tcPr>
          <w:p w14:paraId="769802D3" w14:textId="6BC31438" w:rsidR="000A7F37" w:rsidRPr="000A7F37" w:rsidRDefault="000A7F37" w:rsidP="000A7F37">
            <w:pPr>
              <w:jc w:val="center"/>
              <w:rPr>
                <w:rFonts w:asciiTheme="majorHAnsi" w:hAnsiTheme="majorHAnsi" w:cstheme="majorHAnsi"/>
                <w:b/>
                <w:color w:val="FFFFFF" w:themeColor="background1"/>
                <w:sz w:val="20"/>
                <w:szCs w:val="20"/>
              </w:rPr>
            </w:pPr>
            <w:r w:rsidRPr="000A7F37">
              <w:rPr>
                <w:rFonts w:ascii="Calibri Light" w:hAnsi="Calibri Light" w:cs="Calibri Light"/>
                <w:b/>
                <w:bCs/>
                <w:color w:val="FFFFFF"/>
                <w:sz w:val="20"/>
                <w:szCs w:val="20"/>
              </w:rPr>
              <w:t>Plan 1:  PPO Plan</w:t>
            </w:r>
          </w:p>
        </w:tc>
        <w:tc>
          <w:tcPr>
            <w:tcW w:w="3064" w:type="dxa"/>
            <w:shd w:val="clear" w:color="auto" w:fill="094D74"/>
            <w:vAlign w:val="center"/>
          </w:tcPr>
          <w:p w14:paraId="1BF81FB0" w14:textId="27A60E8C" w:rsidR="000A7F37" w:rsidRPr="000A7F37" w:rsidRDefault="000A7F37" w:rsidP="000A7F37">
            <w:pPr>
              <w:jc w:val="center"/>
              <w:rPr>
                <w:rFonts w:asciiTheme="majorHAnsi" w:hAnsiTheme="majorHAnsi" w:cstheme="majorHAnsi"/>
                <w:b/>
                <w:color w:val="FFFFFF" w:themeColor="background1"/>
                <w:sz w:val="20"/>
                <w:szCs w:val="20"/>
              </w:rPr>
            </w:pPr>
            <w:r w:rsidRPr="000A7F37">
              <w:rPr>
                <w:rFonts w:ascii="Calibri Light" w:hAnsi="Calibri Light" w:cs="Calibri Light"/>
                <w:b/>
                <w:bCs/>
                <w:color w:val="FFFFFF"/>
                <w:sz w:val="20"/>
                <w:szCs w:val="20"/>
              </w:rPr>
              <w:t>Plan 2:  HDHP with HSA</w:t>
            </w:r>
          </w:p>
        </w:tc>
        <w:tc>
          <w:tcPr>
            <w:tcW w:w="2966" w:type="dxa"/>
            <w:shd w:val="clear" w:color="auto" w:fill="094D74"/>
            <w:vAlign w:val="center"/>
          </w:tcPr>
          <w:p w14:paraId="40B145E6" w14:textId="2392F563" w:rsidR="000A7F37" w:rsidRPr="000A7F37" w:rsidRDefault="000A7F37" w:rsidP="000A7F37">
            <w:pPr>
              <w:jc w:val="center"/>
              <w:rPr>
                <w:rFonts w:asciiTheme="majorHAnsi" w:hAnsiTheme="majorHAnsi" w:cstheme="majorHAnsi"/>
                <w:b/>
                <w:color w:val="FFFFFF" w:themeColor="background1"/>
                <w:sz w:val="20"/>
                <w:szCs w:val="20"/>
              </w:rPr>
            </w:pPr>
            <w:r w:rsidRPr="000A7F37">
              <w:rPr>
                <w:rFonts w:ascii="Calibri Light" w:hAnsi="Calibri Light" w:cs="Calibri Light"/>
                <w:b/>
                <w:bCs/>
                <w:color w:val="FFFFFF"/>
                <w:sz w:val="20"/>
                <w:szCs w:val="20"/>
              </w:rPr>
              <w:t>Plan 3:  HDHP with HSA</w:t>
            </w:r>
          </w:p>
        </w:tc>
      </w:tr>
      <w:tr w:rsidR="001713FC" w:rsidRPr="00B05D6B" w14:paraId="5B646EF0" w14:textId="77777777" w:rsidTr="00F15C53">
        <w:tc>
          <w:tcPr>
            <w:tcW w:w="2250" w:type="dxa"/>
            <w:shd w:val="clear" w:color="auto" w:fill="CFDAEC"/>
          </w:tcPr>
          <w:p w14:paraId="2681193A" w14:textId="77777777" w:rsidR="001713FC" w:rsidRPr="00B05D6B" w:rsidRDefault="001713FC" w:rsidP="001713FC">
            <w:pPr>
              <w:rPr>
                <w:rFonts w:asciiTheme="majorHAnsi" w:hAnsiTheme="majorHAnsi" w:cstheme="majorHAnsi"/>
                <w:sz w:val="20"/>
                <w:szCs w:val="20"/>
              </w:rPr>
            </w:pPr>
            <w:r w:rsidRPr="00B05D6B">
              <w:rPr>
                <w:rFonts w:asciiTheme="majorHAnsi" w:hAnsiTheme="majorHAnsi" w:cstheme="majorHAnsi"/>
                <w:sz w:val="20"/>
                <w:szCs w:val="20"/>
              </w:rPr>
              <w:t>Employee Only</w:t>
            </w:r>
          </w:p>
        </w:tc>
        <w:tc>
          <w:tcPr>
            <w:tcW w:w="2790" w:type="dxa"/>
            <w:vAlign w:val="center"/>
          </w:tcPr>
          <w:p w14:paraId="41B1A082" w14:textId="52CDB182" w:rsidR="001713FC" w:rsidRPr="0060127F" w:rsidRDefault="001713FC" w:rsidP="001713FC">
            <w:pPr>
              <w:jc w:val="center"/>
              <w:rPr>
                <w:rFonts w:asciiTheme="majorHAnsi" w:hAnsiTheme="majorHAnsi" w:cstheme="majorHAnsi"/>
                <w:sz w:val="20"/>
                <w:szCs w:val="20"/>
              </w:rPr>
            </w:pPr>
            <w:r w:rsidRPr="0060127F">
              <w:rPr>
                <w:rFonts w:asciiTheme="majorHAnsi" w:hAnsiTheme="majorHAnsi" w:cstheme="majorHAnsi"/>
                <w:sz w:val="20"/>
                <w:szCs w:val="20"/>
              </w:rPr>
              <w:t>$</w:t>
            </w:r>
            <w:r w:rsidR="003A5622" w:rsidRPr="0060127F">
              <w:rPr>
                <w:rFonts w:asciiTheme="majorHAnsi" w:hAnsiTheme="majorHAnsi" w:cstheme="majorHAnsi"/>
                <w:sz w:val="20"/>
                <w:szCs w:val="20"/>
              </w:rPr>
              <w:t>125.08</w:t>
            </w:r>
          </w:p>
        </w:tc>
        <w:tc>
          <w:tcPr>
            <w:tcW w:w="3064" w:type="dxa"/>
            <w:vAlign w:val="center"/>
          </w:tcPr>
          <w:p w14:paraId="4039BFD2" w14:textId="327A15FA" w:rsidR="001713FC" w:rsidRPr="0060127F" w:rsidRDefault="00D45D7F" w:rsidP="001713FC">
            <w:pPr>
              <w:jc w:val="center"/>
              <w:rPr>
                <w:rFonts w:asciiTheme="majorHAnsi" w:hAnsiTheme="majorHAnsi" w:cstheme="majorHAnsi"/>
                <w:sz w:val="20"/>
                <w:szCs w:val="20"/>
              </w:rPr>
            </w:pPr>
            <w:r w:rsidRPr="0060127F">
              <w:rPr>
                <w:rFonts w:asciiTheme="majorHAnsi" w:hAnsiTheme="majorHAnsi" w:cstheme="majorHAnsi"/>
                <w:sz w:val="20"/>
                <w:szCs w:val="20"/>
              </w:rPr>
              <w:t>$</w:t>
            </w:r>
            <w:r w:rsidR="00A030D2" w:rsidRPr="0060127F">
              <w:rPr>
                <w:rFonts w:asciiTheme="majorHAnsi" w:hAnsiTheme="majorHAnsi" w:cstheme="majorHAnsi"/>
                <w:sz w:val="20"/>
                <w:szCs w:val="20"/>
              </w:rPr>
              <w:t>91.85</w:t>
            </w:r>
          </w:p>
        </w:tc>
        <w:tc>
          <w:tcPr>
            <w:tcW w:w="2966" w:type="dxa"/>
            <w:vAlign w:val="center"/>
          </w:tcPr>
          <w:p w14:paraId="56677E48" w14:textId="589C1CB0" w:rsidR="001713FC" w:rsidRPr="0060127F" w:rsidRDefault="009E40C0" w:rsidP="001713FC">
            <w:pPr>
              <w:jc w:val="center"/>
              <w:rPr>
                <w:rFonts w:asciiTheme="majorHAnsi" w:hAnsiTheme="majorHAnsi" w:cstheme="majorHAnsi"/>
                <w:sz w:val="20"/>
                <w:szCs w:val="20"/>
              </w:rPr>
            </w:pPr>
            <w:r w:rsidRPr="0060127F">
              <w:rPr>
                <w:rFonts w:asciiTheme="majorHAnsi" w:hAnsiTheme="majorHAnsi" w:cstheme="majorHAnsi"/>
                <w:sz w:val="20"/>
                <w:szCs w:val="20"/>
              </w:rPr>
              <w:t>$0.00</w:t>
            </w:r>
          </w:p>
        </w:tc>
      </w:tr>
      <w:tr w:rsidR="001713FC" w:rsidRPr="00B05D6B" w14:paraId="00CBF73D" w14:textId="77777777" w:rsidTr="00F15C53">
        <w:tc>
          <w:tcPr>
            <w:tcW w:w="2250" w:type="dxa"/>
            <w:shd w:val="clear" w:color="auto" w:fill="CFDAEC"/>
          </w:tcPr>
          <w:p w14:paraId="3700E4C6" w14:textId="77777777" w:rsidR="001713FC" w:rsidRPr="00B05D6B" w:rsidRDefault="001713FC" w:rsidP="001713FC">
            <w:pPr>
              <w:rPr>
                <w:rFonts w:asciiTheme="majorHAnsi" w:hAnsiTheme="majorHAnsi" w:cstheme="majorHAnsi"/>
                <w:sz w:val="20"/>
                <w:szCs w:val="20"/>
              </w:rPr>
            </w:pPr>
            <w:r w:rsidRPr="00B05D6B">
              <w:rPr>
                <w:rFonts w:asciiTheme="majorHAnsi" w:hAnsiTheme="majorHAnsi" w:cstheme="majorHAnsi"/>
                <w:sz w:val="20"/>
                <w:szCs w:val="20"/>
              </w:rPr>
              <w:t>Employee + Spouse</w:t>
            </w:r>
          </w:p>
        </w:tc>
        <w:tc>
          <w:tcPr>
            <w:tcW w:w="2790" w:type="dxa"/>
            <w:vAlign w:val="center"/>
          </w:tcPr>
          <w:p w14:paraId="385555E0" w14:textId="07B7D611" w:rsidR="001713FC" w:rsidRPr="0060127F" w:rsidRDefault="001713FC" w:rsidP="001713FC">
            <w:pPr>
              <w:jc w:val="center"/>
              <w:rPr>
                <w:rFonts w:asciiTheme="majorHAnsi" w:hAnsiTheme="majorHAnsi" w:cstheme="majorHAnsi"/>
                <w:sz w:val="20"/>
                <w:szCs w:val="20"/>
              </w:rPr>
            </w:pPr>
            <w:r w:rsidRPr="0060127F">
              <w:rPr>
                <w:rFonts w:asciiTheme="majorHAnsi" w:hAnsiTheme="majorHAnsi" w:cstheme="majorHAnsi"/>
                <w:sz w:val="20"/>
                <w:szCs w:val="20"/>
              </w:rPr>
              <w:t>$</w:t>
            </w:r>
            <w:r w:rsidR="003A5622" w:rsidRPr="0060127F">
              <w:rPr>
                <w:rFonts w:asciiTheme="majorHAnsi" w:hAnsiTheme="majorHAnsi" w:cstheme="majorHAnsi"/>
                <w:sz w:val="20"/>
                <w:szCs w:val="20"/>
              </w:rPr>
              <w:t>249.69</w:t>
            </w:r>
          </w:p>
        </w:tc>
        <w:tc>
          <w:tcPr>
            <w:tcW w:w="3064" w:type="dxa"/>
            <w:vAlign w:val="center"/>
          </w:tcPr>
          <w:p w14:paraId="38BF6431" w14:textId="08A5D651" w:rsidR="001713FC" w:rsidRPr="0060127F" w:rsidRDefault="00D45D7F" w:rsidP="001713FC">
            <w:pPr>
              <w:jc w:val="center"/>
              <w:rPr>
                <w:rFonts w:asciiTheme="majorHAnsi" w:hAnsiTheme="majorHAnsi" w:cstheme="majorHAnsi"/>
                <w:sz w:val="20"/>
                <w:szCs w:val="20"/>
              </w:rPr>
            </w:pPr>
            <w:r w:rsidRPr="0060127F">
              <w:rPr>
                <w:rFonts w:asciiTheme="majorHAnsi" w:hAnsiTheme="majorHAnsi" w:cstheme="majorHAnsi"/>
                <w:sz w:val="20"/>
                <w:szCs w:val="20"/>
              </w:rPr>
              <w:t>$1</w:t>
            </w:r>
            <w:r w:rsidR="00A030D2" w:rsidRPr="0060127F">
              <w:rPr>
                <w:rFonts w:asciiTheme="majorHAnsi" w:hAnsiTheme="majorHAnsi" w:cstheme="majorHAnsi"/>
                <w:sz w:val="20"/>
                <w:szCs w:val="20"/>
              </w:rPr>
              <w:t>83.23</w:t>
            </w:r>
          </w:p>
        </w:tc>
        <w:tc>
          <w:tcPr>
            <w:tcW w:w="2966" w:type="dxa"/>
            <w:vAlign w:val="center"/>
          </w:tcPr>
          <w:p w14:paraId="3CCC32F7" w14:textId="0C290312" w:rsidR="001713FC" w:rsidRPr="0060127F" w:rsidRDefault="009E40C0" w:rsidP="001713FC">
            <w:pPr>
              <w:jc w:val="center"/>
              <w:rPr>
                <w:rFonts w:asciiTheme="majorHAnsi" w:hAnsiTheme="majorHAnsi" w:cstheme="majorHAnsi"/>
                <w:sz w:val="20"/>
                <w:szCs w:val="20"/>
              </w:rPr>
            </w:pPr>
            <w:r w:rsidRPr="0060127F">
              <w:rPr>
                <w:rFonts w:asciiTheme="majorHAnsi" w:hAnsiTheme="majorHAnsi" w:cstheme="majorHAnsi"/>
                <w:sz w:val="20"/>
                <w:szCs w:val="20"/>
              </w:rPr>
              <w:t>$</w:t>
            </w:r>
            <w:r w:rsidR="00A030D2" w:rsidRPr="0060127F">
              <w:rPr>
                <w:rFonts w:asciiTheme="majorHAnsi" w:hAnsiTheme="majorHAnsi" w:cstheme="majorHAnsi"/>
                <w:sz w:val="20"/>
                <w:szCs w:val="20"/>
              </w:rPr>
              <w:t>143.54</w:t>
            </w:r>
          </w:p>
        </w:tc>
      </w:tr>
      <w:tr w:rsidR="001713FC" w:rsidRPr="00B05D6B" w14:paraId="25F4109A" w14:textId="77777777" w:rsidTr="00F15C53">
        <w:tc>
          <w:tcPr>
            <w:tcW w:w="2250" w:type="dxa"/>
            <w:shd w:val="clear" w:color="auto" w:fill="CFDAEC"/>
          </w:tcPr>
          <w:p w14:paraId="2BD899E8" w14:textId="77777777" w:rsidR="001713FC" w:rsidRPr="00B05D6B" w:rsidRDefault="001713FC" w:rsidP="001713FC">
            <w:pPr>
              <w:rPr>
                <w:rFonts w:asciiTheme="majorHAnsi" w:hAnsiTheme="majorHAnsi" w:cstheme="majorHAnsi"/>
                <w:sz w:val="20"/>
                <w:szCs w:val="20"/>
              </w:rPr>
            </w:pPr>
            <w:r w:rsidRPr="00B05D6B">
              <w:rPr>
                <w:rFonts w:asciiTheme="majorHAnsi" w:hAnsiTheme="majorHAnsi" w:cstheme="majorHAnsi"/>
                <w:sz w:val="20"/>
                <w:szCs w:val="20"/>
              </w:rPr>
              <w:t>Employee + Child(ren)</w:t>
            </w:r>
          </w:p>
        </w:tc>
        <w:tc>
          <w:tcPr>
            <w:tcW w:w="2790" w:type="dxa"/>
            <w:vAlign w:val="center"/>
          </w:tcPr>
          <w:p w14:paraId="2F951C58" w14:textId="56699425" w:rsidR="001713FC" w:rsidRPr="0060127F" w:rsidRDefault="001713FC" w:rsidP="001713FC">
            <w:pPr>
              <w:jc w:val="center"/>
              <w:rPr>
                <w:rFonts w:asciiTheme="majorHAnsi" w:hAnsiTheme="majorHAnsi" w:cstheme="majorHAnsi"/>
                <w:sz w:val="20"/>
                <w:szCs w:val="20"/>
              </w:rPr>
            </w:pPr>
            <w:r w:rsidRPr="0060127F">
              <w:rPr>
                <w:rFonts w:asciiTheme="majorHAnsi" w:hAnsiTheme="majorHAnsi" w:cstheme="majorHAnsi"/>
                <w:sz w:val="20"/>
                <w:szCs w:val="20"/>
              </w:rPr>
              <w:t>$</w:t>
            </w:r>
            <w:r w:rsidR="00A030D2" w:rsidRPr="0060127F">
              <w:rPr>
                <w:rFonts w:asciiTheme="majorHAnsi" w:hAnsiTheme="majorHAnsi" w:cstheme="majorHAnsi"/>
                <w:sz w:val="20"/>
                <w:szCs w:val="20"/>
              </w:rPr>
              <w:t>224.77</w:t>
            </w:r>
          </w:p>
        </w:tc>
        <w:tc>
          <w:tcPr>
            <w:tcW w:w="3064" w:type="dxa"/>
            <w:vAlign w:val="center"/>
          </w:tcPr>
          <w:p w14:paraId="1543679F" w14:textId="3153836D" w:rsidR="001713FC" w:rsidRPr="0060127F" w:rsidRDefault="00D45D7F" w:rsidP="001713FC">
            <w:pPr>
              <w:jc w:val="center"/>
              <w:rPr>
                <w:rFonts w:asciiTheme="majorHAnsi" w:hAnsiTheme="majorHAnsi" w:cstheme="majorHAnsi"/>
                <w:sz w:val="20"/>
                <w:szCs w:val="20"/>
              </w:rPr>
            </w:pPr>
            <w:r w:rsidRPr="0060127F">
              <w:rPr>
                <w:rFonts w:asciiTheme="majorHAnsi" w:hAnsiTheme="majorHAnsi" w:cstheme="majorHAnsi"/>
                <w:sz w:val="20"/>
                <w:szCs w:val="20"/>
              </w:rPr>
              <w:t>$1</w:t>
            </w:r>
            <w:r w:rsidR="00A030D2" w:rsidRPr="0060127F">
              <w:rPr>
                <w:rFonts w:asciiTheme="majorHAnsi" w:hAnsiTheme="majorHAnsi" w:cstheme="majorHAnsi"/>
                <w:sz w:val="20"/>
                <w:szCs w:val="20"/>
              </w:rPr>
              <w:t>65.69</w:t>
            </w:r>
          </w:p>
        </w:tc>
        <w:tc>
          <w:tcPr>
            <w:tcW w:w="2966" w:type="dxa"/>
            <w:vAlign w:val="center"/>
          </w:tcPr>
          <w:p w14:paraId="066D30C1" w14:textId="0B6F0FF6" w:rsidR="001713FC" w:rsidRPr="0060127F" w:rsidRDefault="009E40C0" w:rsidP="001713FC">
            <w:pPr>
              <w:jc w:val="center"/>
              <w:rPr>
                <w:rFonts w:asciiTheme="majorHAnsi" w:hAnsiTheme="majorHAnsi" w:cstheme="majorHAnsi"/>
                <w:sz w:val="20"/>
                <w:szCs w:val="20"/>
              </w:rPr>
            </w:pPr>
            <w:r w:rsidRPr="0060127F">
              <w:rPr>
                <w:rFonts w:asciiTheme="majorHAnsi" w:hAnsiTheme="majorHAnsi" w:cstheme="majorHAnsi"/>
                <w:sz w:val="20"/>
                <w:szCs w:val="20"/>
              </w:rPr>
              <w:t>$1</w:t>
            </w:r>
            <w:r w:rsidR="00A030D2" w:rsidRPr="0060127F">
              <w:rPr>
                <w:rFonts w:asciiTheme="majorHAnsi" w:hAnsiTheme="majorHAnsi" w:cstheme="majorHAnsi"/>
                <w:sz w:val="20"/>
                <w:szCs w:val="20"/>
              </w:rPr>
              <w:t>29.69</w:t>
            </w:r>
          </w:p>
        </w:tc>
      </w:tr>
      <w:tr w:rsidR="001713FC" w:rsidRPr="00B05D6B" w14:paraId="0EB6256C" w14:textId="77777777" w:rsidTr="00F15C53">
        <w:tc>
          <w:tcPr>
            <w:tcW w:w="2250" w:type="dxa"/>
            <w:shd w:val="clear" w:color="auto" w:fill="CFDAEC"/>
          </w:tcPr>
          <w:p w14:paraId="1F2DB3C9" w14:textId="77777777" w:rsidR="001713FC" w:rsidRPr="00B05D6B" w:rsidRDefault="001713FC" w:rsidP="001713FC">
            <w:pPr>
              <w:rPr>
                <w:rFonts w:asciiTheme="majorHAnsi" w:hAnsiTheme="majorHAnsi" w:cstheme="majorHAnsi"/>
                <w:sz w:val="20"/>
                <w:szCs w:val="20"/>
              </w:rPr>
            </w:pPr>
            <w:r w:rsidRPr="00B05D6B">
              <w:rPr>
                <w:rFonts w:asciiTheme="majorHAnsi" w:hAnsiTheme="majorHAnsi" w:cstheme="majorHAnsi"/>
                <w:sz w:val="20"/>
                <w:szCs w:val="20"/>
              </w:rPr>
              <w:t>Employee + Family</w:t>
            </w:r>
          </w:p>
        </w:tc>
        <w:tc>
          <w:tcPr>
            <w:tcW w:w="2790" w:type="dxa"/>
            <w:vAlign w:val="center"/>
          </w:tcPr>
          <w:p w14:paraId="3756DAF5" w14:textId="2E4F76F3" w:rsidR="001713FC" w:rsidRPr="0060127F" w:rsidRDefault="001713FC" w:rsidP="001713FC">
            <w:pPr>
              <w:jc w:val="center"/>
              <w:rPr>
                <w:rFonts w:asciiTheme="majorHAnsi" w:hAnsiTheme="majorHAnsi" w:cstheme="majorHAnsi"/>
                <w:sz w:val="20"/>
                <w:szCs w:val="20"/>
              </w:rPr>
            </w:pPr>
            <w:r w:rsidRPr="0060127F">
              <w:rPr>
                <w:rFonts w:asciiTheme="majorHAnsi" w:hAnsiTheme="majorHAnsi" w:cstheme="majorHAnsi"/>
                <w:sz w:val="20"/>
                <w:szCs w:val="20"/>
              </w:rPr>
              <w:t>$</w:t>
            </w:r>
            <w:r w:rsidR="00A030D2" w:rsidRPr="0060127F">
              <w:rPr>
                <w:rFonts w:asciiTheme="majorHAnsi" w:hAnsiTheme="majorHAnsi" w:cstheme="majorHAnsi"/>
                <w:sz w:val="20"/>
                <w:szCs w:val="20"/>
              </w:rPr>
              <w:t>337.38</w:t>
            </w:r>
          </w:p>
        </w:tc>
        <w:tc>
          <w:tcPr>
            <w:tcW w:w="3064" w:type="dxa"/>
            <w:vAlign w:val="center"/>
          </w:tcPr>
          <w:p w14:paraId="336E6FDD" w14:textId="2448CE44" w:rsidR="001713FC" w:rsidRPr="0060127F" w:rsidRDefault="00D45D7F" w:rsidP="001713FC">
            <w:pPr>
              <w:jc w:val="center"/>
              <w:rPr>
                <w:rFonts w:asciiTheme="majorHAnsi" w:hAnsiTheme="majorHAnsi" w:cstheme="majorHAnsi"/>
                <w:sz w:val="20"/>
                <w:szCs w:val="20"/>
              </w:rPr>
            </w:pPr>
            <w:r w:rsidRPr="0060127F">
              <w:rPr>
                <w:rFonts w:asciiTheme="majorHAnsi" w:hAnsiTheme="majorHAnsi" w:cstheme="majorHAnsi"/>
                <w:sz w:val="20"/>
                <w:szCs w:val="20"/>
              </w:rPr>
              <w:t>$2</w:t>
            </w:r>
            <w:r w:rsidR="00A030D2" w:rsidRPr="0060127F">
              <w:rPr>
                <w:rFonts w:asciiTheme="majorHAnsi" w:hAnsiTheme="majorHAnsi" w:cstheme="majorHAnsi"/>
                <w:sz w:val="20"/>
                <w:szCs w:val="20"/>
              </w:rPr>
              <w:t>47.85</w:t>
            </w:r>
          </w:p>
        </w:tc>
        <w:tc>
          <w:tcPr>
            <w:tcW w:w="2966" w:type="dxa"/>
            <w:vAlign w:val="center"/>
          </w:tcPr>
          <w:p w14:paraId="1A1ABC4A" w14:textId="7B2FAD77" w:rsidR="001713FC" w:rsidRPr="0060127F" w:rsidRDefault="009E40C0" w:rsidP="001713FC">
            <w:pPr>
              <w:jc w:val="center"/>
              <w:rPr>
                <w:rFonts w:asciiTheme="majorHAnsi" w:hAnsiTheme="majorHAnsi" w:cstheme="majorHAnsi"/>
                <w:sz w:val="20"/>
                <w:szCs w:val="20"/>
              </w:rPr>
            </w:pPr>
            <w:r w:rsidRPr="0060127F">
              <w:rPr>
                <w:rFonts w:asciiTheme="majorHAnsi" w:hAnsiTheme="majorHAnsi" w:cstheme="majorHAnsi"/>
                <w:sz w:val="20"/>
                <w:szCs w:val="20"/>
              </w:rPr>
              <w:t>$1</w:t>
            </w:r>
            <w:r w:rsidR="00A030D2" w:rsidRPr="0060127F">
              <w:rPr>
                <w:rFonts w:asciiTheme="majorHAnsi" w:hAnsiTheme="majorHAnsi" w:cstheme="majorHAnsi"/>
                <w:sz w:val="20"/>
                <w:szCs w:val="20"/>
              </w:rPr>
              <w:t>93.85</w:t>
            </w:r>
          </w:p>
        </w:tc>
      </w:tr>
    </w:tbl>
    <w:p w14:paraId="7CC65F19" w14:textId="77777777" w:rsidR="006F3554" w:rsidRDefault="006F3554" w:rsidP="00C44978">
      <w:pPr>
        <w:rPr>
          <w:rFonts w:asciiTheme="majorHAnsi" w:hAnsiTheme="majorHAnsi" w:cstheme="majorHAnsi"/>
          <w:sz w:val="20"/>
          <w:szCs w:val="20"/>
        </w:rPr>
      </w:pPr>
    </w:p>
    <w:p w14:paraId="309CB169" w14:textId="77777777" w:rsidR="008B17F7" w:rsidRDefault="008B17F7" w:rsidP="00C44978">
      <w:pPr>
        <w:rPr>
          <w:rFonts w:asciiTheme="majorHAnsi" w:hAnsiTheme="majorHAnsi" w:cstheme="majorHAnsi"/>
          <w:sz w:val="20"/>
          <w:szCs w:val="20"/>
        </w:rPr>
      </w:pPr>
    </w:p>
    <w:p w14:paraId="1BA8CC3F" w14:textId="77777777" w:rsidR="008B17F7" w:rsidRDefault="008B17F7" w:rsidP="00C44978">
      <w:pPr>
        <w:rPr>
          <w:rFonts w:asciiTheme="majorHAnsi" w:hAnsiTheme="majorHAnsi" w:cstheme="majorHAnsi"/>
          <w:sz w:val="20"/>
          <w:szCs w:val="20"/>
        </w:rPr>
      </w:pPr>
    </w:p>
    <w:p w14:paraId="6BFC28A8" w14:textId="69F6F542" w:rsidR="008B17F7" w:rsidRPr="00510763" w:rsidRDefault="008B17F7" w:rsidP="001C0E8D">
      <w:pPr>
        <w:pStyle w:val="Style2"/>
        <w:rPr>
          <w:i/>
          <w:iCs/>
        </w:rPr>
      </w:pPr>
      <w:bookmarkStart w:id="2" w:name="_Hlk175057017"/>
      <w:r w:rsidRPr="00510763">
        <w:lastRenderedPageBreak/>
        <w:t>Health Savings Account (hsA)</w:t>
      </w:r>
      <w:r w:rsidR="00510763">
        <w:tab/>
      </w:r>
      <w:r w:rsidR="00510763">
        <w:tab/>
      </w:r>
      <w:r w:rsidR="00510763">
        <w:tab/>
      </w:r>
      <w:r w:rsidR="00510763">
        <w:tab/>
      </w:r>
      <w:r w:rsidR="00510763">
        <w:tab/>
      </w:r>
      <w:r w:rsidR="00510763">
        <w:tab/>
      </w:r>
      <w:r w:rsidRPr="00510763">
        <w:rPr>
          <w:i/>
          <w:iCs/>
        </w:rPr>
        <w:t xml:space="preserve">Administered by </w:t>
      </w:r>
      <w:r w:rsidR="005B4AF8" w:rsidRPr="00510763">
        <w:rPr>
          <w:i/>
          <w:iCs/>
        </w:rPr>
        <w:t>EBC</w:t>
      </w:r>
    </w:p>
    <w:bookmarkEnd w:id="2"/>
    <w:p w14:paraId="43B09756" w14:textId="77777777" w:rsidR="008B17F7" w:rsidRPr="00B05D6B" w:rsidRDefault="008B17F7" w:rsidP="008B17F7">
      <w:pPr>
        <w:pStyle w:val="BodyTextIndent2"/>
        <w:ind w:left="0"/>
        <w:rPr>
          <w:rFonts w:asciiTheme="majorHAnsi" w:hAnsiTheme="majorHAnsi" w:cstheme="majorHAnsi"/>
          <w:color w:val="336699"/>
        </w:rPr>
      </w:pPr>
    </w:p>
    <w:p w14:paraId="68AAA411" w14:textId="35D63294" w:rsidR="008B17F7" w:rsidRPr="00B05D6B" w:rsidRDefault="008B17F7" w:rsidP="008B17F7">
      <w:pPr>
        <w:jc w:val="both"/>
        <w:rPr>
          <w:rFonts w:asciiTheme="majorHAnsi" w:hAnsiTheme="majorHAnsi" w:cstheme="majorHAnsi"/>
          <w:color w:val="000000"/>
          <w:sz w:val="20"/>
          <w:szCs w:val="20"/>
        </w:rPr>
      </w:pPr>
      <w:r w:rsidRPr="00B05D6B">
        <w:rPr>
          <w:rStyle w:val="Style1Char"/>
          <w:rFonts w:asciiTheme="majorHAnsi" w:hAnsiTheme="majorHAnsi" w:cstheme="majorHAnsi"/>
          <w:sz w:val="20"/>
          <w:szCs w:val="20"/>
        </w:rPr>
        <w:t>Health savings accounts (HSAs) are a great way to save money and budget for qualified medical expenses. HSAs are tax-advantaged savings accounts that accompany high deductible health plans (HDHPs). HDHPs offer lower monthly premiums in exchange for a higher deductible (the amount you pay before insurance kicks in).</w:t>
      </w:r>
      <w:r w:rsidR="002146CA">
        <w:rPr>
          <w:rStyle w:val="Style1Char"/>
          <w:rFonts w:asciiTheme="majorHAnsi" w:hAnsiTheme="majorHAnsi" w:cstheme="majorHAnsi"/>
          <w:sz w:val="20"/>
          <w:szCs w:val="20"/>
        </w:rPr>
        <w:t xml:space="preserve">  Those who enroll in one of the FLASH family HDHP</w:t>
      </w:r>
      <w:r w:rsidR="007B5B46">
        <w:rPr>
          <w:rStyle w:val="Style1Char"/>
          <w:rFonts w:asciiTheme="majorHAnsi" w:hAnsiTheme="majorHAnsi" w:cstheme="majorHAnsi"/>
          <w:sz w:val="20"/>
          <w:szCs w:val="20"/>
        </w:rPr>
        <w:t xml:space="preserve"> (Plan 2 or 3) are eligible to contribute to an HSA.  </w:t>
      </w:r>
      <w:r w:rsidR="0031350B">
        <w:rPr>
          <w:rStyle w:val="Style1Char"/>
          <w:rFonts w:asciiTheme="majorHAnsi" w:hAnsiTheme="majorHAnsi" w:cstheme="majorHAnsi"/>
          <w:sz w:val="20"/>
          <w:szCs w:val="20"/>
        </w:rPr>
        <w:t xml:space="preserve">HSA funds can be used to pay for any qualified, out-of-pocket medical, dental or vision expense.  </w:t>
      </w:r>
      <w:r w:rsidR="00A13AC4">
        <w:rPr>
          <w:rStyle w:val="Style1Char"/>
          <w:rFonts w:asciiTheme="majorHAnsi" w:hAnsiTheme="majorHAnsi" w:cstheme="majorHAnsi"/>
          <w:sz w:val="20"/>
          <w:szCs w:val="20"/>
        </w:rPr>
        <w:t>This includes, but is not limited to out-of-pocket deductible, coinsurance and copayment expenses. TAX FREE!</w:t>
      </w:r>
    </w:p>
    <w:p w14:paraId="75651A9B" w14:textId="77777777" w:rsidR="008B17F7" w:rsidRPr="00B05D6B" w:rsidRDefault="008B17F7" w:rsidP="008B17F7">
      <w:pPr>
        <w:rPr>
          <w:rFonts w:asciiTheme="majorHAnsi" w:hAnsiTheme="majorHAnsi" w:cstheme="majorHAnsi"/>
          <w:color w:val="000000"/>
          <w:sz w:val="20"/>
          <w:szCs w:val="20"/>
        </w:rPr>
      </w:pPr>
    </w:p>
    <w:p w14:paraId="42BAA4DE" w14:textId="77777777" w:rsidR="008B17F7" w:rsidRPr="00510763" w:rsidRDefault="008B17F7" w:rsidP="001C0E8D">
      <w:pPr>
        <w:pStyle w:val="Style2"/>
      </w:pPr>
      <w:r w:rsidRPr="00510763">
        <w:t>WHAT ARE THE BENEFITS OF AN HSA?</w:t>
      </w:r>
    </w:p>
    <w:p w14:paraId="0D53BC88" w14:textId="77777777" w:rsidR="008B17F7" w:rsidRPr="00B05D6B" w:rsidRDefault="008B17F7" w:rsidP="008B17F7">
      <w:pPr>
        <w:pStyle w:val="Style1"/>
        <w:rPr>
          <w:rFonts w:asciiTheme="majorHAnsi" w:hAnsiTheme="majorHAnsi" w:cstheme="majorHAnsi"/>
          <w:sz w:val="20"/>
          <w:szCs w:val="20"/>
        </w:rPr>
      </w:pPr>
      <w:r w:rsidRPr="00B05D6B">
        <w:rPr>
          <w:rFonts w:asciiTheme="majorHAnsi" w:hAnsiTheme="majorHAnsi" w:cstheme="majorHAnsi"/>
          <w:sz w:val="20"/>
          <w:szCs w:val="20"/>
        </w:rPr>
        <w:t>There are many benefits of using an HSA, including the following:</w:t>
      </w:r>
    </w:p>
    <w:p w14:paraId="607465C0" w14:textId="77777777" w:rsidR="008B17F7" w:rsidRPr="00B05D6B" w:rsidRDefault="008B17F7" w:rsidP="00743595">
      <w:pPr>
        <w:pStyle w:val="bulletedlist"/>
      </w:pPr>
      <w:r w:rsidRPr="00B05D6B">
        <w:t>It saves you money. HDHPs have lower monthly premiums, meaning less money is being taken out of your paycheck.</w:t>
      </w:r>
    </w:p>
    <w:p w14:paraId="6C70675D" w14:textId="77777777" w:rsidR="008B17F7" w:rsidRPr="00B05D6B" w:rsidRDefault="008B17F7" w:rsidP="00743595">
      <w:pPr>
        <w:pStyle w:val="bulletedlist"/>
      </w:pPr>
      <w:r w:rsidRPr="00B05D6B">
        <w:t>It is portable. The money in your HSA is carried over from year to year and is yours to keep, even if you leave the company.</w:t>
      </w:r>
    </w:p>
    <w:p w14:paraId="2F3A5B37" w14:textId="77777777" w:rsidR="008B17F7" w:rsidRPr="00B05D6B" w:rsidRDefault="008B17F7" w:rsidP="00743595">
      <w:pPr>
        <w:pStyle w:val="bulletedlist"/>
      </w:pPr>
      <w:r w:rsidRPr="00B05D6B">
        <w:t>It is a tax-saver—HSA contributions are made with pre-tax dollars. Since your taxable income is decreased by your contributions, you’ll pay less in taxes.</w:t>
      </w:r>
    </w:p>
    <w:p w14:paraId="57C70FF9" w14:textId="2CE88E57" w:rsidR="009637A0" w:rsidRPr="009637A0" w:rsidRDefault="008B17F7" w:rsidP="00BE477E">
      <w:pPr>
        <w:pStyle w:val="Style1"/>
        <w:jc w:val="left"/>
        <w:rPr>
          <w:rFonts w:asciiTheme="majorHAnsi" w:hAnsiTheme="majorHAnsi" w:cstheme="majorHAnsi"/>
          <w:color w:val="auto"/>
          <w:sz w:val="20"/>
          <w:szCs w:val="20"/>
        </w:rPr>
      </w:pPr>
      <w:r w:rsidRPr="00BE477E">
        <w:rPr>
          <w:rFonts w:asciiTheme="majorHAnsi" w:hAnsiTheme="majorHAnsi" w:cstheme="majorHAnsi"/>
          <w:b/>
          <w:bCs/>
          <w:sz w:val="20"/>
          <w:szCs w:val="20"/>
        </w:rPr>
        <w:t>The maximum amount</w:t>
      </w:r>
      <w:r w:rsidRPr="00B05D6B">
        <w:rPr>
          <w:rFonts w:asciiTheme="majorHAnsi" w:hAnsiTheme="majorHAnsi" w:cstheme="majorHAnsi"/>
          <w:sz w:val="20"/>
          <w:szCs w:val="20"/>
        </w:rPr>
        <w:t xml:space="preserve"> that you can contribute to an HSA in </w:t>
      </w:r>
      <w:r w:rsidR="002411F2" w:rsidRPr="002146CA">
        <w:rPr>
          <w:rFonts w:asciiTheme="majorHAnsi" w:hAnsiTheme="majorHAnsi" w:cstheme="majorHAnsi"/>
          <w:sz w:val="20"/>
          <w:szCs w:val="20"/>
          <w:u w:val="single"/>
        </w:rPr>
        <w:t>2025</w:t>
      </w:r>
      <w:r w:rsidRPr="002146CA">
        <w:rPr>
          <w:rFonts w:asciiTheme="majorHAnsi" w:hAnsiTheme="majorHAnsi" w:cstheme="majorHAnsi"/>
          <w:sz w:val="20"/>
          <w:szCs w:val="20"/>
          <w:u w:val="single"/>
        </w:rPr>
        <w:t xml:space="preserve"> is $</w:t>
      </w:r>
      <w:r w:rsidR="0094621D" w:rsidRPr="002146CA">
        <w:rPr>
          <w:rFonts w:asciiTheme="majorHAnsi" w:hAnsiTheme="majorHAnsi" w:cstheme="majorHAnsi"/>
          <w:sz w:val="20"/>
          <w:szCs w:val="20"/>
          <w:u w:val="single"/>
        </w:rPr>
        <w:t>4,300</w:t>
      </w:r>
      <w:r w:rsidRPr="002146CA">
        <w:rPr>
          <w:rFonts w:asciiTheme="majorHAnsi" w:hAnsiTheme="majorHAnsi" w:cstheme="majorHAnsi"/>
          <w:sz w:val="20"/>
          <w:szCs w:val="20"/>
          <w:u w:val="single"/>
        </w:rPr>
        <w:t xml:space="preserve"> for individual coverage and $</w:t>
      </w:r>
      <w:r w:rsidR="0094621D" w:rsidRPr="002146CA">
        <w:rPr>
          <w:rFonts w:asciiTheme="majorHAnsi" w:hAnsiTheme="majorHAnsi" w:cstheme="majorHAnsi"/>
          <w:sz w:val="20"/>
          <w:szCs w:val="20"/>
          <w:u w:val="single"/>
        </w:rPr>
        <w:t>8,550</w:t>
      </w:r>
      <w:r w:rsidRPr="002146CA">
        <w:rPr>
          <w:rFonts w:asciiTheme="majorHAnsi" w:hAnsiTheme="majorHAnsi" w:cstheme="majorHAnsi"/>
          <w:sz w:val="20"/>
          <w:szCs w:val="20"/>
          <w:u w:val="single"/>
        </w:rPr>
        <w:t xml:space="preserve"> for family coverage</w:t>
      </w:r>
      <w:r w:rsidRPr="00B05D6B">
        <w:rPr>
          <w:rFonts w:asciiTheme="majorHAnsi" w:hAnsiTheme="majorHAnsi" w:cstheme="majorHAnsi"/>
          <w:sz w:val="20"/>
          <w:szCs w:val="20"/>
        </w:rPr>
        <w:t xml:space="preserve">. Additionally, if you are age 55 or older, you may make an additional “catch-up” contribution of $1,000. </w:t>
      </w:r>
      <w:r w:rsidR="00BE477E">
        <w:rPr>
          <w:rFonts w:asciiTheme="majorHAnsi" w:hAnsiTheme="majorHAnsi" w:cstheme="majorHAnsi"/>
          <w:sz w:val="20"/>
          <w:szCs w:val="20"/>
        </w:rPr>
        <w:br/>
      </w:r>
      <w:r w:rsidRPr="00C90685">
        <w:rPr>
          <w:rFonts w:asciiTheme="majorHAnsi" w:hAnsiTheme="majorHAnsi" w:cstheme="majorHAnsi"/>
          <w:color w:val="auto"/>
          <w:sz w:val="20"/>
          <w:szCs w:val="20"/>
        </w:rPr>
        <w:t>You may change your contribution amount at any time throughout the year as long as you don’t exceed the annual maximum.</w:t>
      </w:r>
      <w:r w:rsidR="009637A0">
        <w:rPr>
          <w:rFonts w:asciiTheme="majorHAnsi" w:hAnsiTheme="majorHAnsi" w:cstheme="majorHAnsi"/>
          <w:color w:val="FF0000"/>
          <w:sz w:val="20"/>
          <w:szCs w:val="20"/>
        </w:rPr>
        <w:br/>
      </w:r>
      <w:r w:rsidR="000631C5">
        <w:rPr>
          <w:rFonts w:asciiTheme="majorHAnsi" w:hAnsiTheme="majorHAnsi" w:cstheme="majorHAnsi"/>
          <w:color w:val="auto"/>
          <w:sz w:val="20"/>
          <w:szCs w:val="20"/>
        </w:rPr>
        <w:t>Can pay for eligible expenses of your legal spouse and tax dependents regardless of their insurance.</w:t>
      </w:r>
      <w:r w:rsidR="000631C5">
        <w:rPr>
          <w:rFonts w:asciiTheme="majorHAnsi" w:hAnsiTheme="majorHAnsi" w:cstheme="majorHAnsi"/>
          <w:color w:val="auto"/>
          <w:sz w:val="20"/>
          <w:szCs w:val="20"/>
        </w:rPr>
        <w:br/>
        <w:t xml:space="preserve">Can be used for Medicare premiums as well as a qualified long-term care </w:t>
      </w:r>
      <w:proofErr w:type="gramStart"/>
      <w:r w:rsidR="000631C5">
        <w:rPr>
          <w:rFonts w:asciiTheme="majorHAnsi" w:hAnsiTheme="majorHAnsi" w:cstheme="majorHAnsi"/>
          <w:color w:val="auto"/>
          <w:sz w:val="20"/>
          <w:szCs w:val="20"/>
        </w:rPr>
        <w:t>premiums</w:t>
      </w:r>
      <w:proofErr w:type="gramEnd"/>
      <w:r w:rsidR="000631C5">
        <w:rPr>
          <w:rFonts w:asciiTheme="majorHAnsi" w:hAnsiTheme="majorHAnsi" w:cstheme="majorHAnsi"/>
          <w:color w:val="auto"/>
          <w:sz w:val="20"/>
          <w:szCs w:val="20"/>
        </w:rPr>
        <w:t xml:space="preserve">.  </w:t>
      </w:r>
    </w:p>
    <w:p w14:paraId="537CF30C" w14:textId="2709FE25" w:rsidR="009F2DFA" w:rsidRPr="009F2DFA" w:rsidRDefault="009F2DFA" w:rsidP="001C0E8D">
      <w:pPr>
        <w:pStyle w:val="Style2"/>
      </w:pPr>
      <w:r>
        <w:t>How to deposi</w:t>
      </w:r>
      <w:r w:rsidR="00510763">
        <w:t>t</w:t>
      </w:r>
      <w:r>
        <w:t xml:space="preserve"> funds into an hsa account</w:t>
      </w:r>
      <w:r w:rsidRPr="00B05D6B">
        <w:t>?</w:t>
      </w:r>
    </w:p>
    <w:p w14:paraId="489BBF2F" w14:textId="5CC98C2F" w:rsidR="008B17F7" w:rsidRPr="006627FA" w:rsidRDefault="006627FA" w:rsidP="00C44978">
      <w:pPr>
        <w:rPr>
          <w:rFonts w:asciiTheme="majorHAnsi" w:hAnsiTheme="majorHAnsi" w:cstheme="majorHAnsi"/>
          <w:sz w:val="20"/>
          <w:szCs w:val="20"/>
        </w:rPr>
      </w:pPr>
      <w:r>
        <w:rPr>
          <w:rFonts w:asciiTheme="majorHAnsi" w:hAnsiTheme="majorHAnsi" w:cstheme="majorHAnsi"/>
          <w:sz w:val="20"/>
          <w:szCs w:val="20"/>
        </w:rPr>
        <w:t xml:space="preserve">Flash Family must have your HSA account information on file.  </w:t>
      </w:r>
      <w:r w:rsidR="00D7496C">
        <w:rPr>
          <w:rFonts w:asciiTheme="majorHAnsi" w:hAnsiTheme="majorHAnsi" w:cstheme="majorHAnsi"/>
          <w:sz w:val="20"/>
          <w:szCs w:val="20"/>
        </w:rPr>
        <w:t xml:space="preserve">Employees simply establish a qualified HSA account with the bank </w:t>
      </w:r>
      <w:r w:rsidR="0080322A">
        <w:rPr>
          <w:rFonts w:asciiTheme="majorHAnsi" w:hAnsiTheme="majorHAnsi" w:cstheme="majorHAnsi"/>
          <w:sz w:val="20"/>
          <w:szCs w:val="20"/>
        </w:rPr>
        <w:t xml:space="preserve">of their choosing </w:t>
      </w:r>
      <w:r w:rsidR="00D7496C">
        <w:rPr>
          <w:rFonts w:asciiTheme="majorHAnsi" w:hAnsiTheme="majorHAnsi" w:cstheme="majorHAnsi"/>
          <w:sz w:val="20"/>
          <w:szCs w:val="20"/>
        </w:rPr>
        <w:t>and send that information to payroll</w:t>
      </w:r>
      <w:r w:rsidR="0080322A">
        <w:rPr>
          <w:rFonts w:asciiTheme="majorHAnsi" w:hAnsiTheme="majorHAnsi" w:cstheme="majorHAnsi"/>
          <w:sz w:val="20"/>
          <w:szCs w:val="20"/>
        </w:rPr>
        <w:t xml:space="preserve"> for direct deposit of your elected contribution amount per </w:t>
      </w:r>
      <w:proofErr w:type="gramStart"/>
      <w:r w:rsidR="0080322A">
        <w:rPr>
          <w:rFonts w:asciiTheme="majorHAnsi" w:hAnsiTheme="majorHAnsi" w:cstheme="majorHAnsi"/>
          <w:sz w:val="20"/>
          <w:szCs w:val="20"/>
        </w:rPr>
        <w:t>pay check</w:t>
      </w:r>
      <w:proofErr w:type="gramEnd"/>
      <w:r w:rsidR="0080322A">
        <w:rPr>
          <w:rFonts w:asciiTheme="majorHAnsi" w:hAnsiTheme="majorHAnsi" w:cstheme="majorHAnsi"/>
          <w:sz w:val="20"/>
          <w:szCs w:val="20"/>
        </w:rPr>
        <w:t xml:space="preserve">.  </w:t>
      </w:r>
    </w:p>
    <w:p w14:paraId="3C54CAD7" w14:textId="77777777" w:rsidR="009F2DFA" w:rsidRDefault="009F2DFA" w:rsidP="009F2DFA">
      <w:pPr>
        <w:keepNext/>
        <w:outlineLvl w:val="2"/>
        <w:rPr>
          <w:rFonts w:asciiTheme="majorHAnsi" w:eastAsiaTheme="majorEastAsia" w:hAnsiTheme="majorHAnsi" w:cstheme="majorHAnsi"/>
          <w:b/>
          <w:caps/>
          <w:color w:val="094D74"/>
          <w:spacing w:val="20"/>
          <w:sz w:val="20"/>
          <w:szCs w:val="20"/>
        </w:rPr>
      </w:pPr>
    </w:p>
    <w:p w14:paraId="7381914A" w14:textId="77777777" w:rsidR="002650C5" w:rsidRDefault="002650C5" w:rsidP="009F2DFA">
      <w:pPr>
        <w:keepNext/>
        <w:outlineLvl w:val="2"/>
        <w:rPr>
          <w:rFonts w:asciiTheme="majorHAnsi" w:eastAsiaTheme="majorEastAsia" w:hAnsiTheme="majorHAnsi" w:cstheme="majorHAnsi"/>
          <w:b/>
          <w:caps/>
          <w:color w:val="094D74"/>
          <w:spacing w:val="20"/>
          <w:sz w:val="20"/>
          <w:szCs w:val="20"/>
        </w:rPr>
      </w:pPr>
    </w:p>
    <w:p w14:paraId="0B676FBF" w14:textId="77777777" w:rsidR="002650C5" w:rsidRDefault="002650C5" w:rsidP="009F2DFA">
      <w:pPr>
        <w:keepNext/>
        <w:outlineLvl w:val="2"/>
        <w:rPr>
          <w:rFonts w:asciiTheme="majorHAnsi" w:eastAsiaTheme="majorEastAsia" w:hAnsiTheme="majorHAnsi" w:cstheme="majorHAnsi"/>
          <w:b/>
          <w:caps/>
          <w:color w:val="094D74"/>
          <w:spacing w:val="20"/>
          <w:sz w:val="20"/>
          <w:szCs w:val="20"/>
        </w:rPr>
      </w:pPr>
    </w:p>
    <w:p w14:paraId="6A6DB075" w14:textId="69FFD7CA" w:rsidR="009F2DFA" w:rsidRPr="009F2DFA" w:rsidRDefault="009F2DFA" w:rsidP="009F2DFA">
      <w:pPr>
        <w:keepNext/>
        <w:outlineLvl w:val="2"/>
        <w:rPr>
          <w:rFonts w:asciiTheme="majorHAnsi" w:eastAsiaTheme="majorEastAsia" w:hAnsiTheme="majorHAnsi" w:cstheme="majorHAnsi"/>
          <w:b/>
          <w:caps/>
          <w:color w:val="094D74"/>
          <w:spacing w:val="20"/>
        </w:rPr>
      </w:pPr>
      <w:r w:rsidRPr="00510763">
        <w:rPr>
          <w:rFonts w:asciiTheme="majorHAnsi" w:eastAsiaTheme="majorEastAsia" w:hAnsiTheme="majorHAnsi" w:cstheme="majorHAnsi"/>
          <w:b/>
          <w:caps/>
          <w:color w:val="094D74"/>
          <w:spacing w:val="20"/>
        </w:rPr>
        <w:t>Cost saving options</w:t>
      </w:r>
    </w:p>
    <w:tbl>
      <w:tblPr>
        <w:tblW w:w="10885" w:type="dxa"/>
        <w:tblLook w:val="04A0" w:firstRow="1" w:lastRow="0" w:firstColumn="1" w:lastColumn="0" w:noHBand="0" w:noVBand="1"/>
      </w:tblPr>
      <w:tblGrid>
        <w:gridCol w:w="2155"/>
        <w:gridCol w:w="2430"/>
        <w:gridCol w:w="1080"/>
        <w:gridCol w:w="5220"/>
      </w:tblGrid>
      <w:tr w:rsidR="00040DD1" w14:paraId="04EDB77C" w14:textId="77777777" w:rsidTr="00651A95">
        <w:trPr>
          <w:trHeight w:val="370"/>
        </w:trPr>
        <w:tc>
          <w:tcPr>
            <w:tcW w:w="2155" w:type="dxa"/>
            <w:tcBorders>
              <w:top w:val="single" w:sz="4" w:space="0" w:color="auto"/>
              <w:left w:val="single" w:sz="4" w:space="0" w:color="auto"/>
              <w:bottom w:val="single" w:sz="4" w:space="0" w:color="auto"/>
              <w:right w:val="nil"/>
            </w:tcBorders>
            <w:shd w:val="clear" w:color="000000" w:fill="094D74"/>
            <w:vAlign w:val="center"/>
            <w:hideMark/>
          </w:tcPr>
          <w:p w14:paraId="3824656B" w14:textId="1F6C5BA1" w:rsidR="00040DD1" w:rsidRPr="00651A95" w:rsidRDefault="009D18F3" w:rsidP="009D18F3">
            <w:pPr>
              <w:rPr>
                <w:rFonts w:asciiTheme="majorHAnsi" w:hAnsiTheme="majorHAnsi" w:cstheme="majorHAnsi"/>
                <w:b/>
                <w:bCs/>
                <w:color w:val="FFFFFF"/>
                <w:sz w:val="18"/>
                <w:szCs w:val="18"/>
              </w:rPr>
            </w:pPr>
            <w:r w:rsidRPr="00651A95">
              <w:rPr>
                <w:rFonts w:asciiTheme="majorHAnsi" w:hAnsiTheme="majorHAnsi" w:cstheme="majorHAnsi"/>
                <w:b/>
                <w:bCs/>
                <w:color w:val="FFFFFF"/>
                <w:sz w:val="18"/>
                <w:szCs w:val="18"/>
              </w:rPr>
              <w:t xml:space="preserve">     </w:t>
            </w:r>
            <w:r w:rsidR="00040DD1" w:rsidRPr="00651A95">
              <w:rPr>
                <w:rFonts w:asciiTheme="majorHAnsi" w:hAnsiTheme="majorHAnsi" w:cstheme="majorHAnsi"/>
                <w:b/>
                <w:bCs/>
                <w:color w:val="FFFFFF"/>
                <w:sz w:val="18"/>
                <w:szCs w:val="18"/>
              </w:rPr>
              <w:t>Care Type</w:t>
            </w:r>
          </w:p>
        </w:tc>
        <w:tc>
          <w:tcPr>
            <w:tcW w:w="2430" w:type="dxa"/>
            <w:tcBorders>
              <w:top w:val="single" w:sz="4" w:space="0" w:color="auto"/>
              <w:left w:val="nil"/>
              <w:bottom w:val="single" w:sz="4" w:space="0" w:color="auto"/>
              <w:right w:val="nil"/>
            </w:tcBorders>
            <w:shd w:val="clear" w:color="000000" w:fill="094D74"/>
            <w:vAlign w:val="center"/>
            <w:hideMark/>
          </w:tcPr>
          <w:p w14:paraId="67539728" w14:textId="77777777" w:rsidR="00040DD1" w:rsidRPr="00651A95" w:rsidRDefault="00040DD1" w:rsidP="009D18F3">
            <w:pPr>
              <w:jc w:val="center"/>
              <w:rPr>
                <w:rFonts w:asciiTheme="majorHAnsi" w:hAnsiTheme="majorHAnsi" w:cstheme="majorHAnsi"/>
                <w:b/>
                <w:bCs/>
                <w:color w:val="FFFFFF"/>
                <w:sz w:val="18"/>
                <w:szCs w:val="18"/>
              </w:rPr>
            </w:pPr>
            <w:r w:rsidRPr="00651A95">
              <w:rPr>
                <w:rFonts w:asciiTheme="majorHAnsi" w:hAnsiTheme="majorHAnsi" w:cstheme="majorHAnsi"/>
                <w:b/>
                <w:bCs/>
                <w:color w:val="FFFFFF"/>
                <w:sz w:val="18"/>
                <w:szCs w:val="18"/>
              </w:rPr>
              <w:t>Care Provider</w:t>
            </w:r>
          </w:p>
        </w:tc>
        <w:tc>
          <w:tcPr>
            <w:tcW w:w="1080" w:type="dxa"/>
            <w:tcBorders>
              <w:top w:val="single" w:sz="4" w:space="0" w:color="auto"/>
              <w:left w:val="nil"/>
              <w:bottom w:val="single" w:sz="4" w:space="0" w:color="auto"/>
              <w:right w:val="nil"/>
            </w:tcBorders>
            <w:shd w:val="clear" w:color="000000" w:fill="094D74"/>
            <w:vAlign w:val="center"/>
            <w:hideMark/>
          </w:tcPr>
          <w:p w14:paraId="0CDAB8D8" w14:textId="77777777" w:rsidR="00040DD1" w:rsidRPr="00651A95" w:rsidRDefault="00040DD1" w:rsidP="009D18F3">
            <w:pPr>
              <w:jc w:val="center"/>
              <w:rPr>
                <w:rFonts w:asciiTheme="majorHAnsi" w:hAnsiTheme="majorHAnsi" w:cstheme="majorHAnsi"/>
                <w:b/>
                <w:bCs/>
                <w:color w:val="FFFFFF"/>
                <w:sz w:val="18"/>
                <w:szCs w:val="18"/>
              </w:rPr>
            </w:pPr>
            <w:r w:rsidRPr="00651A95">
              <w:rPr>
                <w:rFonts w:asciiTheme="majorHAnsi" w:hAnsiTheme="majorHAnsi" w:cstheme="majorHAnsi"/>
                <w:b/>
                <w:bCs/>
                <w:color w:val="FFFFFF"/>
                <w:sz w:val="18"/>
                <w:szCs w:val="18"/>
              </w:rPr>
              <w:t>Average Cost</w:t>
            </w:r>
          </w:p>
        </w:tc>
        <w:tc>
          <w:tcPr>
            <w:tcW w:w="5220" w:type="dxa"/>
            <w:tcBorders>
              <w:top w:val="single" w:sz="4" w:space="0" w:color="auto"/>
              <w:left w:val="nil"/>
              <w:bottom w:val="single" w:sz="4" w:space="0" w:color="auto"/>
              <w:right w:val="single" w:sz="4" w:space="0" w:color="auto"/>
            </w:tcBorders>
            <w:shd w:val="clear" w:color="000000" w:fill="094D74"/>
            <w:vAlign w:val="center"/>
            <w:hideMark/>
          </w:tcPr>
          <w:p w14:paraId="3DF1EBBE" w14:textId="1B03E43E" w:rsidR="00040DD1" w:rsidRPr="00651A95" w:rsidRDefault="009D18F3" w:rsidP="009D18F3">
            <w:pPr>
              <w:rPr>
                <w:rFonts w:asciiTheme="majorHAnsi" w:hAnsiTheme="majorHAnsi" w:cstheme="majorHAnsi"/>
                <w:b/>
                <w:bCs/>
                <w:color w:val="FFFFFF"/>
                <w:sz w:val="18"/>
                <w:szCs w:val="18"/>
              </w:rPr>
            </w:pPr>
            <w:r w:rsidRPr="00651A95">
              <w:rPr>
                <w:rFonts w:asciiTheme="majorHAnsi" w:hAnsiTheme="majorHAnsi" w:cstheme="majorHAnsi"/>
                <w:b/>
                <w:bCs/>
                <w:color w:val="FFFFFF"/>
                <w:sz w:val="18"/>
                <w:szCs w:val="18"/>
              </w:rPr>
              <w:t xml:space="preserve"> </w:t>
            </w:r>
            <w:r w:rsidR="00040DD1" w:rsidRPr="00651A95">
              <w:rPr>
                <w:rFonts w:asciiTheme="majorHAnsi" w:hAnsiTheme="majorHAnsi" w:cstheme="majorHAnsi"/>
                <w:b/>
                <w:bCs/>
                <w:color w:val="FFFFFF"/>
                <w:sz w:val="18"/>
                <w:szCs w:val="18"/>
              </w:rPr>
              <w:t>Why Choose this?</w:t>
            </w:r>
          </w:p>
        </w:tc>
      </w:tr>
      <w:tr w:rsidR="00040DD1" w14:paraId="33338496" w14:textId="77777777" w:rsidTr="001B3364">
        <w:trPr>
          <w:trHeight w:val="1223"/>
        </w:trPr>
        <w:tc>
          <w:tcPr>
            <w:tcW w:w="2155" w:type="dxa"/>
            <w:tcBorders>
              <w:top w:val="nil"/>
              <w:left w:val="single" w:sz="4" w:space="0" w:color="auto"/>
              <w:bottom w:val="single" w:sz="4" w:space="0" w:color="auto"/>
              <w:right w:val="nil"/>
            </w:tcBorders>
            <w:shd w:val="clear" w:color="auto" w:fill="auto"/>
            <w:vAlign w:val="center"/>
            <w:hideMark/>
          </w:tcPr>
          <w:p w14:paraId="2EA4D342" w14:textId="385D6154" w:rsidR="00040DD1" w:rsidRPr="00651A95" w:rsidRDefault="00040DD1" w:rsidP="00040DD1">
            <w:pPr>
              <w:ind w:firstLineChars="100" w:firstLine="181"/>
              <w:rPr>
                <w:rFonts w:asciiTheme="majorHAnsi" w:hAnsiTheme="majorHAnsi" w:cstheme="majorHAnsi"/>
                <w:color w:val="000000"/>
                <w:sz w:val="18"/>
                <w:szCs w:val="18"/>
              </w:rPr>
            </w:pPr>
            <w:r w:rsidRPr="00651A95">
              <w:rPr>
                <w:rFonts w:asciiTheme="majorHAnsi" w:hAnsiTheme="majorHAnsi" w:cstheme="majorHAnsi"/>
                <w:b/>
                <w:bCs/>
                <w:color w:val="000000"/>
                <w:sz w:val="18"/>
                <w:szCs w:val="18"/>
              </w:rPr>
              <w:t>Teladoc</w:t>
            </w:r>
            <w:r w:rsidRPr="00651A95">
              <w:rPr>
                <w:rFonts w:asciiTheme="majorHAnsi" w:hAnsiTheme="majorHAnsi" w:cstheme="majorHAnsi"/>
                <w:color w:val="000000"/>
                <w:sz w:val="18"/>
                <w:szCs w:val="18"/>
              </w:rPr>
              <w:br/>
              <w:t xml:space="preserve">     Teladochealth.com</w:t>
            </w:r>
            <w:r w:rsidRPr="00651A95">
              <w:rPr>
                <w:rFonts w:asciiTheme="majorHAnsi" w:hAnsiTheme="majorHAnsi" w:cstheme="majorHAnsi"/>
                <w:color w:val="000000"/>
                <w:sz w:val="18"/>
                <w:szCs w:val="18"/>
              </w:rPr>
              <w:br/>
              <w:t xml:space="preserve">     Call 800-835-2362</w:t>
            </w:r>
            <w:r w:rsidRPr="00651A95">
              <w:rPr>
                <w:rFonts w:asciiTheme="majorHAnsi" w:hAnsiTheme="majorHAnsi" w:cstheme="majorHAnsi"/>
                <w:color w:val="000000"/>
                <w:sz w:val="18"/>
                <w:szCs w:val="18"/>
              </w:rPr>
              <w:br/>
              <w:t xml:space="preserve">     Mobile app</w:t>
            </w:r>
          </w:p>
        </w:tc>
        <w:tc>
          <w:tcPr>
            <w:tcW w:w="2430" w:type="dxa"/>
            <w:tcBorders>
              <w:top w:val="nil"/>
              <w:left w:val="nil"/>
              <w:bottom w:val="single" w:sz="4" w:space="0" w:color="auto"/>
              <w:right w:val="nil"/>
            </w:tcBorders>
            <w:shd w:val="clear" w:color="auto" w:fill="auto"/>
            <w:vAlign w:val="center"/>
            <w:hideMark/>
          </w:tcPr>
          <w:p w14:paraId="04496232"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Board certified Physicians</w:t>
            </w:r>
          </w:p>
        </w:tc>
        <w:tc>
          <w:tcPr>
            <w:tcW w:w="1080" w:type="dxa"/>
            <w:tcBorders>
              <w:top w:val="nil"/>
              <w:left w:val="nil"/>
              <w:bottom w:val="single" w:sz="4" w:space="0" w:color="auto"/>
              <w:right w:val="nil"/>
            </w:tcBorders>
            <w:shd w:val="clear" w:color="auto" w:fill="auto"/>
            <w:noWrap/>
            <w:vAlign w:val="center"/>
            <w:hideMark/>
          </w:tcPr>
          <w:p w14:paraId="0E48DC21"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 xml:space="preserve">$54 </w:t>
            </w:r>
          </w:p>
        </w:tc>
        <w:tc>
          <w:tcPr>
            <w:tcW w:w="5220" w:type="dxa"/>
            <w:tcBorders>
              <w:top w:val="nil"/>
              <w:left w:val="nil"/>
              <w:bottom w:val="single" w:sz="4" w:space="0" w:color="auto"/>
              <w:right w:val="single" w:sz="4" w:space="0" w:color="auto"/>
            </w:tcBorders>
            <w:shd w:val="clear" w:color="auto" w:fill="auto"/>
            <w:vAlign w:val="center"/>
            <w:hideMark/>
          </w:tcPr>
          <w:p w14:paraId="1C3187CD" w14:textId="12C48151" w:rsidR="00040DD1" w:rsidRPr="00651A95" w:rsidRDefault="00040DD1" w:rsidP="00676760">
            <w:pPr>
              <w:tabs>
                <w:tab w:val="left" w:pos="1979"/>
              </w:tabs>
              <w:rPr>
                <w:rFonts w:asciiTheme="majorHAnsi" w:hAnsiTheme="majorHAnsi" w:cstheme="majorHAnsi"/>
                <w:color w:val="000000"/>
                <w:sz w:val="18"/>
                <w:szCs w:val="18"/>
              </w:rPr>
            </w:pPr>
            <w:r w:rsidRPr="00651A95">
              <w:rPr>
                <w:rFonts w:ascii="Arial" w:hAnsi="Arial" w:cs="Arial"/>
                <w:color w:val="000000"/>
                <w:sz w:val="18"/>
                <w:szCs w:val="18"/>
              </w:rPr>
              <w:t>■</w:t>
            </w:r>
            <w:r w:rsidRPr="00651A95">
              <w:rPr>
                <w:rFonts w:asciiTheme="majorHAnsi" w:hAnsiTheme="majorHAnsi" w:cstheme="majorHAnsi"/>
                <w:color w:val="000000"/>
                <w:sz w:val="18"/>
                <w:szCs w:val="18"/>
              </w:rPr>
              <w:t xml:space="preserve"> Minor allergic reactions</w:t>
            </w:r>
            <w:r w:rsidR="00E635E9" w:rsidRPr="00651A95">
              <w:rPr>
                <w:rFonts w:asciiTheme="majorHAnsi" w:hAnsiTheme="majorHAnsi" w:cstheme="majorHAnsi"/>
                <w:color w:val="000000"/>
                <w:sz w:val="18"/>
                <w:szCs w:val="18"/>
              </w:rPr>
              <w:t xml:space="preserve">   </w:t>
            </w:r>
            <w:r w:rsidR="00E635E9" w:rsidRPr="00651A95">
              <w:rPr>
                <w:rFonts w:ascii="Arial" w:hAnsi="Arial" w:cs="Arial"/>
                <w:color w:val="000000"/>
                <w:sz w:val="18"/>
                <w:szCs w:val="18"/>
              </w:rPr>
              <w:t>■</w:t>
            </w:r>
            <w:r w:rsidR="00E635E9" w:rsidRPr="00651A95">
              <w:rPr>
                <w:rFonts w:asciiTheme="majorHAnsi" w:hAnsiTheme="majorHAnsi" w:cstheme="majorHAnsi"/>
                <w:color w:val="000000"/>
                <w:sz w:val="18"/>
                <w:szCs w:val="18"/>
              </w:rPr>
              <w:t>Cold, cough, sore throat</w:t>
            </w:r>
            <w:r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 xml:space="preserve"> Minor headaches</w:t>
            </w:r>
            <w:r w:rsidR="00E635E9" w:rsidRPr="00651A95">
              <w:rPr>
                <w:rFonts w:asciiTheme="majorHAnsi" w:hAnsiTheme="majorHAnsi" w:cstheme="majorHAnsi"/>
                <w:color w:val="000000"/>
                <w:sz w:val="18"/>
                <w:szCs w:val="18"/>
              </w:rPr>
              <w:t xml:space="preserve">              </w:t>
            </w:r>
            <w:r w:rsidR="00E635E9" w:rsidRPr="00651A95">
              <w:rPr>
                <w:rFonts w:ascii="Arial" w:hAnsi="Arial" w:cs="Arial"/>
                <w:color w:val="000000"/>
                <w:sz w:val="18"/>
                <w:szCs w:val="18"/>
              </w:rPr>
              <w:t>■</w:t>
            </w:r>
            <w:r w:rsidR="00E635E9" w:rsidRPr="00651A95">
              <w:rPr>
                <w:rFonts w:asciiTheme="majorHAnsi" w:hAnsiTheme="majorHAnsi" w:cstheme="majorHAnsi"/>
                <w:color w:val="000000"/>
                <w:sz w:val="18"/>
                <w:szCs w:val="18"/>
              </w:rPr>
              <w:t>Eye or ear pain or irritation</w:t>
            </w:r>
            <w:r w:rsidR="00E635E9"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 xml:space="preserve"> Nausea or Diarrhea</w:t>
            </w:r>
            <w:r w:rsidR="00E635E9" w:rsidRPr="00651A95">
              <w:rPr>
                <w:rFonts w:asciiTheme="majorHAnsi" w:hAnsiTheme="majorHAnsi" w:cstheme="majorHAnsi"/>
                <w:color w:val="000000"/>
                <w:sz w:val="18"/>
                <w:szCs w:val="18"/>
              </w:rPr>
              <w:t xml:space="preserve">          </w:t>
            </w:r>
            <w:r w:rsidR="00E635E9" w:rsidRPr="00651A95">
              <w:rPr>
                <w:rFonts w:ascii="Arial" w:hAnsi="Arial" w:cs="Arial"/>
                <w:color w:val="000000"/>
                <w:sz w:val="18"/>
                <w:szCs w:val="18"/>
              </w:rPr>
              <w:t>■</w:t>
            </w:r>
            <w:r w:rsidR="00E635E9" w:rsidRPr="00651A95">
              <w:rPr>
                <w:rFonts w:asciiTheme="majorHAnsi" w:hAnsiTheme="majorHAnsi" w:cstheme="majorHAnsi"/>
                <w:color w:val="000000"/>
                <w:sz w:val="18"/>
                <w:szCs w:val="18"/>
              </w:rPr>
              <w:t>Burning with urination</w:t>
            </w:r>
            <w:r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Sinus pain, fever</w:t>
            </w:r>
          </w:p>
        </w:tc>
      </w:tr>
      <w:tr w:rsidR="00040DD1" w14:paraId="143ED8B0" w14:textId="77777777" w:rsidTr="001B3364">
        <w:trPr>
          <w:trHeight w:val="809"/>
        </w:trPr>
        <w:tc>
          <w:tcPr>
            <w:tcW w:w="2155" w:type="dxa"/>
            <w:tcBorders>
              <w:top w:val="nil"/>
              <w:left w:val="single" w:sz="4" w:space="0" w:color="auto"/>
              <w:bottom w:val="single" w:sz="4" w:space="0" w:color="auto"/>
              <w:right w:val="nil"/>
            </w:tcBorders>
            <w:shd w:val="clear" w:color="auto" w:fill="auto"/>
            <w:vAlign w:val="center"/>
            <w:hideMark/>
          </w:tcPr>
          <w:p w14:paraId="5A724269" w14:textId="77777777" w:rsidR="00040DD1" w:rsidRPr="00651A95" w:rsidRDefault="00040DD1">
            <w:pPr>
              <w:ind w:firstLineChars="100" w:firstLine="181"/>
              <w:rPr>
                <w:rFonts w:asciiTheme="majorHAnsi" w:hAnsiTheme="majorHAnsi" w:cstheme="majorHAnsi"/>
                <w:color w:val="000000"/>
                <w:sz w:val="18"/>
                <w:szCs w:val="18"/>
              </w:rPr>
            </w:pPr>
            <w:r w:rsidRPr="00651A95">
              <w:rPr>
                <w:rFonts w:asciiTheme="majorHAnsi" w:hAnsiTheme="majorHAnsi" w:cstheme="majorHAnsi"/>
                <w:b/>
                <w:bCs/>
                <w:color w:val="000000"/>
                <w:sz w:val="18"/>
                <w:szCs w:val="18"/>
              </w:rPr>
              <w:t xml:space="preserve">Walk In </w:t>
            </w:r>
            <w:r w:rsidRPr="00651A95">
              <w:rPr>
                <w:rFonts w:asciiTheme="majorHAnsi" w:hAnsiTheme="majorHAnsi" w:cstheme="majorHAnsi"/>
                <w:color w:val="000000"/>
                <w:sz w:val="18"/>
                <w:szCs w:val="18"/>
              </w:rPr>
              <w:t>Doctors Visit</w:t>
            </w:r>
          </w:p>
        </w:tc>
        <w:tc>
          <w:tcPr>
            <w:tcW w:w="2430" w:type="dxa"/>
            <w:tcBorders>
              <w:top w:val="nil"/>
              <w:left w:val="nil"/>
              <w:bottom w:val="single" w:sz="4" w:space="0" w:color="auto"/>
              <w:right w:val="nil"/>
            </w:tcBorders>
            <w:shd w:val="clear" w:color="auto" w:fill="auto"/>
            <w:vAlign w:val="center"/>
            <w:hideMark/>
          </w:tcPr>
          <w:p w14:paraId="6C6AA0C4" w14:textId="61A51545"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Family Practice Physicians</w:t>
            </w:r>
          </w:p>
        </w:tc>
        <w:tc>
          <w:tcPr>
            <w:tcW w:w="1080" w:type="dxa"/>
            <w:tcBorders>
              <w:top w:val="nil"/>
              <w:left w:val="nil"/>
              <w:bottom w:val="single" w:sz="4" w:space="0" w:color="auto"/>
              <w:right w:val="nil"/>
            </w:tcBorders>
            <w:shd w:val="clear" w:color="auto" w:fill="auto"/>
            <w:noWrap/>
            <w:vAlign w:val="center"/>
            <w:hideMark/>
          </w:tcPr>
          <w:p w14:paraId="51A66B40"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 xml:space="preserve">$154 </w:t>
            </w:r>
          </w:p>
        </w:tc>
        <w:tc>
          <w:tcPr>
            <w:tcW w:w="5220" w:type="dxa"/>
            <w:tcBorders>
              <w:top w:val="nil"/>
              <w:left w:val="nil"/>
              <w:bottom w:val="single" w:sz="4" w:space="0" w:color="auto"/>
              <w:right w:val="single" w:sz="4" w:space="0" w:color="auto"/>
            </w:tcBorders>
            <w:shd w:val="clear" w:color="auto" w:fill="auto"/>
            <w:vAlign w:val="center"/>
            <w:hideMark/>
          </w:tcPr>
          <w:p w14:paraId="786D4D63" w14:textId="53ECE655" w:rsidR="00040DD1" w:rsidRPr="00651A95" w:rsidRDefault="00040DD1">
            <w:pPr>
              <w:rPr>
                <w:rFonts w:asciiTheme="majorHAnsi" w:hAnsiTheme="majorHAnsi" w:cstheme="majorHAnsi"/>
                <w:color w:val="000000"/>
                <w:sz w:val="18"/>
                <w:szCs w:val="18"/>
              </w:rPr>
            </w:pPr>
            <w:r w:rsidRPr="00651A95">
              <w:rPr>
                <w:rFonts w:ascii="Arial" w:hAnsi="Arial" w:cs="Arial"/>
                <w:color w:val="000000"/>
                <w:sz w:val="18"/>
                <w:szCs w:val="18"/>
              </w:rPr>
              <w:t>■</w:t>
            </w:r>
            <w:r w:rsidRPr="00651A95">
              <w:rPr>
                <w:rFonts w:asciiTheme="majorHAnsi" w:hAnsiTheme="majorHAnsi" w:cstheme="majorHAnsi"/>
                <w:color w:val="000000"/>
                <w:sz w:val="18"/>
                <w:szCs w:val="18"/>
              </w:rPr>
              <w:t>Mild asthma</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Minor Burns</w:t>
            </w:r>
            <w:r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Back Pain</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Painful urination</w:t>
            </w:r>
            <w:r w:rsidRPr="00651A95">
              <w:rPr>
                <w:rFonts w:asciiTheme="majorHAnsi" w:hAnsiTheme="majorHAnsi" w:cstheme="majorHAnsi"/>
                <w:color w:val="000000"/>
                <w:sz w:val="18"/>
                <w:szCs w:val="18"/>
              </w:rPr>
              <w:br/>
            </w:r>
          </w:p>
        </w:tc>
      </w:tr>
      <w:tr w:rsidR="00040DD1" w14:paraId="6DDC33AB" w14:textId="77777777" w:rsidTr="001B3364">
        <w:trPr>
          <w:trHeight w:val="881"/>
        </w:trPr>
        <w:tc>
          <w:tcPr>
            <w:tcW w:w="2155" w:type="dxa"/>
            <w:tcBorders>
              <w:top w:val="nil"/>
              <w:left w:val="single" w:sz="4" w:space="0" w:color="auto"/>
              <w:bottom w:val="single" w:sz="4" w:space="0" w:color="auto"/>
              <w:right w:val="nil"/>
            </w:tcBorders>
            <w:shd w:val="clear" w:color="auto" w:fill="auto"/>
            <w:vAlign w:val="center"/>
            <w:hideMark/>
          </w:tcPr>
          <w:p w14:paraId="4A0B8605" w14:textId="77777777" w:rsidR="00040DD1" w:rsidRPr="00651A95" w:rsidRDefault="00040DD1">
            <w:pPr>
              <w:ind w:firstLineChars="100" w:firstLine="181"/>
              <w:rPr>
                <w:rFonts w:asciiTheme="majorHAnsi" w:hAnsiTheme="majorHAnsi" w:cstheme="majorHAnsi"/>
                <w:color w:val="000000"/>
                <w:sz w:val="18"/>
                <w:szCs w:val="18"/>
              </w:rPr>
            </w:pPr>
            <w:r w:rsidRPr="00651A95">
              <w:rPr>
                <w:rFonts w:asciiTheme="majorHAnsi" w:hAnsiTheme="majorHAnsi" w:cstheme="majorHAnsi"/>
                <w:b/>
                <w:bCs/>
                <w:color w:val="000000"/>
                <w:sz w:val="18"/>
                <w:szCs w:val="18"/>
              </w:rPr>
              <w:t xml:space="preserve">Urgent Care </w:t>
            </w:r>
            <w:r w:rsidRPr="00651A95">
              <w:rPr>
                <w:rFonts w:asciiTheme="majorHAnsi" w:hAnsiTheme="majorHAnsi" w:cstheme="majorHAnsi"/>
                <w:color w:val="000000"/>
                <w:sz w:val="18"/>
                <w:szCs w:val="18"/>
              </w:rPr>
              <w:t>Center</w:t>
            </w:r>
          </w:p>
        </w:tc>
        <w:tc>
          <w:tcPr>
            <w:tcW w:w="2430" w:type="dxa"/>
            <w:tcBorders>
              <w:top w:val="nil"/>
              <w:left w:val="nil"/>
              <w:bottom w:val="single" w:sz="4" w:space="0" w:color="auto"/>
              <w:right w:val="nil"/>
            </w:tcBorders>
            <w:shd w:val="clear" w:color="auto" w:fill="auto"/>
            <w:vAlign w:val="center"/>
            <w:hideMark/>
          </w:tcPr>
          <w:p w14:paraId="37213C7E" w14:textId="1B309391"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Family Practice &amp; Emergency Care Physicians</w:t>
            </w:r>
          </w:p>
        </w:tc>
        <w:tc>
          <w:tcPr>
            <w:tcW w:w="1080" w:type="dxa"/>
            <w:tcBorders>
              <w:top w:val="nil"/>
              <w:left w:val="nil"/>
              <w:bottom w:val="single" w:sz="4" w:space="0" w:color="auto"/>
              <w:right w:val="nil"/>
            </w:tcBorders>
            <w:shd w:val="clear" w:color="auto" w:fill="auto"/>
            <w:noWrap/>
            <w:vAlign w:val="center"/>
            <w:hideMark/>
          </w:tcPr>
          <w:p w14:paraId="111A7CFA"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 xml:space="preserve">$226 </w:t>
            </w:r>
          </w:p>
        </w:tc>
        <w:tc>
          <w:tcPr>
            <w:tcW w:w="5220" w:type="dxa"/>
            <w:tcBorders>
              <w:top w:val="nil"/>
              <w:left w:val="nil"/>
              <w:bottom w:val="single" w:sz="4" w:space="0" w:color="auto"/>
              <w:right w:val="single" w:sz="4" w:space="0" w:color="auto"/>
            </w:tcBorders>
            <w:shd w:val="clear" w:color="auto" w:fill="auto"/>
            <w:vAlign w:val="center"/>
            <w:hideMark/>
          </w:tcPr>
          <w:p w14:paraId="40393612" w14:textId="117556F5" w:rsidR="00040DD1" w:rsidRPr="00651A95" w:rsidRDefault="00040DD1">
            <w:pPr>
              <w:rPr>
                <w:rFonts w:asciiTheme="majorHAnsi" w:hAnsiTheme="majorHAnsi" w:cstheme="majorHAnsi"/>
                <w:color w:val="000000"/>
                <w:sz w:val="18"/>
                <w:szCs w:val="18"/>
              </w:rPr>
            </w:pPr>
            <w:r w:rsidRPr="00651A95">
              <w:rPr>
                <w:rFonts w:ascii="Arial" w:hAnsi="Arial" w:cs="Arial"/>
                <w:color w:val="000000"/>
                <w:sz w:val="18"/>
                <w:szCs w:val="18"/>
              </w:rPr>
              <w:t>■</w:t>
            </w:r>
            <w:r w:rsidRPr="00651A95">
              <w:rPr>
                <w:rFonts w:asciiTheme="majorHAnsi" w:hAnsiTheme="majorHAnsi" w:cstheme="majorHAnsi"/>
                <w:color w:val="000000"/>
                <w:sz w:val="18"/>
                <w:szCs w:val="18"/>
              </w:rPr>
              <w:t>Animal bites</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Stitches</w:t>
            </w:r>
            <w:r w:rsidR="00676760"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Sprains/Strains</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X-rays</w:t>
            </w:r>
            <w:r w:rsidRPr="00651A95">
              <w:rPr>
                <w:rFonts w:asciiTheme="majorHAnsi" w:hAnsiTheme="majorHAnsi" w:cstheme="majorHAnsi"/>
                <w:color w:val="000000"/>
                <w:sz w:val="18"/>
                <w:szCs w:val="18"/>
              </w:rPr>
              <w:br/>
            </w:r>
          </w:p>
        </w:tc>
      </w:tr>
      <w:tr w:rsidR="00040DD1" w14:paraId="485D759C" w14:textId="77777777" w:rsidTr="001B3364">
        <w:trPr>
          <w:trHeight w:val="980"/>
        </w:trPr>
        <w:tc>
          <w:tcPr>
            <w:tcW w:w="2155" w:type="dxa"/>
            <w:tcBorders>
              <w:top w:val="nil"/>
              <w:left w:val="single" w:sz="4" w:space="0" w:color="auto"/>
              <w:bottom w:val="single" w:sz="4" w:space="0" w:color="auto"/>
              <w:right w:val="nil"/>
            </w:tcBorders>
            <w:shd w:val="clear" w:color="auto" w:fill="auto"/>
            <w:vAlign w:val="center"/>
            <w:hideMark/>
          </w:tcPr>
          <w:p w14:paraId="33B70CE0" w14:textId="77777777" w:rsidR="00040DD1" w:rsidRPr="00651A95" w:rsidRDefault="00040DD1">
            <w:pPr>
              <w:ind w:firstLineChars="100" w:firstLine="181"/>
              <w:rPr>
                <w:rFonts w:asciiTheme="majorHAnsi" w:hAnsiTheme="majorHAnsi" w:cstheme="majorHAnsi"/>
                <w:color w:val="000000"/>
                <w:sz w:val="18"/>
                <w:szCs w:val="18"/>
              </w:rPr>
            </w:pPr>
            <w:r w:rsidRPr="00651A95">
              <w:rPr>
                <w:rFonts w:asciiTheme="majorHAnsi" w:hAnsiTheme="majorHAnsi" w:cstheme="majorHAnsi"/>
                <w:b/>
                <w:bCs/>
                <w:color w:val="000000"/>
                <w:sz w:val="18"/>
                <w:szCs w:val="18"/>
              </w:rPr>
              <w:t>Emergency Room</w:t>
            </w:r>
          </w:p>
        </w:tc>
        <w:tc>
          <w:tcPr>
            <w:tcW w:w="2430" w:type="dxa"/>
            <w:tcBorders>
              <w:top w:val="nil"/>
              <w:left w:val="nil"/>
              <w:bottom w:val="single" w:sz="4" w:space="0" w:color="auto"/>
              <w:right w:val="nil"/>
            </w:tcBorders>
            <w:shd w:val="clear" w:color="auto" w:fill="auto"/>
            <w:vAlign w:val="center"/>
            <w:hideMark/>
          </w:tcPr>
          <w:p w14:paraId="1075BAA1"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Emergency Care Physicians</w:t>
            </w:r>
          </w:p>
        </w:tc>
        <w:tc>
          <w:tcPr>
            <w:tcW w:w="1080" w:type="dxa"/>
            <w:tcBorders>
              <w:top w:val="nil"/>
              <w:left w:val="nil"/>
              <w:bottom w:val="single" w:sz="4" w:space="0" w:color="auto"/>
              <w:right w:val="nil"/>
            </w:tcBorders>
            <w:shd w:val="clear" w:color="auto" w:fill="auto"/>
            <w:noWrap/>
            <w:vAlign w:val="center"/>
            <w:hideMark/>
          </w:tcPr>
          <w:p w14:paraId="0F857062"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 xml:space="preserve">$2,500 </w:t>
            </w:r>
          </w:p>
        </w:tc>
        <w:tc>
          <w:tcPr>
            <w:tcW w:w="5220" w:type="dxa"/>
            <w:tcBorders>
              <w:top w:val="nil"/>
              <w:left w:val="nil"/>
              <w:bottom w:val="single" w:sz="4" w:space="0" w:color="auto"/>
              <w:right w:val="single" w:sz="4" w:space="0" w:color="auto"/>
            </w:tcBorders>
            <w:shd w:val="clear" w:color="auto" w:fill="auto"/>
            <w:vAlign w:val="center"/>
            <w:hideMark/>
          </w:tcPr>
          <w:p w14:paraId="0D35146E" w14:textId="15781E6A" w:rsidR="00040DD1" w:rsidRPr="00651A95" w:rsidRDefault="00040DD1">
            <w:pPr>
              <w:rPr>
                <w:rFonts w:asciiTheme="majorHAnsi" w:hAnsiTheme="majorHAnsi" w:cstheme="majorHAnsi"/>
                <w:color w:val="000000"/>
                <w:sz w:val="18"/>
                <w:szCs w:val="18"/>
              </w:rPr>
            </w:pPr>
            <w:r w:rsidRPr="00651A95">
              <w:rPr>
                <w:rFonts w:ascii="Arial" w:hAnsi="Arial" w:cs="Arial"/>
                <w:color w:val="000000"/>
                <w:sz w:val="18"/>
                <w:szCs w:val="18"/>
              </w:rPr>
              <w:t>■</w:t>
            </w:r>
            <w:r w:rsidRPr="00651A95">
              <w:rPr>
                <w:rFonts w:asciiTheme="majorHAnsi" w:hAnsiTheme="majorHAnsi" w:cstheme="majorHAnsi"/>
                <w:color w:val="000000"/>
                <w:sz w:val="18"/>
                <w:szCs w:val="18"/>
              </w:rPr>
              <w:t>Chest Pain</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Slurred speech</w:t>
            </w:r>
            <w:r w:rsidR="00676760"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Shortness of breath</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Weakness/numbness on one side</w:t>
            </w:r>
            <w:r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Broken bones/dislocated joints</w:t>
            </w:r>
            <w:r w:rsidRPr="00651A95">
              <w:rPr>
                <w:rFonts w:asciiTheme="majorHAnsi" w:hAnsiTheme="majorHAnsi" w:cstheme="majorHAnsi"/>
                <w:color w:val="000000"/>
                <w:sz w:val="18"/>
                <w:szCs w:val="18"/>
              </w:rPr>
              <w:br/>
            </w:r>
          </w:p>
        </w:tc>
      </w:tr>
    </w:tbl>
    <w:p w14:paraId="7FAC4586" w14:textId="77777777" w:rsidR="001B3364" w:rsidRDefault="001B3364" w:rsidP="001C0E8D">
      <w:pPr>
        <w:pStyle w:val="Style2"/>
      </w:pPr>
    </w:p>
    <w:p w14:paraId="48B15196" w14:textId="77777777" w:rsidR="001B3364" w:rsidRDefault="001B3364" w:rsidP="001C0E8D">
      <w:pPr>
        <w:pStyle w:val="Style2"/>
      </w:pPr>
    </w:p>
    <w:p w14:paraId="3E0CFAE1" w14:textId="77777777" w:rsidR="002650C5" w:rsidRDefault="002650C5" w:rsidP="001C0E8D">
      <w:pPr>
        <w:pStyle w:val="Style2"/>
      </w:pPr>
    </w:p>
    <w:p w14:paraId="36FCDA73" w14:textId="77777777" w:rsidR="002650C5" w:rsidRDefault="002650C5" w:rsidP="001C0E8D">
      <w:pPr>
        <w:pStyle w:val="Style2"/>
      </w:pPr>
    </w:p>
    <w:p w14:paraId="6EF0FF07" w14:textId="00E2E9F2" w:rsidR="00465B0A" w:rsidRPr="00B05D6B" w:rsidRDefault="002650C5" w:rsidP="001C0E8D">
      <w:pPr>
        <w:pStyle w:val="Style2"/>
      </w:pPr>
      <w:r>
        <w:br/>
      </w:r>
      <w:r>
        <w:br/>
      </w:r>
      <w:r>
        <w:br/>
      </w:r>
      <w:r>
        <w:br/>
      </w:r>
      <w:r>
        <w:lastRenderedPageBreak/>
        <w:br/>
      </w:r>
      <w:r w:rsidR="00465B0A">
        <w:t>medical prescription coverage</w:t>
      </w:r>
      <w:r w:rsidR="00A727AA">
        <w:tab/>
      </w:r>
      <w:r w:rsidR="00A727AA">
        <w:tab/>
      </w:r>
      <w:r w:rsidR="00A727AA">
        <w:tab/>
      </w:r>
      <w:r w:rsidR="00A727AA">
        <w:tab/>
      </w:r>
      <w:r w:rsidR="00A727AA">
        <w:tab/>
      </w:r>
      <w:r w:rsidR="00465B0A" w:rsidRPr="00B05D6B">
        <w:t xml:space="preserve">Administered by </w:t>
      </w:r>
      <w:r w:rsidR="00465B0A">
        <w:t>Optum</w:t>
      </w:r>
      <w:r w:rsidR="00A727AA">
        <w:t xml:space="preserve"> </w:t>
      </w:r>
      <w:r w:rsidR="00465B0A">
        <w:t>Rx</w:t>
      </w:r>
    </w:p>
    <w:p w14:paraId="2E7494C6" w14:textId="49FB9C14" w:rsidR="00465B0A" w:rsidRPr="00B05D6B" w:rsidRDefault="00465B0A" w:rsidP="00465B0A">
      <w:pPr>
        <w:rPr>
          <w:rFonts w:asciiTheme="majorHAnsi" w:hAnsiTheme="majorHAnsi" w:cstheme="majorHAnsi"/>
          <w:sz w:val="20"/>
          <w:szCs w:val="20"/>
        </w:rPr>
      </w:pPr>
    </w:p>
    <w:p w14:paraId="409E4983" w14:textId="68E89C06" w:rsidR="006C641D" w:rsidRDefault="009D135B" w:rsidP="00465B0A">
      <w:pPr>
        <w:rPr>
          <w:rFonts w:asciiTheme="majorHAnsi" w:hAnsiTheme="majorHAnsi" w:cstheme="majorHAnsi"/>
          <w:sz w:val="20"/>
          <w:szCs w:val="20"/>
        </w:rPr>
      </w:pPr>
      <w:r>
        <w:rPr>
          <w:rFonts w:asciiTheme="majorHAnsi" w:hAnsiTheme="majorHAnsi" w:cstheme="majorHAnsi"/>
          <w:sz w:val="20"/>
          <w:szCs w:val="20"/>
        </w:rPr>
        <w:t xml:space="preserve">The OptumRx website and app are fast, </w:t>
      </w:r>
      <w:r w:rsidR="00D7740A">
        <w:rPr>
          <w:rFonts w:asciiTheme="majorHAnsi" w:hAnsiTheme="majorHAnsi" w:cstheme="majorHAnsi"/>
          <w:sz w:val="20"/>
          <w:szCs w:val="20"/>
        </w:rPr>
        <w:t>easy,</w:t>
      </w:r>
      <w:r>
        <w:rPr>
          <w:rFonts w:asciiTheme="majorHAnsi" w:hAnsiTheme="majorHAnsi" w:cstheme="majorHAnsi"/>
          <w:sz w:val="20"/>
          <w:szCs w:val="20"/>
        </w:rPr>
        <w:t xml:space="preserve"> and secure ways to get information you need to make the most of your pharmacy benefit.  Register for an online account and you can:</w:t>
      </w:r>
    </w:p>
    <w:p w14:paraId="5B58D8FB" w14:textId="0A7F0BBF" w:rsidR="00D7740A" w:rsidRDefault="00D7740A" w:rsidP="00D7740A">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Check drug prices</w:t>
      </w:r>
    </w:p>
    <w:p w14:paraId="7C31AC71" w14:textId="54F82E84" w:rsidR="00D7740A" w:rsidRDefault="00D7740A" w:rsidP="00D7740A">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Place a home delivery order</w:t>
      </w:r>
    </w:p>
    <w:p w14:paraId="2597FB32" w14:textId="565D2831" w:rsidR="00D7740A" w:rsidRDefault="00D7740A" w:rsidP="00D7740A">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Track home deliver status</w:t>
      </w:r>
    </w:p>
    <w:p w14:paraId="3C94389A" w14:textId="20F82CCB" w:rsidR="00D7740A" w:rsidRDefault="00D7740A" w:rsidP="00D7740A">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Sing up for automatic refills</w:t>
      </w:r>
    </w:p>
    <w:p w14:paraId="308D713E" w14:textId="7AB52F1C" w:rsidR="001B3364" w:rsidRPr="00827A99" w:rsidRDefault="00D7740A" w:rsidP="00D334AC">
      <w:pPr>
        <w:pStyle w:val="ListParagraph"/>
        <w:numPr>
          <w:ilvl w:val="0"/>
          <w:numId w:val="33"/>
        </w:numPr>
      </w:pPr>
      <w:r w:rsidRPr="00827A99">
        <w:rPr>
          <w:rFonts w:asciiTheme="majorHAnsi" w:hAnsiTheme="majorHAnsi" w:cstheme="majorHAnsi"/>
          <w:sz w:val="20"/>
          <w:szCs w:val="20"/>
        </w:rPr>
        <w:t>View claims and benefit information</w:t>
      </w:r>
    </w:p>
    <w:p w14:paraId="26F66CD4" w14:textId="5D35ED6F" w:rsidR="00827A99" w:rsidRDefault="00827A99" w:rsidP="001C0E8D">
      <w:pPr>
        <w:pStyle w:val="Style2"/>
      </w:pPr>
    </w:p>
    <w:p w14:paraId="2D81D51E" w14:textId="78E29709" w:rsidR="00827A99" w:rsidRDefault="00BD4C74" w:rsidP="001C0E8D">
      <w:pPr>
        <w:pStyle w:val="Style2"/>
      </w:pPr>
      <w:r w:rsidRPr="00A727AA">
        <w:rPr>
          <w:noProof/>
        </w:rPr>
        <mc:AlternateContent>
          <mc:Choice Requires="wps">
            <w:drawing>
              <wp:inline distT="0" distB="0" distL="0" distR="0" wp14:anchorId="1A00D2BE" wp14:editId="157F2AEF">
                <wp:extent cx="6019137" cy="1383030"/>
                <wp:effectExtent l="0" t="0" r="20320" b="2667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37" cy="1383030"/>
                        </a:xfrm>
                        <a:prstGeom prst="rect">
                          <a:avLst/>
                        </a:prstGeom>
                        <a:solidFill>
                          <a:srgbClr val="FFFFFF"/>
                        </a:solidFill>
                        <a:ln w="9525">
                          <a:solidFill>
                            <a:srgbClr val="000000"/>
                          </a:solidFill>
                          <a:prstDash val="dashDot"/>
                          <a:miter lim="800000"/>
                          <a:headEnd/>
                          <a:tailEnd/>
                        </a:ln>
                      </wps:spPr>
                      <wps:txbx>
                        <w:txbxContent>
                          <w:p w14:paraId="120BDD75" w14:textId="712685E9" w:rsidR="00A727AA" w:rsidRDefault="00A727AA" w:rsidP="00A727AA">
                            <w:pPr>
                              <w:rPr>
                                <w:rFonts w:asciiTheme="majorHAnsi" w:hAnsiTheme="majorHAnsi" w:cstheme="majorHAnsi"/>
                                <w:sz w:val="20"/>
                                <w:szCs w:val="20"/>
                              </w:rPr>
                            </w:pPr>
                            <w:r>
                              <w:rPr>
                                <w:rFonts w:asciiTheme="majorHAnsi" w:hAnsiTheme="majorHAnsi" w:cstheme="majorHAnsi"/>
                                <w:sz w:val="20"/>
                                <w:szCs w:val="20"/>
                              </w:rPr>
                              <w:t xml:space="preserve">To set up your online account: </w:t>
                            </w:r>
                          </w:p>
                          <w:p w14:paraId="6C3B99BB"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Go to OptumRx.com</w:t>
                            </w:r>
                          </w:p>
                          <w:p w14:paraId="45859F08"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Select Register on the home page</w:t>
                            </w:r>
                          </w:p>
                          <w:p w14:paraId="3232D8BD"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Enter the information from your UMR member ID card</w:t>
                            </w:r>
                          </w:p>
                          <w:p w14:paraId="05A4B0FC" w14:textId="77777777" w:rsidR="00B61B05"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Create a username and password</w:t>
                            </w:r>
                          </w:p>
                          <w:p w14:paraId="3F57AA90" w14:textId="222F24D5" w:rsidR="00A727AA" w:rsidRDefault="00A727AA" w:rsidP="00A727AA">
                            <w:pPr>
                              <w:pStyle w:val="ListParagraph"/>
                              <w:numPr>
                                <w:ilvl w:val="0"/>
                                <w:numId w:val="34"/>
                              </w:numPr>
                              <w:rPr>
                                <w:rFonts w:asciiTheme="majorHAnsi" w:hAnsiTheme="majorHAnsi" w:cstheme="majorHAnsi"/>
                                <w:sz w:val="20"/>
                                <w:szCs w:val="20"/>
                              </w:rPr>
                            </w:pPr>
                            <w:r w:rsidRPr="00B61B05">
                              <w:rPr>
                                <w:rFonts w:asciiTheme="majorHAnsi" w:hAnsiTheme="majorHAnsi" w:cstheme="majorHAnsi"/>
                                <w:sz w:val="20"/>
                                <w:szCs w:val="20"/>
                              </w:rPr>
                              <w:t>Complete your profile</w:t>
                            </w:r>
                          </w:p>
                          <w:p w14:paraId="3F8B43D5" w14:textId="77777777" w:rsidR="006C641D" w:rsidRPr="006C641D" w:rsidRDefault="006C641D" w:rsidP="006C641D">
                            <w:pPr>
                              <w:rPr>
                                <w:rFonts w:asciiTheme="majorHAnsi" w:hAnsiTheme="majorHAnsi" w:cstheme="majorHAnsi"/>
                                <w:sz w:val="20"/>
                                <w:szCs w:val="20"/>
                              </w:rPr>
                            </w:pPr>
                            <w:r w:rsidRPr="006C641D">
                              <w:rPr>
                                <w:rFonts w:asciiTheme="majorHAnsi" w:hAnsiTheme="majorHAnsi" w:cstheme="majorHAnsi"/>
                                <w:sz w:val="20"/>
                                <w:szCs w:val="20"/>
                              </w:rPr>
                              <w:t>Once you have an account created go to member.umr.com to log into your account once initial set up is complete</w:t>
                            </w:r>
                          </w:p>
                          <w:p w14:paraId="233256FA" w14:textId="77777777" w:rsidR="006C641D" w:rsidRPr="006C641D" w:rsidRDefault="006C641D" w:rsidP="006C641D">
                            <w:pPr>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inline>
            </w:drawing>
          </mc:Choice>
          <mc:Fallback>
            <w:pict>
              <v:shape w14:anchorId="1A00D2BE" id="Text Box 2" o:spid="_x0000_s1028" type="#_x0000_t202" style="width:473.95pt;height:1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">
                <v:stroke dashstyle="dashDot"/>
                <v:textbox>
                  <w:txbxContent>
                    <w:p w14:paraId="120BDD75" w14:textId="712685E9" w:rsidR="00A727AA" w:rsidRDefault="00A727AA" w:rsidP="00A727AA">
                      <w:pPr>
                        <w:rPr>
                          <w:rFonts w:asciiTheme="majorHAnsi" w:hAnsiTheme="majorHAnsi" w:cstheme="majorHAnsi"/>
                          <w:sz w:val="20"/>
                          <w:szCs w:val="20"/>
                        </w:rPr>
                      </w:pPr>
                      <w:r>
                        <w:rPr>
                          <w:rFonts w:asciiTheme="majorHAnsi" w:hAnsiTheme="majorHAnsi" w:cstheme="majorHAnsi"/>
                          <w:sz w:val="20"/>
                          <w:szCs w:val="20"/>
                        </w:rPr>
                        <w:t xml:space="preserve">To set up your online account: </w:t>
                      </w:r>
                    </w:p>
                    <w:p w14:paraId="6C3B99BB"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Go to OptumRx.com</w:t>
                      </w:r>
                    </w:p>
                    <w:p w14:paraId="45859F08"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Select Register on the home page</w:t>
                      </w:r>
                    </w:p>
                    <w:p w14:paraId="3232D8BD"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Enter the information from your UMR member ID card</w:t>
                      </w:r>
                    </w:p>
                    <w:p w14:paraId="05A4B0FC" w14:textId="77777777" w:rsidR="00B61B05"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Create a username and password</w:t>
                      </w:r>
                    </w:p>
                    <w:p w14:paraId="3F57AA90" w14:textId="222F24D5" w:rsidR="00A727AA" w:rsidRDefault="00A727AA" w:rsidP="00A727AA">
                      <w:pPr>
                        <w:pStyle w:val="ListParagraph"/>
                        <w:numPr>
                          <w:ilvl w:val="0"/>
                          <w:numId w:val="34"/>
                        </w:numPr>
                        <w:rPr>
                          <w:rFonts w:asciiTheme="majorHAnsi" w:hAnsiTheme="majorHAnsi" w:cstheme="majorHAnsi"/>
                          <w:sz w:val="20"/>
                          <w:szCs w:val="20"/>
                        </w:rPr>
                      </w:pPr>
                      <w:r w:rsidRPr="00B61B05">
                        <w:rPr>
                          <w:rFonts w:asciiTheme="majorHAnsi" w:hAnsiTheme="majorHAnsi" w:cstheme="majorHAnsi"/>
                          <w:sz w:val="20"/>
                          <w:szCs w:val="20"/>
                        </w:rPr>
                        <w:t>Complete your profile</w:t>
                      </w:r>
                    </w:p>
                    <w:p w14:paraId="3F8B43D5" w14:textId="77777777" w:rsidR="006C641D" w:rsidRPr="006C641D" w:rsidRDefault="006C641D" w:rsidP="006C641D">
                      <w:pPr>
                        <w:rPr>
                          <w:rFonts w:asciiTheme="majorHAnsi" w:hAnsiTheme="majorHAnsi" w:cstheme="majorHAnsi"/>
                          <w:sz w:val="20"/>
                          <w:szCs w:val="20"/>
                        </w:rPr>
                      </w:pPr>
                      <w:r w:rsidRPr="006C641D">
                        <w:rPr>
                          <w:rFonts w:asciiTheme="majorHAnsi" w:hAnsiTheme="majorHAnsi" w:cstheme="majorHAnsi"/>
                          <w:sz w:val="20"/>
                          <w:szCs w:val="20"/>
                        </w:rPr>
                        <w:t>Once you have an account created go to member.umr.com to log into your account once initial set up is complete</w:t>
                      </w:r>
                    </w:p>
                    <w:p w14:paraId="233256FA" w14:textId="77777777" w:rsidR="006C641D" w:rsidRPr="006C641D" w:rsidRDefault="006C641D" w:rsidP="006C641D">
                      <w:pPr>
                        <w:rPr>
                          <w:rFonts w:asciiTheme="majorHAnsi" w:hAnsiTheme="majorHAnsi" w:cstheme="majorHAnsi"/>
                          <w:sz w:val="20"/>
                          <w:szCs w:val="20"/>
                        </w:rPr>
                      </w:pPr>
                    </w:p>
                  </w:txbxContent>
                </v:textbox>
                <w10:anchorlock/>
              </v:shape>
            </w:pict>
          </mc:Fallback>
        </mc:AlternateContent>
      </w:r>
    </w:p>
    <w:p w14:paraId="0407D5B7" w14:textId="77777777" w:rsidR="00827A99" w:rsidRDefault="00827A99" w:rsidP="001C0E8D">
      <w:pPr>
        <w:pStyle w:val="Style2"/>
      </w:pPr>
    </w:p>
    <w:p w14:paraId="7F2B236E" w14:textId="77777777" w:rsidR="00827A99" w:rsidRDefault="00827A99" w:rsidP="001C0E8D">
      <w:pPr>
        <w:pStyle w:val="Style2"/>
      </w:pPr>
    </w:p>
    <w:p w14:paraId="5ECA6880" w14:textId="77777777" w:rsidR="00BD4C74" w:rsidRDefault="00BD4C74" w:rsidP="001C0E8D">
      <w:pPr>
        <w:pStyle w:val="Style2"/>
      </w:pPr>
    </w:p>
    <w:p w14:paraId="1252587E" w14:textId="7A425BD8" w:rsidR="001B3364" w:rsidRDefault="001B3364" w:rsidP="001C0E8D">
      <w:pPr>
        <w:pStyle w:val="Style2"/>
      </w:pPr>
      <w:r>
        <w:t>Pharmacy discount options</w:t>
      </w:r>
    </w:p>
    <w:p w14:paraId="5918A09B" w14:textId="42DFCBF5" w:rsidR="00827A99" w:rsidRDefault="00677989" w:rsidP="00827A99">
      <w:pP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2576" behindDoc="0" locked="0" layoutInCell="1" allowOverlap="1" wp14:anchorId="1EA05CF5" wp14:editId="1B778D78">
                <wp:simplePos x="0" y="0"/>
                <wp:positionH relativeFrom="column">
                  <wp:posOffset>3877089</wp:posOffset>
                </wp:positionH>
                <wp:positionV relativeFrom="paragraph">
                  <wp:posOffset>55687</wp:posOffset>
                </wp:positionV>
                <wp:extent cx="2941955" cy="2560485"/>
                <wp:effectExtent l="1352550" t="133350" r="10795" b="1143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941955" cy="2560485"/>
                        </a:xfrm>
                        <a:prstGeom prst="wedgeRoundRectCallout">
                          <a:avLst>
                            <a:gd name="adj1" fmla="val -94617"/>
                            <a:gd name="adj2" fmla="val -54121"/>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281D94" w14:textId="496CD09E" w:rsidR="00677989" w:rsidRPr="00677989" w:rsidRDefault="00677989" w:rsidP="00677989">
                            <w:pPr>
                              <w:jc w:val="center"/>
                              <w:rPr>
                                <w:rFonts w:asciiTheme="majorHAnsi" w:hAnsiTheme="majorHAnsi" w:cstheme="majorHAnsi"/>
                                <w:b/>
                                <w:bCs/>
                                <w:sz w:val="28"/>
                                <w:szCs w:val="28"/>
                              </w:rPr>
                            </w:pPr>
                            <w:r w:rsidRPr="00677989">
                              <w:rPr>
                                <w:rFonts w:asciiTheme="majorHAnsi" w:hAnsiTheme="majorHAnsi" w:cstheme="majorHAnsi"/>
                                <w:b/>
                                <w:bCs/>
                                <w:sz w:val="28"/>
                                <w:szCs w:val="28"/>
                              </w:rPr>
                              <w:t>CAUTION!</w:t>
                            </w:r>
                          </w:p>
                          <w:p w14:paraId="0A0395A1" w14:textId="77777777" w:rsidR="00677989" w:rsidRPr="00677989" w:rsidRDefault="00677989" w:rsidP="00677989">
                            <w:pPr>
                              <w:jc w:val="center"/>
                              <w:rPr>
                                <w:rFonts w:asciiTheme="majorHAnsi" w:hAnsiTheme="majorHAnsi" w:cstheme="majorHAnsi"/>
                                <w:sz w:val="28"/>
                                <w:szCs w:val="28"/>
                              </w:rPr>
                            </w:pPr>
                            <w:r w:rsidRPr="00677989">
                              <w:rPr>
                                <w:rFonts w:asciiTheme="majorHAnsi" w:hAnsiTheme="majorHAnsi" w:cstheme="majorHAnsi"/>
                                <w:sz w:val="28"/>
                                <w:szCs w:val="28"/>
                              </w:rPr>
                              <w:t>When using any of these pharmacy discount programs, your claims will not go through your insurance benefit and will not be applied to your deductible or out of pocket limit.  Feel free to use your HSA to help pay for your prescriptions.</w:t>
                            </w:r>
                          </w:p>
                          <w:p w14:paraId="5DE25E4D" w14:textId="77777777" w:rsidR="00677989" w:rsidRPr="00677989" w:rsidRDefault="00677989" w:rsidP="00677989">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A05CF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9" type="#_x0000_t62" style="position:absolute;margin-left:305.3pt;margin-top:4.4pt;width:231.65pt;height:201.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" adj="-9637,-890" fillcolor="#5b9bd5 [3204]" strokecolor="#091723 [484]" strokeweight="1pt">
                <v:textbox>
                  <w:txbxContent>
                    <w:p w14:paraId="5C281D94" w14:textId="496CD09E" w:rsidR="00677989" w:rsidRPr="00677989" w:rsidRDefault="00677989" w:rsidP="00677989">
                      <w:pPr>
                        <w:jc w:val="center"/>
                        <w:rPr>
                          <w:rFonts w:asciiTheme="majorHAnsi" w:hAnsiTheme="majorHAnsi" w:cstheme="majorHAnsi"/>
                          <w:b/>
                          <w:bCs/>
                          <w:sz w:val="28"/>
                          <w:szCs w:val="28"/>
                        </w:rPr>
                      </w:pPr>
                      <w:r w:rsidRPr="00677989">
                        <w:rPr>
                          <w:rFonts w:asciiTheme="majorHAnsi" w:hAnsiTheme="majorHAnsi" w:cstheme="majorHAnsi"/>
                          <w:b/>
                          <w:bCs/>
                          <w:sz w:val="28"/>
                          <w:szCs w:val="28"/>
                        </w:rPr>
                        <w:t>CAUTION!</w:t>
                      </w:r>
                    </w:p>
                    <w:p w14:paraId="0A0395A1" w14:textId="77777777" w:rsidR="00677989" w:rsidRPr="00677989" w:rsidRDefault="00677989" w:rsidP="00677989">
                      <w:pPr>
                        <w:jc w:val="center"/>
                        <w:rPr>
                          <w:rFonts w:asciiTheme="majorHAnsi" w:hAnsiTheme="majorHAnsi" w:cstheme="majorHAnsi"/>
                          <w:sz w:val="28"/>
                          <w:szCs w:val="28"/>
                        </w:rPr>
                      </w:pPr>
                      <w:r w:rsidRPr="00677989">
                        <w:rPr>
                          <w:rFonts w:asciiTheme="majorHAnsi" w:hAnsiTheme="majorHAnsi" w:cstheme="majorHAnsi"/>
                          <w:sz w:val="28"/>
                          <w:szCs w:val="28"/>
                        </w:rPr>
                        <w:t>When using any of these pharmacy discount programs, your claims will not go through your insurance benefit and will not be applied to your deductible or out of pocket limit.  Feel free to use your HSA to help pay for your prescriptions.</w:t>
                      </w:r>
                    </w:p>
                    <w:p w14:paraId="5DE25E4D" w14:textId="77777777" w:rsidR="00677989" w:rsidRPr="00677989" w:rsidRDefault="00677989" w:rsidP="00677989">
                      <w:pPr>
                        <w:jc w:val="center"/>
                        <w:rPr>
                          <w:sz w:val="28"/>
                          <w:szCs w:val="28"/>
                        </w:rPr>
                      </w:pPr>
                    </w:p>
                  </w:txbxContent>
                </v:textbox>
              </v:shape>
            </w:pict>
          </mc:Fallback>
        </mc:AlternateContent>
      </w:r>
    </w:p>
    <w:p w14:paraId="1B473DBE" w14:textId="6D56A5EA" w:rsidR="00827A99" w:rsidRPr="006B6D10" w:rsidRDefault="006B6D10" w:rsidP="00827A99">
      <w:pPr>
        <w:rPr>
          <w:rFonts w:asciiTheme="majorHAnsi" w:hAnsiTheme="majorHAnsi" w:cstheme="majorHAnsi"/>
          <w:b/>
          <w:bCs/>
          <w:sz w:val="20"/>
          <w:szCs w:val="20"/>
        </w:rPr>
      </w:pPr>
      <w:r w:rsidRPr="006B6D10">
        <w:rPr>
          <w:rFonts w:asciiTheme="majorHAnsi" w:hAnsiTheme="majorHAnsi" w:cstheme="majorHAnsi"/>
          <w:b/>
          <w:bCs/>
          <w:sz w:val="20"/>
          <w:szCs w:val="20"/>
        </w:rPr>
        <w:t>GoodRx</w:t>
      </w:r>
    </w:p>
    <w:p w14:paraId="036E9262" w14:textId="77777777" w:rsidR="00677989" w:rsidRDefault="006B6D10" w:rsidP="00827A99">
      <w:pPr>
        <w:rPr>
          <w:rFonts w:asciiTheme="majorHAnsi" w:hAnsiTheme="majorHAnsi" w:cstheme="majorHAnsi"/>
          <w:sz w:val="20"/>
          <w:szCs w:val="20"/>
        </w:rPr>
      </w:pPr>
      <w:r>
        <w:rPr>
          <w:rFonts w:asciiTheme="majorHAnsi" w:hAnsiTheme="majorHAnsi" w:cstheme="majorHAnsi"/>
          <w:sz w:val="20"/>
          <w:szCs w:val="20"/>
        </w:rPr>
        <w:t xml:space="preserve">GoodRx provides discounts for thousands of </w:t>
      </w:r>
      <w:proofErr w:type="gramStart"/>
      <w:r>
        <w:rPr>
          <w:rFonts w:asciiTheme="majorHAnsi" w:hAnsiTheme="majorHAnsi" w:cstheme="majorHAnsi"/>
          <w:sz w:val="20"/>
          <w:szCs w:val="20"/>
        </w:rPr>
        <w:t>prescription</w:t>
      </w:r>
      <w:proofErr w:type="gramEnd"/>
      <w:r>
        <w:rPr>
          <w:rFonts w:asciiTheme="majorHAnsi" w:hAnsiTheme="majorHAnsi" w:cstheme="majorHAnsi"/>
          <w:sz w:val="20"/>
          <w:szCs w:val="20"/>
        </w:rPr>
        <w:t xml:space="preserve"> </w:t>
      </w:r>
    </w:p>
    <w:p w14:paraId="45949258" w14:textId="77777777" w:rsidR="00677989" w:rsidRDefault="006B6D10" w:rsidP="00827A99">
      <w:pPr>
        <w:rPr>
          <w:rFonts w:asciiTheme="majorHAnsi" w:hAnsiTheme="majorHAnsi" w:cstheme="majorHAnsi"/>
          <w:sz w:val="20"/>
          <w:szCs w:val="20"/>
        </w:rPr>
      </w:pPr>
      <w:r>
        <w:rPr>
          <w:rFonts w:asciiTheme="majorHAnsi" w:hAnsiTheme="majorHAnsi" w:cstheme="majorHAnsi"/>
          <w:sz w:val="20"/>
          <w:szCs w:val="20"/>
        </w:rPr>
        <w:t>drugs at more than 70,000 local and mail-order pharmacies</w:t>
      </w:r>
    </w:p>
    <w:p w14:paraId="06772AFF" w14:textId="43F26835" w:rsidR="006B6D10" w:rsidRPr="00827A99" w:rsidRDefault="006B6D10" w:rsidP="00827A99">
      <w:pPr>
        <w:rPr>
          <w:rFonts w:asciiTheme="majorHAnsi" w:hAnsiTheme="majorHAnsi" w:cstheme="majorHAnsi"/>
          <w:sz w:val="20"/>
          <w:szCs w:val="20"/>
        </w:rPr>
      </w:pPr>
      <w:r>
        <w:rPr>
          <w:rFonts w:asciiTheme="majorHAnsi" w:hAnsiTheme="majorHAnsi" w:cstheme="majorHAnsi"/>
          <w:sz w:val="20"/>
          <w:szCs w:val="20"/>
        </w:rPr>
        <w:t xml:space="preserve"> in the USA.</w:t>
      </w:r>
    </w:p>
    <w:p w14:paraId="58F6996B" w14:textId="77777777" w:rsidR="001B3364" w:rsidRDefault="001B3364" w:rsidP="001C0E8D">
      <w:pPr>
        <w:pStyle w:val="Style2"/>
      </w:pPr>
    </w:p>
    <w:p w14:paraId="2140044C" w14:textId="7ACF869A" w:rsidR="006B6D10" w:rsidRPr="006B6D10" w:rsidRDefault="006B6D10" w:rsidP="006B6D10">
      <w:pPr>
        <w:rPr>
          <w:rFonts w:asciiTheme="majorHAnsi" w:hAnsiTheme="majorHAnsi" w:cstheme="majorHAnsi"/>
          <w:b/>
          <w:bCs/>
          <w:sz w:val="20"/>
          <w:szCs w:val="20"/>
        </w:rPr>
      </w:pPr>
      <w:r>
        <w:rPr>
          <w:rFonts w:asciiTheme="majorHAnsi" w:hAnsiTheme="majorHAnsi" w:cstheme="majorHAnsi"/>
          <w:b/>
          <w:bCs/>
          <w:sz w:val="20"/>
          <w:szCs w:val="20"/>
        </w:rPr>
        <w:t>Walmart $4 Drug List</w:t>
      </w:r>
    </w:p>
    <w:p w14:paraId="103C9FD0" w14:textId="77777777" w:rsidR="00677989" w:rsidRDefault="006B6D10" w:rsidP="006B6D10">
      <w:pPr>
        <w:rPr>
          <w:rFonts w:asciiTheme="majorHAnsi" w:hAnsiTheme="majorHAnsi" w:cstheme="majorHAnsi"/>
          <w:sz w:val="20"/>
          <w:szCs w:val="20"/>
        </w:rPr>
      </w:pPr>
      <w:r>
        <w:rPr>
          <w:rFonts w:asciiTheme="majorHAnsi" w:hAnsiTheme="majorHAnsi" w:cstheme="majorHAnsi"/>
          <w:sz w:val="20"/>
          <w:szCs w:val="20"/>
        </w:rPr>
        <w:t xml:space="preserve">The Walmart $4 Drug List includes low-cost generic medications.  </w:t>
      </w:r>
    </w:p>
    <w:p w14:paraId="22898379" w14:textId="77777777" w:rsidR="00677989" w:rsidRDefault="006B6D10" w:rsidP="006B6D10">
      <w:pPr>
        <w:rPr>
          <w:rFonts w:asciiTheme="majorHAnsi" w:hAnsiTheme="majorHAnsi" w:cstheme="majorHAnsi"/>
          <w:sz w:val="20"/>
          <w:szCs w:val="20"/>
        </w:rPr>
      </w:pPr>
      <w:r>
        <w:rPr>
          <w:rFonts w:asciiTheme="majorHAnsi" w:hAnsiTheme="majorHAnsi" w:cstheme="majorHAnsi"/>
          <w:sz w:val="20"/>
          <w:szCs w:val="20"/>
        </w:rPr>
        <w:t xml:space="preserve">It has no membership fees, does not require insurance, and is </w:t>
      </w:r>
    </w:p>
    <w:p w14:paraId="6ECDBFBF" w14:textId="77777777" w:rsidR="00677989" w:rsidRDefault="006B6D10" w:rsidP="006B6D10">
      <w:pPr>
        <w:rPr>
          <w:rFonts w:asciiTheme="majorHAnsi" w:hAnsiTheme="majorHAnsi" w:cstheme="majorHAnsi"/>
          <w:sz w:val="20"/>
          <w:szCs w:val="20"/>
        </w:rPr>
      </w:pPr>
      <w:r>
        <w:rPr>
          <w:rFonts w:asciiTheme="majorHAnsi" w:hAnsiTheme="majorHAnsi" w:cstheme="majorHAnsi"/>
          <w:sz w:val="20"/>
          <w:szCs w:val="20"/>
        </w:rPr>
        <w:t xml:space="preserve">routinely updated to reflect new medications, list additions and </w:t>
      </w:r>
    </w:p>
    <w:p w14:paraId="2FF19A72" w14:textId="10858F0E" w:rsidR="006B6D10" w:rsidRDefault="006B6D10" w:rsidP="006B6D10">
      <w:pPr>
        <w:rPr>
          <w:rFonts w:asciiTheme="majorHAnsi" w:hAnsiTheme="majorHAnsi" w:cstheme="majorHAnsi"/>
          <w:sz w:val="20"/>
          <w:szCs w:val="20"/>
        </w:rPr>
      </w:pPr>
      <w:r>
        <w:rPr>
          <w:rFonts w:asciiTheme="majorHAnsi" w:hAnsiTheme="majorHAnsi" w:cstheme="majorHAnsi"/>
          <w:sz w:val="20"/>
          <w:szCs w:val="20"/>
        </w:rPr>
        <w:t xml:space="preserve">removals.  </w:t>
      </w:r>
      <w:r>
        <w:rPr>
          <w:rFonts w:asciiTheme="majorHAnsi" w:hAnsiTheme="majorHAnsi" w:cstheme="majorHAnsi"/>
          <w:sz w:val="20"/>
          <w:szCs w:val="20"/>
        </w:rPr>
        <w:br/>
        <w:t>Visit Walmart.com/cp/4-</w:t>
      </w:r>
      <w:r w:rsidR="008E2441">
        <w:rPr>
          <w:rFonts w:asciiTheme="majorHAnsi" w:hAnsiTheme="majorHAnsi" w:cstheme="majorHAnsi"/>
          <w:sz w:val="20"/>
          <w:szCs w:val="20"/>
        </w:rPr>
        <w:t>prescriptions/1078664</w:t>
      </w:r>
    </w:p>
    <w:p w14:paraId="502EC270" w14:textId="77777777" w:rsidR="008E2441" w:rsidRDefault="008E2441" w:rsidP="006B6D10">
      <w:pPr>
        <w:rPr>
          <w:rFonts w:asciiTheme="majorHAnsi" w:hAnsiTheme="majorHAnsi" w:cstheme="majorHAnsi"/>
          <w:sz w:val="20"/>
          <w:szCs w:val="20"/>
        </w:rPr>
      </w:pPr>
    </w:p>
    <w:p w14:paraId="1470C6BE" w14:textId="65AAB936" w:rsidR="008E2441" w:rsidRPr="008E2441" w:rsidRDefault="008E2441" w:rsidP="006B6D10">
      <w:pPr>
        <w:rPr>
          <w:rFonts w:asciiTheme="majorHAnsi" w:hAnsiTheme="majorHAnsi" w:cstheme="majorHAnsi"/>
          <w:b/>
          <w:bCs/>
          <w:sz w:val="20"/>
          <w:szCs w:val="20"/>
        </w:rPr>
      </w:pPr>
      <w:r w:rsidRPr="008E2441">
        <w:rPr>
          <w:rFonts w:asciiTheme="majorHAnsi" w:hAnsiTheme="majorHAnsi" w:cstheme="majorHAnsi"/>
          <w:b/>
          <w:bCs/>
          <w:sz w:val="20"/>
          <w:szCs w:val="20"/>
        </w:rPr>
        <w:t>Amazon Pharmacy</w:t>
      </w:r>
    </w:p>
    <w:p w14:paraId="0BED4DC7" w14:textId="77777777" w:rsidR="00677989" w:rsidRDefault="008E2441" w:rsidP="006B6D10">
      <w:pPr>
        <w:rPr>
          <w:rFonts w:asciiTheme="majorHAnsi" w:hAnsiTheme="majorHAnsi" w:cstheme="majorHAnsi"/>
          <w:sz w:val="20"/>
          <w:szCs w:val="20"/>
        </w:rPr>
      </w:pPr>
      <w:r>
        <w:rPr>
          <w:rFonts w:asciiTheme="majorHAnsi" w:hAnsiTheme="majorHAnsi" w:cstheme="majorHAnsi"/>
          <w:sz w:val="20"/>
          <w:szCs w:val="20"/>
        </w:rPr>
        <w:t xml:space="preserve">Amazon Pharmacy can fill most common prescriptions and offers </w:t>
      </w:r>
    </w:p>
    <w:p w14:paraId="4E5C5C85" w14:textId="77777777" w:rsidR="00677989" w:rsidRDefault="008E2441" w:rsidP="006B6D10">
      <w:pPr>
        <w:rPr>
          <w:rFonts w:asciiTheme="majorHAnsi" w:hAnsiTheme="majorHAnsi" w:cstheme="majorHAnsi"/>
          <w:sz w:val="20"/>
          <w:szCs w:val="20"/>
        </w:rPr>
      </w:pPr>
      <w:r>
        <w:rPr>
          <w:rFonts w:asciiTheme="majorHAnsi" w:hAnsiTheme="majorHAnsi" w:cstheme="majorHAnsi"/>
          <w:sz w:val="20"/>
          <w:szCs w:val="20"/>
        </w:rPr>
        <w:t xml:space="preserve">transparent pricing, simple refills and discrete delivery to your door.  </w:t>
      </w:r>
    </w:p>
    <w:p w14:paraId="72EC3EFE" w14:textId="29CD91BA" w:rsidR="008E2441" w:rsidRDefault="008E2441" w:rsidP="006B6D10">
      <w:pPr>
        <w:rPr>
          <w:rFonts w:asciiTheme="majorHAnsi" w:hAnsiTheme="majorHAnsi" w:cstheme="majorHAnsi"/>
          <w:sz w:val="20"/>
          <w:szCs w:val="20"/>
        </w:rPr>
      </w:pPr>
      <w:r>
        <w:rPr>
          <w:rFonts w:asciiTheme="majorHAnsi" w:hAnsiTheme="majorHAnsi" w:cstheme="majorHAnsi"/>
          <w:sz w:val="20"/>
          <w:szCs w:val="20"/>
        </w:rPr>
        <w:t xml:space="preserve">The pharmacists are available for consultation 24/7. </w:t>
      </w:r>
    </w:p>
    <w:p w14:paraId="44C2D9DF" w14:textId="5ECC3C42" w:rsidR="008E2441" w:rsidRDefault="002650C5" w:rsidP="006B6D10">
      <w:pPr>
        <w:rPr>
          <w:rFonts w:asciiTheme="majorHAnsi" w:hAnsiTheme="majorHAnsi" w:cstheme="majorHAnsi"/>
          <w:sz w:val="20"/>
          <w:szCs w:val="20"/>
        </w:rPr>
      </w:pP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p>
    <w:p w14:paraId="35F2844E" w14:textId="576EA2A0" w:rsidR="008B246A" w:rsidRPr="001C0E8D" w:rsidRDefault="001C0E8D" w:rsidP="001C0E8D">
      <w:pPr>
        <w:pStyle w:val="Style2"/>
      </w:pPr>
      <w:r>
        <w:lastRenderedPageBreak/>
        <w:br/>
      </w:r>
      <w:r w:rsidR="0016215C" w:rsidRPr="001C0E8D">
        <w:t>Dental Insurance</w:t>
      </w:r>
      <w:r w:rsidR="004A715D" w:rsidRPr="001C0E8D">
        <w:tab/>
      </w:r>
      <w:r w:rsidR="004A715D" w:rsidRPr="001C0E8D">
        <w:tab/>
      </w:r>
      <w:r w:rsidR="004A715D" w:rsidRPr="001C0E8D">
        <w:tab/>
      </w:r>
      <w:r w:rsidR="004A715D" w:rsidRPr="001C0E8D">
        <w:tab/>
      </w:r>
      <w:r w:rsidR="004A715D" w:rsidRPr="001C0E8D">
        <w:tab/>
      </w:r>
      <w:r w:rsidR="004A715D" w:rsidRPr="001C0E8D">
        <w:tab/>
      </w:r>
      <w:r w:rsidR="004A715D" w:rsidRPr="001C0E8D">
        <w:tab/>
      </w:r>
      <w:r w:rsidR="0016215C" w:rsidRPr="001C0E8D">
        <w:t xml:space="preserve">Administered by </w:t>
      </w:r>
      <w:r w:rsidR="00EE45ED" w:rsidRPr="001C0E8D">
        <w:t>Guardian</w:t>
      </w:r>
    </w:p>
    <w:bookmarkStart w:id="3" w:name="_Toc459187399"/>
    <w:bookmarkEnd w:id="3"/>
    <w:p w14:paraId="77B99426" w14:textId="62BDE957" w:rsidR="00C44978" w:rsidRPr="00B05D6B" w:rsidRDefault="0063428A" w:rsidP="008B246A">
      <w:pPr>
        <w:pStyle w:val="Style1"/>
        <w:rPr>
          <w:rFonts w:asciiTheme="majorHAnsi" w:hAnsiTheme="majorHAnsi" w:cstheme="majorHAnsi"/>
          <w:sz w:val="20"/>
          <w:szCs w:val="20"/>
        </w:rPr>
      </w:pPr>
      <w:r>
        <w:rPr>
          <w:noProof/>
        </w:rPr>
        <mc:AlternateContent>
          <mc:Choice Requires="wps">
            <w:drawing>
              <wp:anchor distT="45720" distB="45720" distL="114300" distR="114300" simplePos="0" relativeHeight="251674624" behindDoc="0" locked="0" layoutInCell="1" allowOverlap="1" wp14:anchorId="5FD29F95" wp14:editId="547AE333">
                <wp:simplePos x="0" y="0"/>
                <wp:positionH relativeFrom="margin">
                  <wp:posOffset>5468465</wp:posOffset>
                </wp:positionH>
                <wp:positionV relativeFrom="paragraph">
                  <wp:posOffset>764612</wp:posOffset>
                </wp:positionV>
                <wp:extent cx="1613645" cy="1899948"/>
                <wp:effectExtent l="0" t="0" r="24765" b="241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645" cy="1899948"/>
                        </a:xfrm>
                        <a:prstGeom prst="rect">
                          <a:avLst/>
                        </a:prstGeom>
                        <a:solidFill>
                          <a:srgbClr val="FFFFFF"/>
                        </a:solidFill>
                        <a:ln w="9525">
                          <a:solidFill>
                            <a:srgbClr val="000000"/>
                          </a:solidFill>
                          <a:miter lim="800000"/>
                          <a:headEnd/>
                          <a:tailEnd/>
                        </a:ln>
                      </wps:spPr>
                      <wps:txbx>
                        <w:txbxContent>
                          <w:p w14:paraId="791D04B0" w14:textId="77777777" w:rsidR="008A5C9E" w:rsidRPr="003204E1" w:rsidRDefault="008A5C9E">
                            <w:pPr>
                              <w:rPr>
                                <w:rFonts w:asciiTheme="majorHAnsi" w:hAnsiTheme="majorHAnsi" w:cstheme="majorHAnsi"/>
                                <w:b/>
                                <w:bCs/>
                                <w:sz w:val="20"/>
                                <w:szCs w:val="20"/>
                              </w:rPr>
                            </w:pPr>
                            <w:r w:rsidRPr="003204E1">
                              <w:rPr>
                                <w:rFonts w:asciiTheme="majorHAnsi" w:hAnsiTheme="majorHAnsi" w:cstheme="majorHAnsi"/>
                                <w:b/>
                                <w:bCs/>
                                <w:sz w:val="20"/>
                                <w:szCs w:val="20"/>
                              </w:rPr>
                              <w:t>Diagnostic</w:t>
                            </w:r>
                            <w:r w:rsidR="00426273" w:rsidRPr="003204E1">
                              <w:rPr>
                                <w:rFonts w:asciiTheme="majorHAnsi" w:hAnsiTheme="majorHAnsi" w:cstheme="majorHAnsi"/>
                                <w:b/>
                                <w:bCs/>
                                <w:sz w:val="20"/>
                                <w:szCs w:val="20"/>
                              </w:rPr>
                              <w:t xml:space="preserve"> &amp; Preventive</w:t>
                            </w:r>
                          </w:p>
                          <w:p w14:paraId="37232842" w14:textId="34F85DAD" w:rsidR="008A5C9E" w:rsidRDefault="008A5C9E">
                            <w:pPr>
                              <w:rPr>
                                <w:rFonts w:asciiTheme="majorHAnsi" w:hAnsiTheme="majorHAnsi" w:cstheme="majorHAnsi"/>
                                <w:sz w:val="20"/>
                                <w:szCs w:val="20"/>
                              </w:rPr>
                            </w:pPr>
                            <w:r>
                              <w:rPr>
                                <w:rFonts w:asciiTheme="majorHAnsi" w:hAnsiTheme="majorHAnsi" w:cstheme="majorHAnsi"/>
                                <w:sz w:val="20"/>
                                <w:szCs w:val="20"/>
                              </w:rPr>
                              <w:t>Exams</w:t>
                            </w:r>
                            <w:r w:rsidR="003204E1">
                              <w:rPr>
                                <w:rFonts w:asciiTheme="majorHAnsi" w:hAnsiTheme="majorHAnsi" w:cstheme="majorHAnsi"/>
                                <w:sz w:val="20"/>
                                <w:szCs w:val="20"/>
                              </w:rPr>
                              <w:t xml:space="preserve">, </w:t>
                            </w:r>
                            <w:r>
                              <w:rPr>
                                <w:rFonts w:asciiTheme="majorHAnsi" w:hAnsiTheme="majorHAnsi" w:cstheme="majorHAnsi"/>
                                <w:sz w:val="20"/>
                                <w:szCs w:val="20"/>
                              </w:rPr>
                              <w:t>Cleanings</w:t>
                            </w:r>
                            <w:r w:rsidR="003204E1">
                              <w:rPr>
                                <w:rFonts w:asciiTheme="majorHAnsi" w:hAnsiTheme="majorHAnsi" w:cstheme="majorHAnsi"/>
                                <w:sz w:val="20"/>
                                <w:szCs w:val="20"/>
                              </w:rPr>
                              <w:t xml:space="preserve">, </w:t>
                            </w:r>
                            <w:r>
                              <w:rPr>
                                <w:rFonts w:asciiTheme="majorHAnsi" w:hAnsiTheme="majorHAnsi" w:cstheme="majorHAnsi"/>
                                <w:sz w:val="20"/>
                                <w:szCs w:val="20"/>
                              </w:rPr>
                              <w:t>X-rays</w:t>
                            </w:r>
                          </w:p>
                          <w:p w14:paraId="657D6430" w14:textId="77777777" w:rsidR="008A5C9E" w:rsidRDefault="008A5C9E">
                            <w:pPr>
                              <w:rPr>
                                <w:rFonts w:asciiTheme="majorHAnsi" w:hAnsiTheme="majorHAnsi" w:cstheme="majorHAnsi"/>
                                <w:sz w:val="20"/>
                                <w:szCs w:val="20"/>
                              </w:rPr>
                            </w:pPr>
                          </w:p>
                          <w:p w14:paraId="7B66230C" w14:textId="77777777" w:rsidR="008A5C9E" w:rsidRPr="003204E1" w:rsidRDefault="008A5C9E">
                            <w:pPr>
                              <w:rPr>
                                <w:rFonts w:asciiTheme="majorHAnsi" w:hAnsiTheme="majorHAnsi" w:cstheme="majorHAnsi"/>
                                <w:b/>
                                <w:bCs/>
                                <w:sz w:val="20"/>
                                <w:szCs w:val="20"/>
                              </w:rPr>
                            </w:pPr>
                            <w:r w:rsidRPr="003204E1">
                              <w:rPr>
                                <w:rFonts w:asciiTheme="majorHAnsi" w:hAnsiTheme="majorHAnsi" w:cstheme="majorHAnsi"/>
                                <w:b/>
                                <w:bCs/>
                                <w:sz w:val="20"/>
                                <w:szCs w:val="20"/>
                              </w:rPr>
                              <w:t>Basic Services</w:t>
                            </w:r>
                          </w:p>
                          <w:p w14:paraId="4620D1A0" w14:textId="7A5B7719" w:rsidR="008A5C9E" w:rsidRDefault="008A5C9E">
                            <w:pPr>
                              <w:rPr>
                                <w:rFonts w:asciiTheme="majorHAnsi" w:hAnsiTheme="majorHAnsi" w:cstheme="majorHAnsi"/>
                                <w:sz w:val="20"/>
                                <w:szCs w:val="20"/>
                              </w:rPr>
                            </w:pPr>
                            <w:r>
                              <w:rPr>
                                <w:rFonts w:asciiTheme="majorHAnsi" w:hAnsiTheme="majorHAnsi" w:cstheme="majorHAnsi"/>
                                <w:sz w:val="20"/>
                                <w:szCs w:val="20"/>
                              </w:rPr>
                              <w:t>Fillings</w:t>
                            </w:r>
                            <w:r w:rsidR="003204E1">
                              <w:rPr>
                                <w:rFonts w:asciiTheme="majorHAnsi" w:hAnsiTheme="majorHAnsi" w:cstheme="majorHAnsi"/>
                                <w:sz w:val="20"/>
                                <w:szCs w:val="20"/>
                              </w:rPr>
                              <w:t xml:space="preserve">, </w:t>
                            </w:r>
                            <w:r>
                              <w:rPr>
                                <w:rFonts w:asciiTheme="majorHAnsi" w:hAnsiTheme="majorHAnsi" w:cstheme="majorHAnsi"/>
                                <w:sz w:val="20"/>
                                <w:szCs w:val="20"/>
                              </w:rPr>
                              <w:t>Extractions</w:t>
                            </w:r>
                            <w:r>
                              <w:rPr>
                                <w:rFonts w:asciiTheme="majorHAnsi" w:hAnsiTheme="majorHAnsi" w:cstheme="majorHAnsi"/>
                                <w:sz w:val="20"/>
                                <w:szCs w:val="20"/>
                              </w:rPr>
                              <w:br/>
                              <w:t>Endodontics</w:t>
                            </w:r>
                            <w:r w:rsidR="003204E1">
                              <w:rPr>
                                <w:rFonts w:asciiTheme="majorHAnsi" w:hAnsiTheme="majorHAnsi" w:cstheme="majorHAnsi"/>
                                <w:sz w:val="20"/>
                                <w:szCs w:val="20"/>
                              </w:rPr>
                              <w:t xml:space="preserve"> &amp; </w:t>
                            </w:r>
                            <w:r>
                              <w:rPr>
                                <w:rFonts w:asciiTheme="majorHAnsi" w:hAnsiTheme="majorHAnsi" w:cstheme="majorHAnsi"/>
                                <w:sz w:val="20"/>
                                <w:szCs w:val="20"/>
                              </w:rPr>
                              <w:t>Periodontics</w:t>
                            </w:r>
                          </w:p>
                          <w:p w14:paraId="40074C85" w14:textId="01FD17D1" w:rsidR="008A5C9E" w:rsidRDefault="008A5C9E">
                            <w:pPr>
                              <w:rPr>
                                <w:rFonts w:asciiTheme="majorHAnsi" w:hAnsiTheme="majorHAnsi" w:cstheme="majorHAnsi"/>
                                <w:sz w:val="20"/>
                                <w:szCs w:val="20"/>
                              </w:rPr>
                            </w:pPr>
                            <w:r>
                              <w:rPr>
                                <w:rFonts w:asciiTheme="majorHAnsi" w:hAnsiTheme="majorHAnsi" w:cstheme="majorHAnsi"/>
                                <w:sz w:val="20"/>
                                <w:szCs w:val="20"/>
                              </w:rPr>
                              <w:t xml:space="preserve">General </w:t>
                            </w:r>
                            <w:r w:rsidR="00143E8A">
                              <w:rPr>
                                <w:rFonts w:asciiTheme="majorHAnsi" w:hAnsiTheme="majorHAnsi" w:cstheme="majorHAnsi"/>
                                <w:sz w:val="20"/>
                                <w:szCs w:val="20"/>
                              </w:rPr>
                              <w:t>anesthesia</w:t>
                            </w:r>
                          </w:p>
                          <w:p w14:paraId="17C9073B" w14:textId="77777777" w:rsidR="00143E8A" w:rsidRDefault="00143E8A">
                            <w:pPr>
                              <w:rPr>
                                <w:rFonts w:asciiTheme="majorHAnsi" w:hAnsiTheme="majorHAnsi" w:cstheme="majorHAnsi"/>
                                <w:sz w:val="20"/>
                                <w:szCs w:val="20"/>
                              </w:rPr>
                            </w:pPr>
                          </w:p>
                          <w:p w14:paraId="7A0803E4" w14:textId="77777777" w:rsidR="00143E8A" w:rsidRPr="003204E1" w:rsidRDefault="00143E8A">
                            <w:pPr>
                              <w:rPr>
                                <w:rFonts w:asciiTheme="majorHAnsi" w:hAnsiTheme="majorHAnsi" w:cstheme="majorHAnsi"/>
                                <w:b/>
                                <w:bCs/>
                                <w:sz w:val="20"/>
                                <w:szCs w:val="20"/>
                              </w:rPr>
                            </w:pPr>
                            <w:r w:rsidRPr="003204E1">
                              <w:rPr>
                                <w:rFonts w:asciiTheme="majorHAnsi" w:hAnsiTheme="majorHAnsi" w:cstheme="majorHAnsi"/>
                                <w:b/>
                                <w:bCs/>
                                <w:sz w:val="20"/>
                                <w:szCs w:val="20"/>
                              </w:rPr>
                              <w:t>Major Services</w:t>
                            </w:r>
                          </w:p>
                          <w:p w14:paraId="6FCAABBF" w14:textId="3FED3DF7" w:rsidR="00143E8A" w:rsidRDefault="00143E8A">
                            <w:pPr>
                              <w:rPr>
                                <w:rFonts w:asciiTheme="majorHAnsi" w:hAnsiTheme="majorHAnsi" w:cstheme="majorHAnsi"/>
                                <w:sz w:val="20"/>
                                <w:szCs w:val="20"/>
                              </w:rPr>
                            </w:pPr>
                            <w:r>
                              <w:rPr>
                                <w:rFonts w:asciiTheme="majorHAnsi" w:hAnsiTheme="majorHAnsi" w:cstheme="majorHAnsi"/>
                                <w:sz w:val="20"/>
                                <w:szCs w:val="20"/>
                              </w:rPr>
                              <w:t>Crowns</w:t>
                            </w:r>
                            <w:r w:rsidR="003204E1">
                              <w:rPr>
                                <w:rFonts w:asciiTheme="majorHAnsi" w:hAnsiTheme="majorHAnsi" w:cstheme="majorHAnsi"/>
                                <w:sz w:val="20"/>
                                <w:szCs w:val="20"/>
                              </w:rPr>
                              <w:t xml:space="preserve">, </w:t>
                            </w:r>
                            <w:r>
                              <w:rPr>
                                <w:rFonts w:asciiTheme="majorHAnsi" w:hAnsiTheme="majorHAnsi" w:cstheme="majorHAnsi"/>
                                <w:sz w:val="20"/>
                                <w:szCs w:val="20"/>
                              </w:rPr>
                              <w:t>Prosthodontics</w:t>
                            </w:r>
                          </w:p>
                          <w:p w14:paraId="63BE9711" w14:textId="2480FE5D" w:rsidR="00426273" w:rsidRPr="008A5C9E" w:rsidRDefault="003204E1">
                            <w:pPr>
                              <w:rPr>
                                <w:rFonts w:asciiTheme="majorHAnsi" w:hAnsiTheme="majorHAnsi" w:cstheme="majorHAnsi"/>
                                <w:sz w:val="20"/>
                                <w:szCs w:val="20"/>
                              </w:rPr>
                            </w:pPr>
                            <w:r>
                              <w:rPr>
                                <w:rFonts w:asciiTheme="majorHAnsi" w:hAnsiTheme="majorHAnsi" w:cstheme="majorHAnsi"/>
                                <w:sz w:val="20"/>
                                <w:szCs w:val="20"/>
                              </w:rPr>
                              <w:t>Implants</w:t>
                            </w:r>
                            <w:r w:rsidR="00426273" w:rsidRPr="008A5C9E">
                              <w:rPr>
                                <w:rFonts w:asciiTheme="majorHAnsi" w:hAnsiTheme="majorHAnsi" w:cstheme="maj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29F95" id="_x0000_s1030" type="#_x0000_t202" style="position:absolute;left:0;text-align:left;margin-left:430.6pt;margin-top:60.2pt;width:127.05pt;height:149.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">
                <v:textbox>
                  <w:txbxContent>
                    <w:p w14:paraId="791D04B0" w14:textId="77777777" w:rsidR="008A5C9E" w:rsidRPr="003204E1" w:rsidRDefault="008A5C9E">
                      <w:pPr>
                        <w:rPr>
                          <w:rFonts w:asciiTheme="majorHAnsi" w:hAnsiTheme="majorHAnsi" w:cstheme="majorHAnsi"/>
                          <w:b/>
                          <w:bCs/>
                          <w:sz w:val="20"/>
                          <w:szCs w:val="20"/>
                        </w:rPr>
                      </w:pPr>
                      <w:r w:rsidRPr="003204E1">
                        <w:rPr>
                          <w:rFonts w:asciiTheme="majorHAnsi" w:hAnsiTheme="majorHAnsi" w:cstheme="majorHAnsi"/>
                          <w:b/>
                          <w:bCs/>
                          <w:sz w:val="20"/>
                          <w:szCs w:val="20"/>
                        </w:rPr>
                        <w:t>Diagnostic</w:t>
                      </w:r>
                      <w:r w:rsidR="00426273" w:rsidRPr="003204E1">
                        <w:rPr>
                          <w:rFonts w:asciiTheme="majorHAnsi" w:hAnsiTheme="majorHAnsi" w:cstheme="majorHAnsi"/>
                          <w:b/>
                          <w:bCs/>
                          <w:sz w:val="20"/>
                          <w:szCs w:val="20"/>
                        </w:rPr>
                        <w:t xml:space="preserve"> &amp; Preventive</w:t>
                      </w:r>
                    </w:p>
                    <w:p w14:paraId="37232842" w14:textId="34F85DAD" w:rsidR="008A5C9E" w:rsidRDefault="008A5C9E">
                      <w:pPr>
                        <w:rPr>
                          <w:rFonts w:asciiTheme="majorHAnsi" w:hAnsiTheme="majorHAnsi" w:cstheme="majorHAnsi"/>
                          <w:sz w:val="20"/>
                          <w:szCs w:val="20"/>
                        </w:rPr>
                      </w:pPr>
                      <w:r>
                        <w:rPr>
                          <w:rFonts w:asciiTheme="majorHAnsi" w:hAnsiTheme="majorHAnsi" w:cstheme="majorHAnsi"/>
                          <w:sz w:val="20"/>
                          <w:szCs w:val="20"/>
                        </w:rPr>
                        <w:t>Exams</w:t>
                      </w:r>
                      <w:r w:rsidR="003204E1">
                        <w:rPr>
                          <w:rFonts w:asciiTheme="majorHAnsi" w:hAnsiTheme="majorHAnsi" w:cstheme="majorHAnsi"/>
                          <w:sz w:val="20"/>
                          <w:szCs w:val="20"/>
                        </w:rPr>
                        <w:t xml:space="preserve">, </w:t>
                      </w:r>
                      <w:r>
                        <w:rPr>
                          <w:rFonts w:asciiTheme="majorHAnsi" w:hAnsiTheme="majorHAnsi" w:cstheme="majorHAnsi"/>
                          <w:sz w:val="20"/>
                          <w:szCs w:val="20"/>
                        </w:rPr>
                        <w:t>Cleanings</w:t>
                      </w:r>
                      <w:r w:rsidR="003204E1">
                        <w:rPr>
                          <w:rFonts w:asciiTheme="majorHAnsi" w:hAnsiTheme="majorHAnsi" w:cstheme="majorHAnsi"/>
                          <w:sz w:val="20"/>
                          <w:szCs w:val="20"/>
                        </w:rPr>
                        <w:t xml:space="preserve">, </w:t>
                      </w:r>
                      <w:r>
                        <w:rPr>
                          <w:rFonts w:asciiTheme="majorHAnsi" w:hAnsiTheme="majorHAnsi" w:cstheme="majorHAnsi"/>
                          <w:sz w:val="20"/>
                          <w:szCs w:val="20"/>
                        </w:rPr>
                        <w:t>X-rays</w:t>
                      </w:r>
                    </w:p>
                    <w:p w14:paraId="657D6430" w14:textId="77777777" w:rsidR="008A5C9E" w:rsidRDefault="008A5C9E">
                      <w:pPr>
                        <w:rPr>
                          <w:rFonts w:asciiTheme="majorHAnsi" w:hAnsiTheme="majorHAnsi" w:cstheme="majorHAnsi"/>
                          <w:sz w:val="20"/>
                          <w:szCs w:val="20"/>
                        </w:rPr>
                      </w:pPr>
                    </w:p>
                    <w:p w14:paraId="7B66230C" w14:textId="77777777" w:rsidR="008A5C9E" w:rsidRPr="003204E1" w:rsidRDefault="008A5C9E">
                      <w:pPr>
                        <w:rPr>
                          <w:rFonts w:asciiTheme="majorHAnsi" w:hAnsiTheme="majorHAnsi" w:cstheme="majorHAnsi"/>
                          <w:b/>
                          <w:bCs/>
                          <w:sz w:val="20"/>
                          <w:szCs w:val="20"/>
                        </w:rPr>
                      </w:pPr>
                      <w:r w:rsidRPr="003204E1">
                        <w:rPr>
                          <w:rFonts w:asciiTheme="majorHAnsi" w:hAnsiTheme="majorHAnsi" w:cstheme="majorHAnsi"/>
                          <w:b/>
                          <w:bCs/>
                          <w:sz w:val="20"/>
                          <w:szCs w:val="20"/>
                        </w:rPr>
                        <w:t>Basic Services</w:t>
                      </w:r>
                    </w:p>
                    <w:p w14:paraId="4620D1A0" w14:textId="7A5B7719" w:rsidR="008A5C9E" w:rsidRDefault="008A5C9E">
                      <w:pPr>
                        <w:rPr>
                          <w:rFonts w:asciiTheme="majorHAnsi" w:hAnsiTheme="majorHAnsi" w:cstheme="majorHAnsi"/>
                          <w:sz w:val="20"/>
                          <w:szCs w:val="20"/>
                        </w:rPr>
                      </w:pPr>
                      <w:r>
                        <w:rPr>
                          <w:rFonts w:asciiTheme="majorHAnsi" w:hAnsiTheme="majorHAnsi" w:cstheme="majorHAnsi"/>
                          <w:sz w:val="20"/>
                          <w:szCs w:val="20"/>
                        </w:rPr>
                        <w:t>Fillings</w:t>
                      </w:r>
                      <w:r w:rsidR="003204E1">
                        <w:rPr>
                          <w:rFonts w:asciiTheme="majorHAnsi" w:hAnsiTheme="majorHAnsi" w:cstheme="majorHAnsi"/>
                          <w:sz w:val="20"/>
                          <w:szCs w:val="20"/>
                        </w:rPr>
                        <w:t xml:space="preserve">, </w:t>
                      </w:r>
                      <w:r>
                        <w:rPr>
                          <w:rFonts w:asciiTheme="majorHAnsi" w:hAnsiTheme="majorHAnsi" w:cstheme="majorHAnsi"/>
                          <w:sz w:val="20"/>
                          <w:szCs w:val="20"/>
                        </w:rPr>
                        <w:t>Extractions</w:t>
                      </w:r>
                      <w:r>
                        <w:rPr>
                          <w:rFonts w:asciiTheme="majorHAnsi" w:hAnsiTheme="majorHAnsi" w:cstheme="majorHAnsi"/>
                          <w:sz w:val="20"/>
                          <w:szCs w:val="20"/>
                        </w:rPr>
                        <w:br/>
                        <w:t>Endodontics</w:t>
                      </w:r>
                      <w:r w:rsidR="003204E1">
                        <w:rPr>
                          <w:rFonts w:asciiTheme="majorHAnsi" w:hAnsiTheme="majorHAnsi" w:cstheme="majorHAnsi"/>
                          <w:sz w:val="20"/>
                          <w:szCs w:val="20"/>
                        </w:rPr>
                        <w:t xml:space="preserve"> &amp; </w:t>
                      </w:r>
                      <w:r>
                        <w:rPr>
                          <w:rFonts w:asciiTheme="majorHAnsi" w:hAnsiTheme="majorHAnsi" w:cstheme="majorHAnsi"/>
                          <w:sz w:val="20"/>
                          <w:szCs w:val="20"/>
                        </w:rPr>
                        <w:t>Periodontics</w:t>
                      </w:r>
                    </w:p>
                    <w:p w14:paraId="40074C85" w14:textId="01FD17D1" w:rsidR="008A5C9E" w:rsidRDefault="008A5C9E">
                      <w:pPr>
                        <w:rPr>
                          <w:rFonts w:asciiTheme="majorHAnsi" w:hAnsiTheme="majorHAnsi" w:cstheme="majorHAnsi"/>
                          <w:sz w:val="20"/>
                          <w:szCs w:val="20"/>
                        </w:rPr>
                      </w:pPr>
                      <w:r>
                        <w:rPr>
                          <w:rFonts w:asciiTheme="majorHAnsi" w:hAnsiTheme="majorHAnsi" w:cstheme="majorHAnsi"/>
                          <w:sz w:val="20"/>
                          <w:szCs w:val="20"/>
                        </w:rPr>
                        <w:t xml:space="preserve">General </w:t>
                      </w:r>
                      <w:r w:rsidR="00143E8A">
                        <w:rPr>
                          <w:rFonts w:asciiTheme="majorHAnsi" w:hAnsiTheme="majorHAnsi" w:cstheme="majorHAnsi"/>
                          <w:sz w:val="20"/>
                          <w:szCs w:val="20"/>
                        </w:rPr>
                        <w:t>anesthesia</w:t>
                      </w:r>
                    </w:p>
                    <w:p w14:paraId="17C9073B" w14:textId="77777777" w:rsidR="00143E8A" w:rsidRDefault="00143E8A">
                      <w:pPr>
                        <w:rPr>
                          <w:rFonts w:asciiTheme="majorHAnsi" w:hAnsiTheme="majorHAnsi" w:cstheme="majorHAnsi"/>
                          <w:sz w:val="20"/>
                          <w:szCs w:val="20"/>
                        </w:rPr>
                      </w:pPr>
                    </w:p>
                    <w:p w14:paraId="7A0803E4" w14:textId="77777777" w:rsidR="00143E8A" w:rsidRPr="003204E1" w:rsidRDefault="00143E8A">
                      <w:pPr>
                        <w:rPr>
                          <w:rFonts w:asciiTheme="majorHAnsi" w:hAnsiTheme="majorHAnsi" w:cstheme="majorHAnsi"/>
                          <w:b/>
                          <w:bCs/>
                          <w:sz w:val="20"/>
                          <w:szCs w:val="20"/>
                        </w:rPr>
                      </w:pPr>
                      <w:r w:rsidRPr="003204E1">
                        <w:rPr>
                          <w:rFonts w:asciiTheme="majorHAnsi" w:hAnsiTheme="majorHAnsi" w:cstheme="majorHAnsi"/>
                          <w:b/>
                          <w:bCs/>
                          <w:sz w:val="20"/>
                          <w:szCs w:val="20"/>
                        </w:rPr>
                        <w:t>Major Services</w:t>
                      </w:r>
                    </w:p>
                    <w:p w14:paraId="6FCAABBF" w14:textId="3FED3DF7" w:rsidR="00143E8A" w:rsidRDefault="00143E8A">
                      <w:pPr>
                        <w:rPr>
                          <w:rFonts w:asciiTheme="majorHAnsi" w:hAnsiTheme="majorHAnsi" w:cstheme="majorHAnsi"/>
                          <w:sz w:val="20"/>
                          <w:szCs w:val="20"/>
                        </w:rPr>
                      </w:pPr>
                      <w:r>
                        <w:rPr>
                          <w:rFonts w:asciiTheme="majorHAnsi" w:hAnsiTheme="majorHAnsi" w:cstheme="majorHAnsi"/>
                          <w:sz w:val="20"/>
                          <w:szCs w:val="20"/>
                        </w:rPr>
                        <w:t>Crowns</w:t>
                      </w:r>
                      <w:r w:rsidR="003204E1">
                        <w:rPr>
                          <w:rFonts w:asciiTheme="majorHAnsi" w:hAnsiTheme="majorHAnsi" w:cstheme="majorHAnsi"/>
                          <w:sz w:val="20"/>
                          <w:szCs w:val="20"/>
                        </w:rPr>
                        <w:t xml:space="preserve">, </w:t>
                      </w:r>
                      <w:r>
                        <w:rPr>
                          <w:rFonts w:asciiTheme="majorHAnsi" w:hAnsiTheme="majorHAnsi" w:cstheme="majorHAnsi"/>
                          <w:sz w:val="20"/>
                          <w:szCs w:val="20"/>
                        </w:rPr>
                        <w:t>Prosthodontics</w:t>
                      </w:r>
                    </w:p>
                    <w:p w14:paraId="63BE9711" w14:textId="2480FE5D" w:rsidR="00426273" w:rsidRPr="008A5C9E" w:rsidRDefault="003204E1">
                      <w:pPr>
                        <w:rPr>
                          <w:rFonts w:asciiTheme="majorHAnsi" w:hAnsiTheme="majorHAnsi" w:cstheme="majorHAnsi"/>
                          <w:sz w:val="20"/>
                          <w:szCs w:val="20"/>
                        </w:rPr>
                      </w:pPr>
                      <w:r>
                        <w:rPr>
                          <w:rFonts w:asciiTheme="majorHAnsi" w:hAnsiTheme="majorHAnsi" w:cstheme="majorHAnsi"/>
                          <w:sz w:val="20"/>
                          <w:szCs w:val="20"/>
                        </w:rPr>
                        <w:t>Implants</w:t>
                      </w:r>
                      <w:r w:rsidR="00426273" w:rsidRPr="008A5C9E">
                        <w:rPr>
                          <w:rFonts w:asciiTheme="majorHAnsi" w:hAnsiTheme="majorHAnsi" w:cstheme="majorHAnsi"/>
                          <w:sz w:val="20"/>
                          <w:szCs w:val="20"/>
                        </w:rPr>
                        <w:t xml:space="preserve"> </w:t>
                      </w:r>
                    </w:p>
                  </w:txbxContent>
                </v:textbox>
                <w10:wrap anchorx="margin"/>
              </v:shape>
            </w:pict>
          </mc:Fallback>
        </mc:AlternateContent>
      </w:r>
      <w:r w:rsidR="00DE0E8B">
        <w:rPr>
          <w:rFonts w:asciiTheme="majorHAnsi" w:hAnsiTheme="majorHAnsi" w:cstheme="majorHAnsi"/>
          <w:sz w:val="20"/>
          <w:szCs w:val="20"/>
        </w:rPr>
        <w:br/>
      </w:r>
      <w:r w:rsidR="00615170">
        <w:rPr>
          <w:rFonts w:asciiTheme="majorHAnsi" w:hAnsiTheme="majorHAnsi" w:cstheme="majorHAnsi"/>
          <w:sz w:val="20"/>
          <w:szCs w:val="20"/>
        </w:rPr>
        <w:t xml:space="preserve">You have a choice between two dental plans.  The Low Plan is like the other dental offering, but Orthodontics are not covered.  The High Plan includes Orthodontic coverage and increases the annual maximum to $2,000.  </w:t>
      </w:r>
      <w:r w:rsidR="008B246A" w:rsidRPr="00B05D6B">
        <w:rPr>
          <w:rFonts w:asciiTheme="majorHAnsi" w:hAnsiTheme="majorHAnsi" w:cstheme="majorHAnsi"/>
          <w:sz w:val="20"/>
          <w:szCs w:val="20"/>
        </w:rPr>
        <w:t xml:space="preserve">To locate a participating dentist, log on to </w:t>
      </w:r>
      <w:r w:rsidR="007A78D2">
        <w:rPr>
          <w:rFonts w:asciiTheme="majorHAnsi" w:hAnsiTheme="majorHAnsi" w:cstheme="majorHAnsi"/>
          <w:sz w:val="20"/>
          <w:szCs w:val="20"/>
        </w:rPr>
        <w:t>Guardiananytime.com</w:t>
      </w:r>
      <w:r w:rsidR="008B246A" w:rsidRPr="00B05D6B">
        <w:rPr>
          <w:rFonts w:asciiTheme="majorHAnsi" w:hAnsiTheme="majorHAnsi" w:cstheme="majorHAnsi"/>
          <w:sz w:val="20"/>
          <w:szCs w:val="20"/>
        </w:rPr>
        <w:t>.</w:t>
      </w:r>
    </w:p>
    <w:tbl>
      <w:tblPr>
        <w:tblW w:w="8520" w:type="dxa"/>
        <w:tblLook w:val="04A0" w:firstRow="1" w:lastRow="0" w:firstColumn="1" w:lastColumn="0" w:noHBand="0" w:noVBand="1"/>
      </w:tblPr>
      <w:tblGrid>
        <w:gridCol w:w="2680"/>
        <w:gridCol w:w="1460"/>
        <w:gridCol w:w="1460"/>
        <w:gridCol w:w="1460"/>
        <w:gridCol w:w="1460"/>
      </w:tblGrid>
      <w:tr w:rsidR="00A67FAA" w14:paraId="7F847BAF" w14:textId="77777777" w:rsidTr="00A67FAA">
        <w:trPr>
          <w:trHeight w:val="300"/>
        </w:trPr>
        <w:tc>
          <w:tcPr>
            <w:tcW w:w="268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60CA4438"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w:t>
            </w:r>
          </w:p>
        </w:tc>
        <w:tc>
          <w:tcPr>
            <w:tcW w:w="2920" w:type="dxa"/>
            <w:gridSpan w:val="2"/>
            <w:tcBorders>
              <w:top w:val="single" w:sz="8" w:space="0" w:color="auto"/>
              <w:left w:val="nil"/>
              <w:bottom w:val="single" w:sz="8" w:space="0" w:color="auto"/>
              <w:right w:val="single" w:sz="8" w:space="0" w:color="000000"/>
            </w:tcBorders>
            <w:shd w:val="clear" w:color="000000" w:fill="094D74"/>
            <w:vAlign w:val="center"/>
            <w:hideMark/>
          </w:tcPr>
          <w:p w14:paraId="4AA7FC86"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Low Plan</w:t>
            </w:r>
          </w:p>
        </w:tc>
        <w:tc>
          <w:tcPr>
            <w:tcW w:w="2920" w:type="dxa"/>
            <w:gridSpan w:val="2"/>
            <w:tcBorders>
              <w:top w:val="single" w:sz="8" w:space="0" w:color="auto"/>
              <w:left w:val="nil"/>
              <w:bottom w:val="single" w:sz="8" w:space="0" w:color="auto"/>
              <w:right w:val="single" w:sz="8" w:space="0" w:color="000000"/>
            </w:tcBorders>
            <w:shd w:val="clear" w:color="000000" w:fill="094D74"/>
            <w:vAlign w:val="center"/>
            <w:hideMark/>
          </w:tcPr>
          <w:p w14:paraId="298F74E7"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High Plan</w:t>
            </w:r>
          </w:p>
        </w:tc>
      </w:tr>
      <w:tr w:rsidR="00A67FAA" w14:paraId="053B1E9B" w14:textId="77777777" w:rsidTr="00A67FAA">
        <w:trPr>
          <w:trHeight w:val="530"/>
        </w:trPr>
        <w:tc>
          <w:tcPr>
            <w:tcW w:w="2680" w:type="dxa"/>
            <w:tcBorders>
              <w:top w:val="nil"/>
              <w:left w:val="single" w:sz="8" w:space="0" w:color="auto"/>
              <w:bottom w:val="single" w:sz="8" w:space="0" w:color="auto"/>
              <w:right w:val="single" w:sz="8" w:space="0" w:color="auto"/>
            </w:tcBorders>
            <w:shd w:val="clear" w:color="000000" w:fill="094D74"/>
            <w:vAlign w:val="center"/>
            <w:hideMark/>
          </w:tcPr>
          <w:p w14:paraId="1889EA81"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TYPE OF SERVICE</w:t>
            </w:r>
          </w:p>
        </w:tc>
        <w:tc>
          <w:tcPr>
            <w:tcW w:w="1460" w:type="dxa"/>
            <w:tcBorders>
              <w:top w:val="nil"/>
              <w:left w:val="nil"/>
              <w:bottom w:val="single" w:sz="8" w:space="0" w:color="auto"/>
              <w:right w:val="single" w:sz="8" w:space="0" w:color="auto"/>
            </w:tcBorders>
            <w:shd w:val="clear" w:color="000000" w:fill="094D74"/>
            <w:vAlign w:val="center"/>
            <w:hideMark/>
          </w:tcPr>
          <w:p w14:paraId="7DF60923"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In Network</w:t>
            </w:r>
          </w:p>
        </w:tc>
        <w:tc>
          <w:tcPr>
            <w:tcW w:w="1460" w:type="dxa"/>
            <w:tcBorders>
              <w:top w:val="nil"/>
              <w:left w:val="nil"/>
              <w:bottom w:val="single" w:sz="8" w:space="0" w:color="auto"/>
              <w:right w:val="single" w:sz="8" w:space="0" w:color="auto"/>
            </w:tcBorders>
            <w:shd w:val="clear" w:color="000000" w:fill="094D74"/>
            <w:vAlign w:val="center"/>
            <w:hideMark/>
          </w:tcPr>
          <w:p w14:paraId="62C97F58"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Out of Network</w:t>
            </w:r>
          </w:p>
        </w:tc>
        <w:tc>
          <w:tcPr>
            <w:tcW w:w="1460" w:type="dxa"/>
            <w:tcBorders>
              <w:top w:val="nil"/>
              <w:left w:val="nil"/>
              <w:bottom w:val="single" w:sz="8" w:space="0" w:color="auto"/>
              <w:right w:val="single" w:sz="8" w:space="0" w:color="auto"/>
            </w:tcBorders>
            <w:shd w:val="clear" w:color="000000" w:fill="094D74"/>
            <w:vAlign w:val="center"/>
            <w:hideMark/>
          </w:tcPr>
          <w:p w14:paraId="67274814"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In Network</w:t>
            </w:r>
          </w:p>
        </w:tc>
        <w:tc>
          <w:tcPr>
            <w:tcW w:w="1460" w:type="dxa"/>
            <w:tcBorders>
              <w:top w:val="nil"/>
              <w:left w:val="nil"/>
              <w:bottom w:val="single" w:sz="8" w:space="0" w:color="auto"/>
              <w:right w:val="single" w:sz="8" w:space="0" w:color="auto"/>
            </w:tcBorders>
            <w:shd w:val="clear" w:color="000000" w:fill="094D74"/>
            <w:vAlign w:val="center"/>
            <w:hideMark/>
          </w:tcPr>
          <w:p w14:paraId="690523CB"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Out of Network</w:t>
            </w:r>
          </w:p>
        </w:tc>
      </w:tr>
      <w:tr w:rsidR="00A67FAA" w14:paraId="501AD0D5" w14:textId="77777777" w:rsidTr="00A67FAA">
        <w:trPr>
          <w:trHeight w:val="300"/>
        </w:trPr>
        <w:tc>
          <w:tcPr>
            <w:tcW w:w="2680" w:type="dxa"/>
            <w:tcBorders>
              <w:top w:val="nil"/>
              <w:left w:val="single" w:sz="8" w:space="0" w:color="auto"/>
              <w:bottom w:val="nil"/>
              <w:right w:val="single" w:sz="8" w:space="0" w:color="auto"/>
            </w:tcBorders>
            <w:shd w:val="clear" w:color="000000" w:fill="094D74"/>
            <w:vAlign w:val="center"/>
            <w:hideMark/>
          </w:tcPr>
          <w:p w14:paraId="4811DD73" w14:textId="77777777" w:rsidR="00A67FAA" w:rsidRDefault="00A67FAA">
            <w:pPr>
              <w:jc w:val="center"/>
              <w:rPr>
                <w:rFonts w:ascii="Calibri Light" w:hAnsi="Calibri Light" w:cs="Calibri Light"/>
                <w:color w:val="FFFFFF"/>
                <w:sz w:val="20"/>
                <w:szCs w:val="20"/>
              </w:rPr>
            </w:pPr>
            <w:r>
              <w:rPr>
                <w:rFonts w:ascii="Calibri Light" w:hAnsi="Calibri Light" w:cs="Calibri Light"/>
                <w:color w:val="FFFFFF"/>
                <w:sz w:val="20"/>
                <w:szCs w:val="20"/>
              </w:rPr>
              <w:t>Annual Deductible</w:t>
            </w:r>
          </w:p>
        </w:tc>
        <w:tc>
          <w:tcPr>
            <w:tcW w:w="2920" w:type="dxa"/>
            <w:gridSpan w:val="2"/>
            <w:tcBorders>
              <w:top w:val="single" w:sz="8" w:space="0" w:color="auto"/>
              <w:left w:val="nil"/>
              <w:bottom w:val="nil"/>
              <w:right w:val="single" w:sz="8" w:space="0" w:color="000000"/>
            </w:tcBorders>
            <w:shd w:val="clear" w:color="auto" w:fill="auto"/>
            <w:vAlign w:val="center"/>
            <w:hideMark/>
          </w:tcPr>
          <w:p w14:paraId="70696701"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 Individual / $150 Family</w:t>
            </w:r>
          </w:p>
        </w:tc>
        <w:tc>
          <w:tcPr>
            <w:tcW w:w="2920" w:type="dxa"/>
            <w:gridSpan w:val="2"/>
            <w:tcBorders>
              <w:top w:val="single" w:sz="8" w:space="0" w:color="auto"/>
              <w:left w:val="nil"/>
              <w:bottom w:val="nil"/>
              <w:right w:val="single" w:sz="8" w:space="0" w:color="000000"/>
            </w:tcBorders>
            <w:shd w:val="clear" w:color="auto" w:fill="auto"/>
            <w:vAlign w:val="center"/>
            <w:hideMark/>
          </w:tcPr>
          <w:p w14:paraId="16A19697"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 Individual / $150 Family</w:t>
            </w:r>
          </w:p>
        </w:tc>
      </w:tr>
      <w:tr w:rsidR="00A67FAA" w14:paraId="396965B7" w14:textId="77777777" w:rsidTr="00A67FAA">
        <w:trPr>
          <w:trHeight w:val="300"/>
        </w:trPr>
        <w:tc>
          <w:tcPr>
            <w:tcW w:w="2680" w:type="dxa"/>
            <w:tcBorders>
              <w:top w:val="single" w:sz="8" w:space="0" w:color="auto"/>
              <w:left w:val="single" w:sz="8" w:space="0" w:color="auto"/>
              <w:bottom w:val="nil"/>
              <w:right w:val="single" w:sz="8" w:space="0" w:color="auto"/>
            </w:tcBorders>
            <w:shd w:val="clear" w:color="000000" w:fill="094D74"/>
            <w:vAlign w:val="center"/>
            <w:hideMark/>
          </w:tcPr>
          <w:p w14:paraId="2FCA5B23" w14:textId="77777777" w:rsidR="00A67FAA" w:rsidRDefault="00A67FAA">
            <w:pPr>
              <w:jc w:val="center"/>
              <w:rPr>
                <w:rFonts w:ascii="Calibri Light" w:hAnsi="Calibri Light" w:cs="Calibri Light"/>
                <w:color w:val="FFFFFF"/>
                <w:sz w:val="20"/>
                <w:szCs w:val="20"/>
              </w:rPr>
            </w:pPr>
            <w:r>
              <w:rPr>
                <w:rFonts w:ascii="Calibri Light" w:hAnsi="Calibri Light" w:cs="Calibri Light"/>
                <w:color w:val="FFFFFF"/>
                <w:sz w:val="20"/>
                <w:szCs w:val="20"/>
              </w:rPr>
              <w:t>Annual Maximum (per person)</w:t>
            </w:r>
          </w:p>
        </w:tc>
        <w:tc>
          <w:tcPr>
            <w:tcW w:w="2920" w:type="dxa"/>
            <w:gridSpan w:val="2"/>
            <w:tcBorders>
              <w:top w:val="single" w:sz="8" w:space="0" w:color="auto"/>
              <w:left w:val="nil"/>
              <w:bottom w:val="nil"/>
              <w:right w:val="single" w:sz="8" w:space="0" w:color="000000"/>
            </w:tcBorders>
            <w:shd w:val="clear" w:color="auto" w:fill="auto"/>
            <w:vAlign w:val="center"/>
            <w:hideMark/>
          </w:tcPr>
          <w:p w14:paraId="01172CCE"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$1,000 </w:t>
            </w:r>
          </w:p>
        </w:tc>
        <w:tc>
          <w:tcPr>
            <w:tcW w:w="2920" w:type="dxa"/>
            <w:gridSpan w:val="2"/>
            <w:tcBorders>
              <w:top w:val="single" w:sz="8" w:space="0" w:color="auto"/>
              <w:left w:val="nil"/>
              <w:bottom w:val="nil"/>
              <w:right w:val="single" w:sz="8" w:space="0" w:color="000000"/>
            </w:tcBorders>
            <w:shd w:val="clear" w:color="auto" w:fill="auto"/>
            <w:vAlign w:val="center"/>
            <w:hideMark/>
          </w:tcPr>
          <w:p w14:paraId="711E7B34"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$2,000 </w:t>
            </w:r>
          </w:p>
        </w:tc>
      </w:tr>
      <w:tr w:rsidR="00A67FAA" w14:paraId="72E05F5A" w14:textId="77777777" w:rsidTr="00A67FAA">
        <w:trPr>
          <w:trHeight w:val="300"/>
        </w:trPr>
        <w:tc>
          <w:tcPr>
            <w:tcW w:w="268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1B6FEB2F"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Diagnostic &amp; Preventive</w:t>
            </w:r>
          </w:p>
        </w:tc>
        <w:tc>
          <w:tcPr>
            <w:tcW w:w="2920" w:type="dxa"/>
            <w:gridSpan w:val="2"/>
            <w:tcBorders>
              <w:top w:val="single" w:sz="8" w:space="0" w:color="auto"/>
              <w:left w:val="nil"/>
              <w:bottom w:val="nil"/>
              <w:right w:val="single" w:sz="8" w:space="0" w:color="000000"/>
            </w:tcBorders>
            <w:shd w:val="clear" w:color="auto" w:fill="auto"/>
            <w:vAlign w:val="center"/>
            <w:hideMark/>
          </w:tcPr>
          <w:p w14:paraId="2F9E2B6A"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100%</w:t>
            </w:r>
          </w:p>
        </w:tc>
        <w:tc>
          <w:tcPr>
            <w:tcW w:w="2920" w:type="dxa"/>
            <w:gridSpan w:val="2"/>
            <w:tcBorders>
              <w:top w:val="single" w:sz="8" w:space="0" w:color="auto"/>
              <w:left w:val="nil"/>
              <w:bottom w:val="nil"/>
              <w:right w:val="single" w:sz="8" w:space="0" w:color="000000"/>
            </w:tcBorders>
            <w:shd w:val="clear" w:color="auto" w:fill="auto"/>
            <w:vAlign w:val="center"/>
            <w:hideMark/>
          </w:tcPr>
          <w:p w14:paraId="61F443F8"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100%</w:t>
            </w:r>
          </w:p>
        </w:tc>
      </w:tr>
      <w:tr w:rsidR="00A67FAA" w14:paraId="44323A11" w14:textId="77777777" w:rsidTr="00A67FAA">
        <w:trPr>
          <w:trHeight w:val="300"/>
        </w:trPr>
        <w:tc>
          <w:tcPr>
            <w:tcW w:w="2680" w:type="dxa"/>
            <w:tcBorders>
              <w:top w:val="nil"/>
              <w:left w:val="single" w:sz="8" w:space="0" w:color="auto"/>
              <w:bottom w:val="single" w:sz="8" w:space="0" w:color="auto"/>
              <w:right w:val="single" w:sz="8" w:space="0" w:color="auto"/>
            </w:tcBorders>
            <w:shd w:val="clear" w:color="000000" w:fill="094D74"/>
            <w:vAlign w:val="center"/>
            <w:hideMark/>
          </w:tcPr>
          <w:p w14:paraId="24B6ECDE"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Basic Service</w:t>
            </w:r>
          </w:p>
        </w:tc>
        <w:tc>
          <w:tcPr>
            <w:tcW w:w="1460" w:type="dxa"/>
            <w:tcBorders>
              <w:top w:val="single" w:sz="8" w:space="0" w:color="auto"/>
              <w:left w:val="nil"/>
              <w:bottom w:val="nil"/>
              <w:right w:val="single" w:sz="8" w:space="0" w:color="auto"/>
            </w:tcBorders>
            <w:shd w:val="clear" w:color="auto" w:fill="auto"/>
            <w:vAlign w:val="center"/>
            <w:hideMark/>
          </w:tcPr>
          <w:p w14:paraId="18A9CD27"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90%</w:t>
            </w:r>
          </w:p>
        </w:tc>
        <w:tc>
          <w:tcPr>
            <w:tcW w:w="1460" w:type="dxa"/>
            <w:tcBorders>
              <w:top w:val="single" w:sz="8" w:space="0" w:color="auto"/>
              <w:left w:val="nil"/>
              <w:bottom w:val="nil"/>
              <w:right w:val="single" w:sz="8" w:space="0" w:color="auto"/>
            </w:tcBorders>
            <w:shd w:val="clear" w:color="auto" w:fill="auto"/>
            <w:vAlign w:val="center"/>
            <w:hideMark/>
          </w:tcPr>
          <w:p w14:paraId="4530161A"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80%</w:t>
            </w:r>
          </w:p>
        </w:tc>
        <w:tc>
          <w:tcPr>
            <w:tcW w:w="1460" w:type="dxa"/>
            <w:tcBorders>
              <w:top w:val="single" w:sz="8" w:space="0" w:color="auto"/>
              <w:left w:val="nil"/>
              <w:bottom w:val="nil"/>
              <w:right w:val="single" w:sz="8" w:space="0" w:color="auto"/>
            </w:tcBorders>
            <w:shd w:val="clear" w:color="auto" w:fill="auto"/>
            <w:vAlign w:val="center"/>
            <w:hideMark/>
          </w:tcPr>
          <w:p w14:paraId="60CCC17B"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90%</w:t>
            </w:r>
          </w:p>
        </w:tc>
        <w:tc>
          <w:tcPr>
            <w:tcW w:w="1460" w:type="dxa"/>
            <w:tcBorders>
              <w:top w:val="single" w:sz="8" w:space="0" w:color="auto"/>
              <w:left w:val="nil"/>
              <w:bottom w:val="nil"/>
              <w:right w:val="single" w:sz="8" w:space="0" w:color="auto"/>
            </w:tcBorders>
            <w:shd w:val="clear" w:color="auto" w:fill="auto"/>
            <w:vAlign w:val="center"/>
            <w:hideMark/>
          </w:tcPr>
          <w:p w14:paraId="2A2763F3"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80%</w:t>
            </w:r>
          </w:p>
        </w:tc>
      </w:tr>
      <w:tr w:rsidR="00A67FAA" w14:paraId="0836AC04" w14:textId="77777777" w:rsidTr="00A67FAA">
        <w:trPr>
          <w:trHeight w:val="300"/>
        </w:trPr>
        <w:tc>
          <w:tcPr>
            <w:tcW w:w="2680" w:type="dxa"/>
            <w:tcBorders>
              <w:top w:val="nil"/>
              <w:left w:val="single" w:sz="8" w:space="0" w:color="auto"/>
              <w:bottom w:val="single" w:sz="8" w:space="0" w:color="auto"/>
              <w:right w:val="single" w:sz="8" w:space="0" w:color="auto"/>
            </w:tcBorders>
            <w:shd w:val="clear" w:color="000000" w:fill="094D74"/>
            <w:vAlign w:val="center"/>
            <w:hideMark/>
          </w:tcPr>
          <w:p w14:paraId="55EA8161"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Major Services</w:t>
            </w:r>
          </w:p>
        </w:tc>
        <w:tc>
          <w:tcPr>
            <w:tcW w:w="1460" w:type="dxa"/>
            <w:tcBorders>
              <w:top w:val="single" w:sz="8" w:space="0" w:color="auto"/>
              <w:left w:val="nil"/>
              <w:bottom w:val="nil"/>
              <w:right w:val="single" w:sz="8" w:space="0" w:color="auto"/>
            </w:tcBorders>
            <w:shd w:val="clear" w:color="auto" w:fill="auto"/>
            <w:vAlign w:val="center"/>
            <w:hideMark/>
          </w:tcPr>
          <w:p w14:paraId="207252F6"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60%</w:t>
            </w:r>
          </w:p>
        </w:tc>
        <w:tc>
          <w:tcPr>
            <w:tcW w:w="1460" w:type="dxa"/>
            <w:tcBorders>
              <w:top w:val="single" w:sz="8" w:space="0" w:color="auto"/>
              <w:left w:val="nil"/>
              <w:bottom w:val="nil"/>
              <w:right w:val="single" w:sz="8" w:space="0" w:color="auto"/>
            </w:tcBorders>
            <w:shd w:val="clear" w:color="auto" w:fill="auto"/>
            <w:vAlign w:val="center"/>
            <w:hideMark/>
          </w:tcPr>
          <w:p w14:paraId="5CE57059"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w:t>
            </w:r>
          </w:p>
        </w:tc>
        <w:tc>
          <w:tcPr>
            <w:tcW w:w="1460" w:type="dxa"/>
            <w:tcBorders>
              <w:top w:val="single" w:sz="8" w:space="0" w:color="auto"/>
              <w:left w:val="nil"/>
              <w:bottom w:val="nil"/>
              <w:right w:val="single" w:sz="8" w:space="0" w:color="auto"/>
            </w:tcBorders>
            <w:shd w:val="clear" w:color="auto" w:fill="auto"/>
            <w:vAlign w:val="center"/>
            <w:hideMark/>
          </w:tcPr>
          <w:p w14:paraId="6913DD06"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60%</w:t>
            </w:r>
          </w:p>
        </w:tc>
        <w:tc>
          <w:tcPr>
            <w:tcW w:w="1460" w:type="dxa"/>
            <w:tcBorders>
              <w:top w:val="single" w:sz="8" w:space="0" w:color="auto"/>
              <w:left w:val="nil"/>
              <w:bottom w:val="nil"/>
              <w:right w:val="single" w:sz="8" w:space="0" w:color="auto"/>
            </w:tcBorders>
            <w:shd w:val="clear" w:color="auto" w:fill="auto"/>
            <w:vAlign w:val="center"/>
            <w:hideMark/>
          </w:tcPr>
          <w:p w14:paraId="3A130F17"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w:t>
            </w:r>
          </w:p>
        </w:tc>
      </w:tr>
      <w:tr w:rsidR="00A67FAA" w14:paraId="6A5C260E" w14:textId="77777777" w:rsidTr="00A67FAA">
        <w:trPr>
          <w:trHeight w:val="530"/>
        </w:trPr>
        <w:tc>
          <w:tcPr>
            <w:tcW w:w="2680" w:type="dxa"/>
            <w:tcBorders>
              <w:top w:val="nil"/>
              <w:left w:val="single" w:sz="8" w:space="0" w:color="auto"/>
              <w:bottom w:val="single" w:sz="8" w:space="0" w:color="auto"/>
              <w:right w:val="single" w:sz="8" w:space="0" w:color="auto"/>
            </w:tcBorders>
            <w:shd w:val="clear" w:color="000000" w:fill="094D74"/>
            <w:vAlign w:val="center"/>
            <w:hideMark/>
          </w:tcPr>
          <w:p w14:paraId="3471D3F2" w14:textId="77777777" w:rsidR="00A67FAA" w:rsidRDefault="00A67FAA">
            <w:pPr>
              <w:jc w:val="center"/>
              <w:rPr>
                <w:rFonts w:ascii="Calibri Light" w:hAnsi="Calibri Light" w:cs="Calibri Light"/>
                <w:b/>
                <w:bCs/>
                <w:i/>
                <w:iCs/>
                <w:color w:val="FFFFFF"/>
                <w:sz w:val="20"/>
                <w:szCs w:val="20"/>
              </w:rPr>
            </w:pPr>
            <w:r>
              <w:rPr>
                <w:rFonts w:ascii="Calibri Light" w:hAnsi="Calibri Light" w:cs="Calibri Light"/>
                <w:b/>
                <w:bCs/>
                <w:i/>
                <w:iCs/>
                <w:color w:val="FFFFFF"/>
                <w:sz w:val="20"/>
                <w:szCs w:val="20"/>
              </w:rPr>
              <w:t xml:space="preserve">Orthodontia </w:t>
            </w:r>
            <w:r w:rsidRPr="003204E1">
              <w:rPr>
                <w:rFonts w:ascii="Calibri Light" w:hAnsi="Calibri Light" w:cs="Calibri Light"/>
                <w:b/>
                <w:bCs/>
                <w:i/>
                <w:iCs/>
                <w:color w:val="FFFFFF"/>
                <w:sz w:val="16"/>
                <w:szCs w:val="16"/>
              </w:rPr>
              <w:t>(child only under 19)</w:t>
            </w:r>
          </w:p>
        </w:tc>
        <w:tc>
          <w:tcPr>
            <w:tcW w:w="2920" w:type="dxa"/>
            <w:gridSpan w:val="2"/>
            <w:tcBorders>
              <w:top w:val="single" w:sz="8" w:space="0" w:color="auto"/>
              <w:left w:val="nil"/>
              <w:bottom w:val="single" w:sz="8" w:space="0" w:color="auto"/>
              <w:right w:val="single" w:sz="8" w:space="0" w:color="000000"/>
            </w:tcBorders>
            <w:shd w:val="clear" w:color="auto" w:fill="auto"/>
            <w:vAlign w:val="center"/>
            <w:hideMark/>
          </w:tcPr>
          <w:p w14:paraId="0DDCB120"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Not Covered</w:t>
            </w:r>
          </w:p>
        </w:tc>
        <w:tc>
          <w:tcPr>
            <w:tcW w:w="2920" w:type="dxa"/>
            <w:gridSpan w:val="2"/>
            <w:tcBorders>
              <w:top w:val="single" w:sz="8" w:space="0" w:color="auto"/>
              <w:left w:val="nil"/>
              <w:bottom w:val="single" w:sz="8" w:space="0" w:color="auto"/>
              <w:right w:val="single" w:sz="8" w:space="0" w:color="000000"/>
            </w:tcBorders>
            <w:shd w:val="clear" w:color="auto" w:fill="auto"/>
            <w:vAlign w:val="center"/>
            <w:hideMark/>
          </w:tcPr>
          <w:p w14:paraId="6683D3AB"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 / $2,000 Lifetime Max</w:t>
            </w:r>
          </w:p>
        </w:tc>
      </w:tr>
    </w:tbl>
    <w:p w14:paraId="78849103" w14:textId="1DFEEB88" w:rsidR="005B0BA6" w:rsidRPr="00B05D6B" w:rsidRDefault="0016215C" w:rsidP="001C0E8D">
      <w:pPr>
        <w:pStyle w:val="Style2"/>
      </w:pPr>
      <w:r w:rsidRPr="00B05D6B">
        <w:t>Dental Plan Costs</w:t>
      </w:r>
    </w:p>
    <w:tbl>
      <w:tblPr>
        <w:tblStyle w:val="TableGrid"/>
        <w:tblW w:w="8545" w:type="dxa"/>
        <w:tblLook w:val="04A0" w:firstRow="1" w:lastRow="0" w:firstColumn="1" w:lastColumn="0" w:noHBand="0" w:noVBand="1"/>
      </w:tblPr>
      <w:tblGrid>
        <w:gridCol w:w="2695"/>
        <w:gridCol w:w="2880"/>
        <w:gridCol w:w="2970"/>
      </w:tblGrid>
      <w:tr w:rsidR="007E2A62" w:rsidRPr="00B05D6B" w14:paraId="56D783FF" w14:textId="575AD3D5" w:rsidTr="008949AD">
        <w:tc>
          <w:tcPr>
            <w:tcW w:w="2695" w:type="dxa"/>
            <w:shd w:val="clear" w:color="auto" w:fill="094D74"/>
          </w:tcPr>
          <w:p w14:paraId="1CCDC7F5" w14:textId="605E3618" w:rsidR="007E2A62" w:rsidRPr="00B05D6B" w:rsidRDefault="0027022E" w:rsidP="007E2A62">
            <w:pPr>
              <w:rPr>
                <w:rFonts w:asciiTheme="majorHAnsi" w:hAnsiTheme="majorHAnsi" w:cstheme="majorHAnsi"/>
                <w:b/>
                <w:color w:val="FFFFFF" w:themeColor="background1"/>
                <w:sz w:val="20"/>
                <w:szCs w:val="20"/>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Bi-weekly</w:t>
            </w:r>
            <w:r w:rsidRPr="00B05D6B">
              <w:rPr>
                <w:rFonts w:asciiTheme="majorHAnsi" w:hAnsiTheme="majorHAnsi" w:cstheme="majorHAnsi"/>
                <w:b/>
                <w:color w:val="FFFFFF" w:themeColor="background1"/>
                <w:sz w:val="20"/>
                <w:szCs w:val="20"/>
              </w:rPr>
              <w:t xml:space="preserve"> Pay Period</w:t>
            </w:r>
          </w:p>
        </w:tc>
        <w:tc>
          <w:tcPr>
            <w:tcW w:w="2880" w:type="dxa"/>
            <w:shd w:val="clear" w:color="auto" w:fill="094D74"/>
            <w:vAlign w:val="center"/>
          </w:tcPr>
          <w:p w14:paraId="1D7CC67E" w14:textId="04423F0A" w:rsidR="007E2A62" w:rsidRPr="00B05D6B" w:rsidRDefault="007E2A62" w:rsidP="007E2A62">
            <w:pPr>
              <w:jc w:val="center"/>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Low Plan</w:t>
            </w:r>
          </w:p>
        </w:tc>
        <w:tc>
          <w:tcPr>
            <w:tcW w:w="2970" w:type="dxa"/>
            <w:shd w:val="clear" w:color="auto" w:fill="094D74"/>
            <w:vAlign w:val="center"/>
          </w:tcPr>
          <w:p w14:paraId="527D7EA6" w14:textId="7C7914E8" w:rsidR="007E2A62" w:rsidRPr="00B05D6B" w:rsidRDefault="007E2A62" w:rsidP="007E2A62">
            <w:pPr>
              <w:jc w:val="center"/>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High Plan</w:t>
            </w:r>
          </w:p>
        </w:tc>
      </w:tr>
      <w:tr w:rsidR="008B6489" w:rsidRPr="008B6489" w14:paraId="35A7EDE1" w14:textId="6CA92A92" w:rsidTr="008949AD">
        <w:tc>
          <w:tcPr>
            <w:tcW w:w="2695" w:type="dxa"/>
            <w:shd w:val="clear" w:color="auto" w:fill="CFDAEC"/>
          </w:tcPr>
          <w:p w14:paraId="24EFBEA1" w14:textId="77777777" w:rsidR="007E2A62" w:rsidRPr="008B6489" w:rsidRDefault="007E2A62" w:rsidP="007E2A62">
            <w:pPr>
              <w:rPr>
                <w:rFonts w:asciiTheme="majorHAnsi" w:hAnsiTheme="majorHAnsi" w:cstheme="majorHAnsi"/>
                <w:sz w:val="20"/>
                <w:szCs w:val="20"/>
              </w:rPr>
            </w:pPr>
            <w:r w:rsidRPr="008B6489">
              <w:rPr>
                <w:rFonts w:asciiTheme="majorHAnsi" w:hAnsiTheme="majorHAnsi" w:cstheme="majorHAnsi"/>
                <w:sz w:val="20"/>
                <w:szCs w:val="20"/>
              </w:rPr>
              <w:t>Employee Only</w:t>
            </w:r>
          </w:p>
        </w:tc>
        <w:tc>
          <w:tcPr>
            <w:tcW w:w="2880" w:type="dxa"/>
            <w:vAlign w:val="center"/>
          </w:tcPr>
          <w:p w14:paraId="1C70FD08" w14:textId="267E1CE9" w:rsidR="007E2A62" w:rsidRPr="008B6489" w:rsidRDefault="007513FD" w:rsidP="007E2A62">
            <w:pPr>
              <w:jc w:val="center"/>
              <w:rPr>
                <w:rFonts w:asciiTheme="majorHAnsi" w:hAnsiTheme="majorHAnsi" w:cstheme="majorHAnsi"/>
                <w:sz w:val="20"/>
                <w:szCs w:val="20"/>
              </w:rPr>
            </w:pPr>
            <w:r w:rsidRPr="008B6489">
              <w:rPr>
                <w:rFonts w:asciiTheme="majorHAnsi" w:hAnsiTheme="majorHAnsi" w:cstheme="majorHAnsi"/>
                <w:sz w:val="20"/>
                <w:szCs w:val="20"/>
              </w:rPr>
              <w:t>$</w:t>
            </w:r>
            <w:r w:rsidR="001F36C8">
              <w:rPr>
                <w:rFonts w:asciiTheme="majorHAnsi" w:hAnsiTheme="majorHAnsi" w:cstheme="majorHAnsi"/>
                <w:sz w:val="20"/>
                <w:szCs w:val="20"/>
              </w:rPr>
              <w:t>17.59</w:t>
            </w:r>
          </w:p>
        </w:tc>
        <w:tc>
          <w:tcPr>
            <w:tcW w:w="2970" w:type="dxa"/>
          </w:tcPr>
          <w:p w14:paraId="30D32531" w14:textId="4A259DBF" w:rsidR="007E2A62" w:rsidRPr="008B6489" w:rsidRDefault="007513FD" w:rsidP="007E2A62">
            <w:pPr>
              <w:jc w:val="center"/>
              <w:rPr>
                <w:rFonts w:asciiTheme="majorHAnsi" w:hAnsiTheme="majorHAnsi" w:cstheme="majorHAnsi"/>
                <w:sz w:val="20"/>
                <w:szCs w:val="20"/>
              </w:rPr>
            </w:pPr>
            <w:r w:rsidRPr="008B6489">
              <w:rPr>
                <w:rFonts w:asciiTheme="majorHAnsi" w:hAnsiTheme="majorHAnsi" w:cstheme="majorHAnsi"/>
                <w:sz w:val="20"/>
                <w:szCs w:val="20"/>
              </w:rPr>
              <w:t>$</w:t>
            </w:r>
            <w:r w:rsidR="00A65001" w:rsidRPr="008B6489">
              <w:rPr>
                <w:rFonts w:asciiTheme="majorHAnsi" w:hAnsiTheme="majorHAnsi" w:cstheme="majorHAnsi"/>
                <w:sz w:val="20"/>
                <w:szCs w:val="20"/>
              </w:rPr>
              <w:t>1</w:t>
            </w:r>
            <w:r w:rsidR="001F36C8">
              <w:rPr>
                <w:rFonts w:asciiTheme="majorHAnsi" w:hAnsiTheme="majorHAnsi" w:cstheme="majorHAnsi"/>
                <w:sz w:val="20"/>
                <w:szCs w:val="20"/>
              </w:rPr>
              <w:t>9.99</w:t>
            </w:r>
          </w:p>
        </w:tc>
      </w:tr>
      <w:tr w:rsidR="008B6489" w:rsidRPr="008B6489" w14:paraId="40925B0A" w14:textId="4C519E23" w:rsidTr="008949AD">
        <w:tc>
          <w:tcPr>
            <w:tcW w:w="2695" w:type="dxa"/>
            <w:shd w:val="clear" w:color="auto" w:fill="CFDAEC"/>
          </w:tcPr>
          <w:p w14:paraId="065D9FA4" w14:textId="77777777" w:rsidR="007E2A62" w:rsidRPr="008B6489" w:rsidRDefault="007E2A62" w:rsidP="007E2A62">
            <w:pPr>
              <w:rPr>
                <w:rFonts w:asciiTheme="majorHAnsi" w:hAnsiTheme="majorHAnsi" w:cstheme="majorHAnsi"/>
                <w:sz w:val="20"/>
                <w:szCs w:val="20"/>
              </w:rPr>
            </w:pPr>
            <w:r w:rsidRPr="008B6489">
              <w:rPr>
                <w:rFonts w:asciiTheme="majorHAnsi" w:hAnsiTheme="majorHAnsi" w:cstheme="majorHAnsi"/>
                <w:sz w:val="20"/>
                <w:szCs w:val="20"/>
              </w:rPr>
              <w:t>Employee + Spouse</w:t>
            </w:r>
          </w:p>
        </w:tc>
        <w:tc>
          <w:tcPr>
            <w:tcW w:w="2880" w:type="dxa"/>
            <w:vAlign w:val="center"/>
          </w:tcPr>
          <w:p w14:paraId="50C21451" w14:textId="0DBF4676" w:rsidR="007E2A62" w:rsidRPr="008B6489" w:rsidRDefault="007513FD" w:rsidP="007E2A62">
            <w:pPr>
              <w:jc w:val="center"/>
              <w:rPr>
                <w:rFonts w:asciiTheme="majorHAnsi" w:hAnsiTheme="majorHAnsi" w:cstheme="majorHAnsi"/>
                <w:sz w:val="20"/>
                <w:szCs w:val="20"/>
              </w:rPr>
            </w:pPr>
            <w:r w:rsidRPr="008B6489">
              <w:rPr>
                <w:rFonts w:asciiTheme="majorHAnsi" w:hAnsiTheme="majorHAnsi" w:cstheme="majorHAnsi"/>
                <w:sz w:val="20"/>
                <w:szCs w:val="20"/>
              </w:rPr>
              <w:t>$</w:t>
            </w:r>
            <w:r w:rsidR="00511A95" w:rsidRPr="008B6489">
              <w:rPr>
                <w:rFonts w:asciiTheme="majorHAnsi" w:hAnsiTheme="majorHAnsi" w:cstheme="majorHAnsi"/>
                <w:sz w:val="20"/>
                <w:szCs w:val="20"/>
              </w:rPr>
              <w:t>3</w:t>
            </w:r>
            <w:r w:rsidR="001F36C8">
              <w:rPr>
                <w:rFonts w:asciiTheme="majorHAnsi" w:hAnsiTheme="majorHAnsi" w:cstheme="majorHAnsi"/>
                <w:sz w:val="20"/>
                <w:szCs w:val="20"/>
              </w:rPr>
              <w:t>5.30</w:t>
            </w:r>
          </w:p>
        </w:tc>
        <w:tc>
          <w:tcPr>
            <w:tcW w:w="2970" w:type="dxa"/>
          </w:tcPr>
          <w:p w14:paraId="722C7556" w14:textId="664FF7FE" w:rsidR="007E2A62" w:rsidRPr="008B6489" w:rsidRDefault="007513FD" w:rsidP="007E2A62">
            <w:pPr>
              <w:jc w:val="center"/>
              <w:rPr>
                <w:rFonts w:asciiTheme="majorHAnsi" w:hAnsiTheme="majorHAnsi" w:cstheme="majorHAnsi"/>
                <w:sz w:val="20"/>
                <w:szCs w:val="20"/>
              </w:rPr>
            </w:pPr>
            <w:r w:rsidRPr="008B6489">
              <w:rPr>
                <w:rFonts w:asciiTheme="majorHAnsi" w:hAnsiTheme="majorHAnsi" w:cstheme="majorHAnsi"/>
                <w:sz w:val="20"/>
                <w:szCs w:val="20"/>
              </w:rPr>
              <w:t>$</w:t>
            </w:r>
            <w:r w:rsidR="001F36C8">
              <w:rPr>
                <w:rFonts w:asciiTheme="majorHAnsi" w:hAnsiTheme="majorHAnsi" w:cstheme="majorHAnsi"/>
                <w:sz w:val="20"/>
                <w:szCs w:val="20"/>
              </w:rPr>
              <w:t>40.96</w:t>
            </w:r>
          </w:p>
        </w:tc>
      </w:tr>
      <w:tr w:rsidR="008B6489" w:rsidRPr="008B6489" w14:paraId="459D67AE" w14:textId="354CFB4E" w:rsidTr="008949AD">
        <w:tc>
          <w:tcPr>
            <w:tcW w:w="2695" w:type="dxa"/>
            <w:shd w:val="clear" w:color="auto" w:fill="CFDAEC"/>
          </w:tcPr>
          <w:p w14:paraId="49BB72E3" w14:textId="77777777" w:rsidR="007E2A62" w:rsidRPr="008B6489" w:rsidRDefault="007E2A62" w:rsidP="007E2A62">
            <w:pPr>
              <w:rPr>
                <w:rFonts w:asciiTheme="majorHAnsi" w:hAnsiTheme="majorHAnsi" w:cstheme="majorHAnsi"/>
                <w:sz w:val="20"/>
                <w:szCs w:val="20"/>
              </w:rPr>
            </w:pPr>
            <w:r w:rsidRPr="008B6489">
              <w:rPr>
                <w:rFonts w:asciiTheme="majorHAnsi" w:hAnsiTheme="majorHAnsi" w:cstheme="majorHAnsi"/>
                <w:sz w:val="20"/>
                <w:szCs w:val="20"/>
              </w:rPr>
              <w:t>Employee + Child(ren)</w:t>
            </w:r>
          </w:p>
        </w:tc>
        <w:tc>
          <w:tcPr>
            <w:tcW w:w="2880" w:type="dxa"/>
            <w:vAlign w:val="center"/>
          </w:tcPr>
          <w:p w14:paraId="373349A7" w14:textId="7A2ABB39" w:rsidR="007E2A62" w:rsidRPr="008B6489" w:rsidRDefault="007513FD" w:rsidP="007E2A62">
            <w:pPr>
              <w:jc w:val="center"/>
              <w:rPr>
                <w:rFonts w:asciiTheme="majorHAnsi" w:hAnsiTheme="majorHAnsi" w:cstheme="majorHAnsi"/>
                <w:sz w:val="20"/>
                <w:szCs w:val="20"/>
              </w:rPr>
            </w:pPr>
            <w:r w:rsidRPr="008B6489">
              <w:rPr>
                <w:rFonts w:asciiTheme="majorHAnsi" w:hAnsiTheme="majorHAnsi" w:cstheme="majorHAnsi"/>
                <w:sz w:val="20"/>
                <w:szCs w:val="20"/>
              </w:rPr>
              <w:t>$3</w:t>
            </w:r>
            <w:r w:rsidR="001F36C8">
              <w:rPr>
                <w:rFonts w:asciiTheme="majorHAnsi" w:hAnsiTheme="majorHAnsi" w:cstheme="majorHAnsi"/>
                <w:sz w:val="20"/>
                <w:szCs w:val="20"/>
              </w:rPr>
              <w:t>5.30</w:t>
            </w:r>
          </w:p>
        </w:tc>
        <w:tc>
          <w:tcPr>
            <w:tcW w:w="2970" w:type="dxa"/>
          </w:tcPr>
          <w:p w14:paraId="6551B221" w14:textId="2B4C0411" w:rsidR="007E2A62" w:rsidRPr="008B6489" w:rsidRDefault="007513FD" w:rsidP="007E2A62">
            <w:pPr>
              <w:jc w:val="center"/>
              <w:rPr>
                <w:rFonts w:asciiTheme="majorHAnsi" w:hAnsiTheme="majorHAnsi" w:cstheme="majorHAnsi"/>
                <w:sz w:val="20"/>
                <w:szCs w:val="20"/>
              </w:rPr>
            </w:pPr>
            <w:r w:rsidRPr="008B6489">
              <w:rPr>
                <w:rFonts w:asciiTheme="majorHAnsi" w:hAnsiTheme="majorHAnsi" w:cstheme="majorHAnsi"/>
                <w:sz w:val="20"/>
                <w:szCs w:val="20"/>
              </w:rPr>
              <w:t>$</w:t>
            </w:r>
            <w:r w:rsidR="001F36C8">
              <w:rPr>
                <w:rFonts w:asciiTheme="majorHAnsi" w:hAnsiTheme="majorHAnsi" w:cstheme="majorHAnsi"/>
                <w:sz w:val="20"/>
                <w:szCs w:val="20"/>
              </w:rPr>
              <w:t>40.96</w:t>
            </w:r>
          </w:p>
        </w:tc>
      </w:tr>
      <w:tr w:rsidR="008B6489" w:rsidRPr="008B6489" w14:paraId="4B58DD05" w14:textId="2F828E6C" w:rsidTr="008949AD">
        <w:tc>
          <w:tcPr>
            <w:tcW w:w="2695" w:type="dxa"/>
            <w:shd w:val="clear" w:color="auto" w:fill="CFDAEC"/>
          </w:tcPr>
          <w:p w14:paraId="429F5A26" w14:textId="77777777" w:rsidR="007E2A62" w:rsidRPr="008B6489" w:rsidRDefault="007E2A62" w:rsidP="007E2A62">
            <w:pPr>
              <w:rPr>
                <w:rFonts w:asciiTheme="majorHAnsi" w:hAnsiTheme="majorHAnsi" w:cstheme="majorHAnsi"/>
                <w:sz w:val="20"/>
                <w:szCs w:val="20"/>
              </w:rPr>
            </w:pPr>
            <w:r w:rsidRPr="008B6489">
              <w:rPr>
                <w:rFonts w:asciiTheme="majorHAnsi" w:hAnsiTheme="majorHAnsi" w:cstheme="majorHAnsi"/>
                <w:sz w:val="20"/>
                <w:szCs w:val="20"/>
              </w:rPr>
              <w:t>Employee + Family</w:t>
            </w:r>
          </w:p>
        </w:tc>
        <w:tc>
          <w:tcPr>
            <w:tcW w:w="2880" w:type="dxa"/>
            <w:vAlign w:val="center"/>
          </w:tcPr>
          <w:p w14:paraId="765238C5" w14:textId="71E865E5" w:rsidR="007E2A62" w:rsidRPr="008B6489" w:rsidRDefault="007513FD" w:rsidP="007E2A62">
            <w:pPr>
              <w:jc w:val="center"/>
              <w:rPr>
                <w:rFonts w:asciiTheme="majorHAnsi" w:hAnsiTheme="majorHAnsi" w:cstheme="majorHAnsi"/>
                <w:sz w:val="20"/>
                <w:szCs w:val="20"/>
              </w:rPr>
            </w:pPr>
            <w:r w:rsidRPr="008B6489">
              <w:rPr>
                <w:rFonts w:asciiTheme="majorHAnsi" w:hAnsiTheme="majorHAnsi" w:cstheme="majorHAnsi"/>
                <w:sz w:val="20"/>
                <w:szCs w:val="20"/>
              </w:rPr>
              <w:t>$</w:t>
            </w:r>
            <w:r w:rsidR="00511A95" w:rsidRPr="008B6489">
              <w:rPr>
                <w:rFonts w:asciiTheme="majorHAnsi" w:hAnsiTheme="majorHAnsi" w:cstheme="majorHAnsi"/>
                <w:sz w:val="20"/>
                <w:szCs w:val="20"/>
              </w:rPr>
              <w:t>4</w:t>
            </w:r>
            <w:r w:rsidR="001F36C8">
              <w:rPr>
                <w:rFonts w:asciiTheme="majorHAnsi" w:hAnsiTheme="majorHAnsi" w:cstheme="majorHAnsi"/>
                <w:sz w:val="20"/>
                <w:szCs w:val="20"/>
              </w:rPr>
              <w:t>8.88</w:t>
            </w:r>
          </w:p>
        </w:tc>
        <w:tc>
          <w:tcPr>
            <w:tcW w:w="2970" w:type="dxa"/>
          </w:tcPr>
          <w:p w14:paraId="3E9E82C0" w14:textId="6BB20E08" w:rsidR="007E2A62" w:rsidRPr="008B6489" w:rsidRDefault="007513FD" w:rsidP="007E2A62">
            <w:pPr>
              <w:jc w:val="center"/>
              <w:rPr>
                <w:rFonts w:asciiTheme="majorHAnsi" w:hAnsiTheme="majorHAnsi" w:cstheme="majorHAnsi"/>
                <w:sz w:val="20"/>
                <w:szCs w:val="20"/>
              </w:rPr>
            </w:pPr>
            <w:r w:rsidRPr="008B6489">
              <w:rPr>
                <w:rFonts w:asciiTheme="majorHAnsi" w:hAnsiTheme="majorHAnsi" w:cstheme="majorHAnsi"/>
                <w:sz w:val="20"/>
                <w:szCs w:val="20"/>
              </w:rPr>
              <w:t>$</w:t>
            </w:r>
            <w:r w:rsidR="001F36C8">
              <w:rPr>
                <w:rFonts w:asciiTheme="majorHAnsi" w:hAnsiTheme="majorHAnsi" w:cstheme="majorHAnsi"/>
                <w:sz w:val="20"/>
                <w:szCs w:val="20"/>
              </w:rPr>
              <w:t>60.02</w:t>
            </w:r>
          </w:p>
        </w:tc>
      </w:tr>
    </w:tbl>
    <w:p w14:paraId="3F9AC9B5" w14:textId="77777777" w:rsidR="008B17F7" w:rsidRPr="008B6489" w:rsidRDefault="008B17F7" w:rsidP="001C0E8D">
      <w:pPr>
        <w:pStyle w:val="Style2"/>
      </w:pPr>
    </w:p>
    <w:p w14:paraId="1A92DA84" w14:textId="236FCAF7" w:rsidR="005B0BA6" w:rsidRPr="00B05D6B" w:rsidRDefault="0016215C" w:rsidP="001C0E8D">
      <w:pPr>
        <w:pStyle w:val="Style2"/>
      </w:pPr>
      <w:r w:rsidRPr="00B05D6B">
        <w:t>Vision Insurance</w:t>
      </w:r>
      <w:r w:rsidR="005B1CDA">
        <w:tab/>
      </w:r>
      <w:r w:rsidR="005B1CDA">
        <w:tab/>
      </w:r>
      <w:r w:rsidR="005B1CDA">
        <w:tab/>
      </w:r>
      <w:r w:rsidR="005B1CDA">
        <w:tab/>
      </w:r>
      <w:r w:rsidR="005B1CDA">
        <w:tab/>
      </w:r>
      <w:r w:rsidR="005B1CDA">
        <w:tab/>
      </w:r>
      <w:r w:rsidR="00615170">
        <w:tab/>
      </w:r>
      <w:r w:rsidRPr="00B05D6B">
        <w:t>Administered by</w:t>
      </w:r>
      <w:r w:rsidR="005B1CDA">
        <w:t xml:space="preserve"> guardian</w:t>
      </w:r>
    </w:p>
    <w:p w14:paraId="68A081D8" w14:textId="66394B04" w:rsidR="005B0BA6" w:rsidRPr="00B05D6B" w:rsidRDefault="001F54B0" w:rsidP="00230FA6">
      <w:pPr>
        <w:pStyle w:val="Style1"/>
        <w:rPr>
          <w:rFonts w:asciiTheme="majorHAnsi" w:hAnsiTheme="majorHAnsi" w:cstheme="majorHAnsi"/>
          <w:sz w:val="20"/>
          <w:szCs w:val="20"/>
        </w:rPr>
      </w:pPr>
      <w:r>
        <w:rPr>
          <w:rFonts w:asciiTheme="majorHAnsi" w:hAnsiTheme="majorHAnsi" w:cstheme="majorHAnsi"/>
          <w:sz w:val="20"/>
          <w:szCs w:val="20"/>
        </w:rPr>
        <w:t>Your vision insurance network is VSP</w:t>
      </w:r>
    </w:p>
    <w:tbl>
      <w:tblPr>
        <w:tblW w:w="10040" w:type="dxa"/>
        <w:tblLook w:val="04A0" w:firstRow="1" w:lastRow="0" w:firstColumn="1" w:lastColumn="0" w:noHBand="0" w:noVBand="1"/>
      </w:tblPr>
      <w:tblGrid>
        <w:gridCol w:w="3000"/>
        <w:gridCol w:w="3520"/>
        <w:gridCol w:w="3520"/>
      </w:tblGrid>
      <w:tr w:rsidR="00BE2DB8" w14:paraId="69B593F1" w14:textId="77777777" w:rsidTr="00BE2DB8">
        <w:trPr>
          <w:trHeight w:val="300"/>
        </w:trPr>
        <w:tc>
          <w:tcPr>
            <w:tcW w:w="300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110A44BC" w14:textId="77777777" w:rsidR="00BE2DB8" w:rsidRDefault="00BE2DB8">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TYPE OF SERVICE</w:t>
            </w:r>
          </w:p>
        </w:tc>
        <w:tc>
          <w:tcPr>
            <w:tcW w:w="3520" w:type="dxa"/>
            <w:tcBorders>
              <w:top w:val="single" w:sz="8" w:space="0" w:color="auto"/>
              <w:left w:val="nil"/>
              <w:bottom w:val="single" w:sz="8" w:space="0" w:color="auto"/>
              <w:right w:val="single" w:sz="8" w:space="0" w:color="auto"/>
            </w:tcBorders>
            <w:shd w:val="clear" w:color="000000" w:fill="094D74"/>
            <w:vAlign w:val="center"/>
            <w:hideMark/>
          </w:tcPr>
          <w:p w14:paraId="51FB9618" w14:textId="77777777" w:rsidR="00BE2DB8" w:rsidRDefault="00BE2DB8">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In Network</w:t>
            </w:r>
          </w:p>
        </w:tc>
        <w:tc>
          <w:tcPr>
            <w:tcW w:w="3520" w:type="dxa"/>
            <w:tcBorders>
              <w:top w:val="single" w:sz="8" w:space="0" w:color="auto"/>
              <w:left w:val="nil"/>
              <w:bottom w:val="single" w:sz="8" w:space="0" w:color="auto"/>
              <w:right w:val="single" w:sz="8" w:space="0" w:color="auto"/>
            </w:tcBorders>
            <w:shd w:val="clear" w:color="000000" w:fill="094D74"/>
            <w:vAlign w:val="center"/>
            <w:hideMark/>
          </w:tcPr>
          <w:p w14:paraId="3BBA0098" w14:textId="77777777" w:rsidR="00BE2DB8" w:rsidRDefault="00BE2DB8">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Out of Network</w:t>
            </w:r>
          </w:p>
        </w:tc>
      </w:tr>
      <w:tr w:rsidR="00BE2DB8" w14:paraId="0ADC5B1E"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75F984C0"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Eye Exam Copay</w:t>
            </w:r>
          </w:p>
        </w:tc>
        <w:tc>
          <w:tcPr>
            <w:tcW w:w="3520" w:type="dxa"/>
            <w:tcBorders>
              <w:top w:val="nil"/>
              <w:left w:val="nil"/>
              <w:bottom w:val="nil"/>
              <w:right w:val="single" w:sz="8" w:space="0" w:color="auto"/>
            </w:tcBorders>
            <w:shd w:val="clear" w:color="auto" w:fill="auto"/>
            <w:vAlign w:val="center"/>
            <w:hideMark/>
          </w:tcPr>
          <w:p w14:paraId="0066B1CA" w14:textId="77777777" w:rsidR="00BE2DB8" w:rsidRDefault="00BE2DB8">
            <w:pPr>
              <w:jc w:val="center"/>
              <w:rPr>
                <w:rFonts w:ascii="Calibri Light" w:hAnsi="Calibri Light" w:cs="Calibri Light"/>
                <w:sz w:val="20"/>
                <w:szCs w:val="20"/>
              </w:rPr>
            </w:pPr>
            <w:r>
              <w:rPr>
                <w:rFonts w:ascii="Calibri Light" w:hAnsi="Calibri Light" w:cs="Calibri Light"/>
                <w:sz w:val="20"/>
                <w:szCs w:val="20"/>
              </w:rPr>
              <w:t xml:space="preserve">$20 </w:t>
            </w:r>
          </w:p>
        </w:tc>
        <w:tc>
          <w:tcPr>
            <w:tcW w:w="3520" w:type="dxa"/>
            <w:tcBorders>
              <w:top w:val="nil"/>
              <w:left w:val="nil"/>
              <w:bottom w:val="nil"/>
              <w:right w:val="single" w:sz="8" w:space="0" w:color="auto"/>
            </w:tcBorders>
            <w:shd w:val="clear" w:color="auto" w:fill="auto"/>
            <w:vAlign w:val="center"/>
            <w:hideMark/>
          </w:tcPr>
          <w:p w14:paraId="7EBF458E" w14:textId="77777777" w:rsidR="00BE2DB8" w:rsidRDefault="00BE2DB8">
            <w:pPr>
              <w:jc w:val="center"/>
              <w:rPr>
                <w:rFonts w:ascii="Calibri Light" w:hAnsi="Calibri Light" w:cs="Calibri Light"/>
                <w:sz w:val="20"/>
                <w:szCs w:val="20"/>
              </w:rPr>
            </w:pPr>
            <w:r>
              <w:rPr>
                <w:rFonts w:ascii="Calibri Light" w:hAnsi="Calibri Light" w:cs="Calibri Light"/>
                <w:sz w:val="20"/>
                <w:szCs w:val="20"/>
              </w:rPr>
              <w:t xml:space="preserve">$20 </w:t>
            </w:r>
          </w:p>
        </w:tc>
      </w:tr>
      <w:tr w:rsidR="00BE2DB8" w14:paraId="5AE84CFB" w14:textId="77777777" w:rsidTr="00BE2DB8">
        <w:trPr>
          <w:trHeight w:val="290"/>
        </w:trPr>
        <w:tc>
          <w:tcPr>
            <w:tcW w:w="3000" w:type="dxa"/>
            <w:tcBorders>
              <w:top w:val="nil"/>
              <w:left w:val="single" w:sz="8" w:space="0" w:color="auto"/>
              <w:bottom w:val="nil"/>
              <w:right w:val="single" w:sz="8" w:space="0" w:color="auto"/>
            </w:tcBorders>
            <w:shd w:val="clear" w:color="000000" w:fill="094D74"/>
            <w:vAlign w:val="center"/>
            <w:hideMark/>
          </w:tcPr>
          <w:p w14:paraId="42A0396F"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Eye Exam</w:t>
            </w:r>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C81F42"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Covered 100% after copay</w:t>
            </w:r>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63E8D6"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$39 max after copay</w:t>
            </w:r>
          </w:p>
        </w:tc>
      </w:tr>
      <w:tr w:rsidR="00BE2DB8" w14:paraId="475D30D6"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1CDE211D"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(covered once per calendar year)</w:t>
            </w:r>
          </w:p>
        </w:tc>
        <w:tc>
          <w:tcPr>
            <w:tcW w:w="3520" w:type="dxa"/>
            <w:vMerge/>
            <w:tcBorders>
              <w:top w:val="single" w:sz="8" w:space="0" w:color="auto"/>
              <w:left w:val="single" w:sz="8" w:space="0" w:color="auto"/>
              <w:bottom w:val="single" w:sz="8" w:space="0" w:color="000000"/>
              <w:right w:val="single" w:sz="8" w:space="0" w:color="auto"/>
            </w:tcBorders>
            <w:vAlign w:val="center"/>
            <w:hideMark/>
          </w:tcPr>
          <w:p w14:paraId="10A9068B" w14:textId="77777777" w:rsidR="00BE2DB8" w:rsidRDefault="00BE2DB8">
            <w:pPr>
              <w:rPr>
                <w:rFonts w:ascii="Calibri Light" w:hAnsi="Calibri Light" w:cs="Calibri Light"/>
                <w:color w:val="000000"/>
                <w:sz w:val="20"/>
                <w:szCs w:val="20"/>
              </w:rPr>
            </w:pPr>
          </w:p>
        </w:tc>
        <w:tc>
          <w:tcPr>
            <w:tcW w:w="3520" w:type="dxa"/>
            <w:vMerge/>
            <w:tcBorders>
              <w:top w:val="single" w:sz="8" w:space="0" w:color="auto"/>
              <w:left w:val="single" w:sz="8" w:space="0" w:color="auto"/>
              <w:bottom w:val="single" w:sz="8" w:space="0" w:color="000000"/>
              <w:right w:val="single" w:sz="8" w:space="0" w:color="auto"/>
            </w:tcBorders>
            <w:vAlign w:val="center"/>
            <w:hideMark/>
          </w:tcPr>
          <w:p w14:paraId="3F6CAE08" w14:textId="77777777" w:rsidR="00BE2DB8" w:rsidRDefault="00BE2DB8">
            <w:pPr>
              <w:rPr>
                <w:rFonts w:ascii="Calibri Light" w:hAnsi="Calibri Light" w:cs="Calibri Light"/>
                <w:color w:val="000000"/>
                <w:sz w:val="20"/>
                <w:szCs w:val="20"/>
              </w:rPr>
            </w:pPr>
          </w:p>
        </w:tc>
      </w:tr>
      <w:tr w:rsidR="00BE2DB8" w14:paraId="58899471"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5D2769F7"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Materials Copay</w:t>
            </w:r>
          </w:p>
        </w:tc>
        <w:tc>
          <w:tcPr>
            <w:tcW w:w="3520" w:type="dxa"/>
            <w:tcBorders>
              <w:top w:val="nil"/>
              <w:left w:val="nil"/>
              <w:bottom w:val="nil"/>
              <w:right w:val="single" w:sz="8" w:space="0" w:color="auto"/>
            </w:tcBorders>
            <w:shd w:val="clear" w:color="auto" w:fill="auto"/>
            <w:vAlign w:val="center"/>
            <w:hideMark/>
          </w:tcPr>
          <w:p w14:paraId="4C191BF8" w14:textId="77777777" w:rsidR="00BE2DB8" w:rsidRDefault="00BE2DB8">
            <w:pPr>
              <w:jc w:val="center"/>
              <w:rPr>
                <w:rFonts w:ascii="Calibri Light" w:hAnsi="Calibri Light" w:cs="Calibri Light"/>
                <w:sz w:val="20"/>
                <w:szCs w:val="20"/>
              </w:rPr>
            </w:pPr>
            <w:r>
              <w:rPr>
                <w:rFonts w:ascii="Calibri Light" w:hAnsi="Calibri Light" w:cs="Calibri Light"/>
                <w:sz w:val="20"/>
                <w:szCs w:val="20"/>
              </w:rPr>
              <w:t xml:space="preserve">$20 </w:t>
            </w:r>
          </w:p>
        </w:tc>
        <w:tc>
          <w:tcPr>
            <w:tcW w:w="3520" w:type="dxa"/>
            <w:tcBorders>
              <w:top w:val="nil"/>
              <w:left w:val="nil"/>
              <w:bottom w:val="nil"/>
              <w:right w:val="single" w:sz="8" w:space="0" w:color="auto"/>
            </w:tcBorders>
            <w:shd w:val="clear" w:color="auto" w:fill="auto"/>
            <w:vAlign w:val="center"/>
            <w:hideMark/>
          </w:tcPr>
          <w:p w14:paraId="7A52E0DE" w14:textId="77777777" w:rsidR="00BE2DB8" w:rsidRDefault="00BE2DB8">
            <w:pPr>
              <w:jc w:val="center"/>
              <w:rPr>
                <w:rFonts w:ascii="Calibri Light" w:hAnsi="Calibri Light" w:cs="Calibri Light"/>
                <w:sz w:val="20"/>
                <w:szCs w:val="20"/>
              </w:rPr>
            </w:pPr>
            <w:r>
              <w:rPr>
                <w:rFonts w:ascii="Calibri Light" w:hAnsi="Calibri Light" w:cs="Calibri Light"/>
                <w:sz w:val="20"/>
                <w:szCs w:val="20"/>
              </w:rPr>
              <w:t xml:space="preserve">$20 </w:t>
            </w:r>
          </w:p>
        </w:tc>
      </w:tr>
      <w:tr w:rsidR="00BE2DB8" w14:paraId="16AF5CDE" w14:textId="77777777" w:rsidTr="00BE2DB8">
        <w:trPr>
          <w:trHeight w:val="290"/>
        </w:trPr>
        <w:tc>
          <w:tcPr>
            <w:tcW w:w="3000" w:type="dxa"/>
            <w:tcBorders>
              <w:top w:val="nil"/>
              <w:left w:val="single" w:sz="8" w:space="0" w:color="auto"/>
              <w:bottom w:val="nil"/>
              <w:right w:val="single" w:sz="8" w:space="0" w:color="auto"/>
            </w:tcBorders>
            <w:shd w:val="clear" w:color="000000" w:fill="094D74"/>
            <w:vAlign w:val="center"/>
            <w:hideMark/>
          </w:tcPr>
          <w:p w14:paraId="31108D31"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Lenses</w:t>
            </w:r>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0557FB"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$20 copay</w:t>
            </w:r>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0D2773"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$23-64 max after copay</w:t>
            </w:r>
          </w:p>
        </w:tc>
      </w:tr>
      <w:tr w:rsidR="00BE2DB8" w14:paraId="1E04CBCE"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608A6E50"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(covered 1x per calendar year)</w:t>
            </w:r>
          </w:p>
        </w:tc>
        <w:tc>
          <w:tcPr>
            <w:tcW w:w="3520" w:type="dxa"/>
            <w:vMerge/>
            <w:tcBorders>
              <w:top w:val="single" w:sz="8" w:space="0" w:color="auto"/>
              <w:left w:val="single" w:sz="8" w:space="0" w:color="auto"/>
              <w:bottom w:val="single" w:sz="8" w:space="0" w:color="000000"/>
              <w:right w:val="single" w:sz="8" w:space="0" w:color="auto"/>
            </w:tcBorders>
            <w:vAlign w:val="center"/>
            <w:hideMark/>
          </w:tcPr>
          <w:p w14:paraId="39B6DFB6" w14:textId="77777777" w:rsidR="00BE2DB8" w:rsidRDefault="00BE2DB8">
            <w:pPr>
              <w:rPr>
                <w:rFonts w:ascii="Calibri Light" w:hAnsi="Calibri Light" w:cs="Calibri Light"/>
                <w:color w:val="000000"/>
                <w:sz w:val="20"/>
                <w:szCs w:val="20"/>
              </w:rPr>
            </w:pPr>
          </w:p>
        </w:tc>
        <w:tc>
          <w:tcPr>
            <w:tcW w:w="3520" w:type="dxa"/>
            <w:vMerge/>
            <w:tcBorders>
              <w:top w:val="single" w:sz="8" w:space="0" w:color="auto"/>
              <w:left w:val="single" w:sz="8" w:space="0" w:color="auto"/>
              <w:bottom w:val="single" w:sz="8" w:space="0" w:color="000000"/>
              <w:right w:val="single" w:sz="8" w:space="0" w:color="auto"/>
            </w:tcBorders>
            <w:vAlign w:val="center"/>
            <w:hideMark/>
          </w:tcPr>
          <w:p w14:paraId="37B10B21" w14:textId="77777777" w:rsidR="00BE2DB8" w:rsidRDefault="00BE2DB8">
            <w:pPr>
              <w:rPr>
                <w:rFonts w:ascii="Calibri Light" w:hAnsi="Calibri Light" w:cs="Calibri Light"/>
                <w:color w:val="000000"/>
                <w:sz w:val="20"/>
                <w:szCs w:val="20"/>
              </w:rPr>
            </w:pPr>
          </w:p>
        </w:tc>
      </w:tr>
      <w:tr w:rsidR="00BE2DB8" w14:paraId="0A842194" w14:textId="77777777" w:rsidTr="00BE2DB8">
        <w:trPr>
          <w:trHeight w:val="290"/>
        </w:trPr>
        <w:tc>
          <w:tcPr>
            <w:tcW w:w="3000" w:type="dxa"/>
            <w:tcBorders>
              <w:top w:val="nil"/>
              <w:left w:val="single" w:sz="8" w:space="0" w:color="auto"/>
              <w:bottom w:val="nil"/>
              <w:right w:val="single" w:sz="8" w:space="0" w:color="auto"/>
            </w:tcBorders>
            <w:shd w:val="clear" w:color="000000" w:fill="094D74"/>
            <w:vAlign w:val="center"/>
            <w:hideMark/>
          </w:tcPr>
          <w:p w14:paraId="390B5702"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Frames</w:t>
            </w:r>
          </w:p>
        </w:tc>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0315B1E9"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$135 retail allowance + 20% off balance</w:t>
            </w:r>
          </w:p>
        </w:tc>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7256E460"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$46 max after $20 copay</w:t>
            </w:r>
          </w:p>
        </w:tc>
      </w:tr>
      <w:tr w:rsidR="00BE2DB8" w14:paraId="3E6D5D94"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0A08E823"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(covered 1x every 2 calendar years)</w:t>
            </w:r>
          </w:p>
        </w:tc>
        <w:tc>
          <w:tcPr>
            <w:tcW w:w="3520" w:type="dxa"/>
            <w:vMerge/>
            <w:tcBorders>
              <w:top w:val="nil"/>
              <w:left w:val="single" w:sz="8" w:space="0" w:color="auto"/>
              <w:bottom w:val="single" w:sz="8" w:space="0" w:color="000000"/>
              <w:right w:val="single" w:sz="8" w:space="0" w:color="auto"/>
            </w:tcBorders>
            <w:vAlign w:val="center"/>
            <w:hideMark/>
          </w:tcPr>
          <w:p w14:paraId="12BE3121" w14:textId="77777777" w:rsidR="00BE2DB8" w:rsidRDefault="00BE2DB8">
            <w:pPr>
              <w:rPr>
                <w:rFonts w:ascii="Calibri Light" w:hAnsi="Calibri Light" w:cs="Calibri Light"/>
                <w:color w:val="000000"/>
                <w:sz w:val="20"/>
                <w:szCs w:val="20"/>
              </w:rPr>
            </w:pPr>
          </w:p>
        </w:tc>
        <w:tc>
          <w:tcPr>
            <w:tcW w:w="3520" w:type="dxa"/>
            <w:vMerge/>
            <w:tcBorders>
              <w:top w:val="nil"/>
              <w:left w:val="single" w:sz="8" w:space="0" w:color="auto"/>
              <w:bottom w:val="single" w:sz="8" w:space="0" w:color="000000"/>
              <w:right w:val="single" w:sz="8" w:space="0" w:color="auto"/>
            </w:tcBorders>
            <w:vAlign w:val="center"/>
            <w:hideMark/>
          </w:tcPr>
          <w:p w14:paraId="256F6B1F" w14:textId="77777777" w:rsidR="00BE2DB8" w:rsidRDefault="00BE2DB8">
            <w:pPr>
              <w:rPr>
                <w:rFonts w:ascii="Calibri Light" w:hAnsi="Calibri Light" w:cs="Calibri Light"/>
                <w:color w:val="000000"/>
                <w:sz w:val="20"/>
                <w:szCs w:val="20"/>
              </w:rPr>
            </w:pPr>
          </w:p>
        </w:tc>
      </w:tr>
      <w:tr w:rsidR="00BE2DB8" w14:paraId="2A54B458" w14:textId="77777777" w:rsidTr="00BE2DB8">
        <w:trPr>
          <w:trHeight w:val="290"/>
        </w:trPr>
        <w:tc>
          <w:tcPr>
            <w:tcW w:w="3000" w:type="dxa"/>
            <w:tcBorders>
              <w:top w:val="nil"/>
              <w:left w:val="single" w:sz="8" w:space="0" w:color="auto"/>
              <w:bottom w:val="nil"/>
              <w:right w:val="single" w:sz="8" w:space="0" w:color="auto"/>
            </w:tcBorders>
            <w:shd w:val="clear" w:color="000000" w:fill="094D74"/>
            <w:vAlign w:val="center"/>
            <w:hideMark/>
          </w:tcPr>
          <w:p w14:paraId="04ABBE07"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Contact Lenses</w:t>
            </w:r>
          </w:p>
        </w:tc>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4BA5BC0E"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$135 retail allowance  </w:t>
            </w:r>
          </w:p>
        </w:tc>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2C30B1"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$100 max</w:t>
            </w:r>
          </w:p>
        </w:tc>
      </w:tr>
      <w:tr w:rsidR="00BE2DB8" w14:paraId="2AB89A31" w14:textId="77777777" w:rsidTr="00382E2A">
        <w:trPr>
          <w:trHeight w:val="300"/>
        </w:trPr>
        <w:tc>
          <w:tcPr>
            <w:tcW w:w="3000" w:type="dxa"/>
            <w:tcBorders>
              <w:top w:val="nil"/>
              <w:left w:val="single" w:sz="8" w:space="0" w:color="auto"/>
              <w:bottom w:val="single" w:sz="4" w:space="0" w:color="auto"/>
              <w:right w:val="single" w:sz="8" w:space="0" w:color="auto"/>
            </w:tcBorders>
            <w:shd w:val="clear" w:color="000000" w:fill="094D74"/>
            <w:vAlign w:val="center"/>
            <w:hideMark/>
          </w:tcPr>
          <w:p w14:paraId="0E9756BC"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(covered 1x every calendar year)</w:t>
            </w:r>
          </w:p>
        </w:tc>
        <w:tc>
          <w:tcPr>
            <w:tcW w:w="3520" w:type="dxa"/>
            <w:vMerge/>
            <w:tcBorders>
              <w:top w:val="nil"/>
              <w:left w:val="single" w:sz="8" w:space="0" w:color="auto"/>
              <w:bottom w:val="single" w:sz="8" w:space="0" w:color="000000"/>
              <w:right w:val="single" w:sz="8" w:space="0" w:color="auto"/>
            </w:tcBorders>
            <w:vAlign w:val="center"/>
            <w:hideMark/>
          </w:tcPr>
          <w:p w14:paraId="5EE717B4" w14:textId="77777777" w:rsidR="00BE2DB8" w:rsidRDefault="00BE2DB8">
            <w:pPr>
              <w:rPr>
                <w:rFonts w:ascii="Calibri Light" w:hAnsi="Calibri Light" w:cs="Calibri Light"/>
                <w:color w:val="000000"/>
                <w:sz w:val="20"/>
                <w:szCs w:val="20"/>
              </w:rPr>
            </w:pPr>
          </w:p>
        </w:tc>
        <w:tc>
          <w:tcPr>
            <w:tcW w:w="3520" w:type="dxa"/>
            <w:vMerge/>
            <w:tcBorders>
              <w:top w:val="nil"/>
              <w:left w:val="single" w:sz="8" w:space="0" w:color="auto"/>
              <w:bottom w:val="single" w:sz="8" w:space="0" w:color="000000"/>
              <w:right w:val="single" w:sz="8" w:space="0" w:color="auto"/>
            </w:tcBorders>
            <w:vAlign w:val="center"/>
            <w:hideMark/>
          </w:tcPr>
          <w:p w14:paraId="62853113" w14:textId="77777777" w:rsidR="00BE2DB8" w:rsidRDefault="00BE2DB8">
            <w:pPr>
              <w:rPr>
                <w:rFonts w:ascii="Calibri Light" w:hAnsi="Calibri Light" w:cs="Calibri Light"/>
                <w:color w:val="000000"/>
                <w:sz w:val="20"/>
                <w:szCs w:val="20"/>
              </w:rPr>
            </w:pPr>
          </w:p>
        </w:tc>
      </w:tr>
      <w:tr w:rsidR="00382E2A" w:rsidRPr="00D96B4C" w14:paraId="0D68C1E4" w14:textId="77777777" w:rsidTr="00382E2A">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094D74"/>
            <w:vAlign w:val="center"/>
            <w:hideMark/>
          </w:tcPr>
          <w:p w14:paraId="0700200C" w14:textId="1437F77A" w:rsidR="00382E2A" w:rsidRPr="00D96B4C" w:rsidRDefault="00382E2A" w:rsidP="00382E2A">
            <w:pPr>
              <w:jc w:val="center"/>
              <w:rPr>
                <w:rFonts w:ascii="Calibri Light" w:hAnsi="Calibri Light" w:cs="Calibri Light"/>
                <w:color w:val="FFFFFF"/>
                <w:sz w:val="20"/>
                <w:szCs w:val="20"/>
              </w:rPr>
            </w:pPr>
            <w:r w:rsidRPr="00D96B4C">
              <w:rPr>
                <w:rFonts w:ascii="Calibri Light" w:hAnsi="Calibri Light" w:cs="Calibri Light"/>
                <w:color w:val="FFFFFF"/>
                <w:sz w:val="20"/>
                <w:szCs w:val="20"/>
              </w:rPr>
              <w:t>Laser Vision Correction Surgery</w:t>
            </w:r>
          </w:p>
        </w:tc>
        <w:tc>
          <w:tcPr>
            <w:tcW w:w="3520" w:type="dxa"/>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6DC5A6CA" w14:textId="0C479BC3" w:rsidR="00382E2A" w:rsidRPr="00D96B4C" w:rsidRDefault="00382E2A" w:rsidP="00382E2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Up To 25% off the usual charge or </w:t>
            </w:r>
            <w:r>
              <w:rPr>
                <w:rFonts w:ascii="Calibri Light" w:hAnsi="Calibri Light" w:cs="Calibri Light"/>
                <w:color w:val="000000"/>
                <w:sz w:val="20"/>
                <w:szCs w:val="20"/>
              </w:rPr>
              <w:br/>
              <w:t>5% off promotional price</w:t>
            </w:r>
          </w:p>
        </w:tc>
        <w:tc>
          <w:tcPr>
            <w:tcW w:w="3520" w:type="dxa"/>
            <w:tcBorders>
              <w:top w:val="single" w:sz="8" w:space="0" w:color="auto"/>
              <w:left w:val="nil"/>
              <w:bottom w:val="single" w:sz="8" w:space="0" w:color="auto"/>
              <w:right w:val="single" w:sz="8" w:space="0" w:color="000000"/>
            </w:tcBorders>
            <w:shd w:val="clear" w:color="auto" w:fill="auto"/>
            <w:vAlign w:val="center"/>
          </w:tcPr>
          <w:p w14:paraId="2ADA2276" w14:textId="5B594932" w:rsidR="00382E2A" w:rsidRPr="00D96B4C" w:rsidRDefault="00382E2A" w:rsidP="00382E2A">
            <w:pPr>
              <w:jc w:val="center"/>
              <w:rPr>
                <w:rFonts w:ascii="Calibri Light" w:hAnsi="Calibri Light" w:cs="Calibri Light"/>
                <w:color w:val="000000"/>
                <w:sz w:val="20"/>
                <w:szCs w:val="20"/>
              </w:rPr>
            </w:pPr>
            <w:r>
              <w:rPr>
                <w:rFonts w:ascii="Calibri Light" w:hAnsi="Calibri Light" w:cs="Calibri Light"/>
                <w:color w:val="000000"/>
                <w:sz w:val="20"/>
                <w:szCs w:val="20"/>
              </w:rPr>
              <w:t>No Discounts</w:t>
            </w:r>
          </w:p>
        </w:tc>
      </w:tr>
      <w:tr w:rsidR="00382E2A" w:rsidRPr="00D96B4C" w14:paraId="03D5A2F2" w14:textId="77777777" w:rsidTr="00382E2A">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094D74"/>
            <w:vAlign w:val="center"/>
          </w:tcPr>
          <w:p w14:paraId="2D5F2826" w14:textId="0B59F5BC" w:rsidR="00382E2A" w:rsidRPr="00D96B4C" w:rsidRDefault="00382E2A" w:rsidP="00382E2A">
            <w:pPr>
              <w:jc w:val="center"/>
              <w:rPr>
                <w:rFonts w:ascii="Calibri Light" w:hAnsi="Calibri Light" w:cs="Calibri Light"/>
                <w:color w:val="FFFFFF"/>
                <w:sz w:val="20"/>
                <w:szCs w:val="20"/>
              </w:rPr>
            </w:pPr>
            <w:r>
              <w:rPr>
                <w:rFonts w:ascii="Calibri Light" w:hAnsi="Calibri Light" w:cs="Calibri Light"/>
                <w:color w:val="FFFFFF"/>
                <w:sz w:val="20"/>
                <w:szCs w:val="20"/>
              </w:rPr>
              <w:t>Vision Network:  VSP</w:t>
            </w:r>
          </w:p>
        </w:tc>
        <w:tc>
          <w:tcPr>
            <w:tcW w:w="7040" w:type="dxa"/>
            <w:gridSpan w:val="2"/>
            <w:tcBorders>
              <w:top w:val="single" w:sz="8" w:space="0" w:color="auto"/>
              <w:left w:val="single" w:sz="4" w:space="0" w:color="auto"/>
              <w:bottom w:val="single" w:sz="8" w:space="0" w:color="auto"/>
              <w:right w:val="single" w:sz="8" w:space="0" w:color="000000"/>
            </w:tcBorders>
            <w:shd w:val="clear" w:color="auto" w:fill="auto"/>
            <w:noWrap/>
            <w:vAlign w:val="bottom"/>
          </w:tcPr>
          <w:p w14:paraId="66025DCE" w14:textId="1534D65C" w:rsidR="00382E2A" w:rsidRPr="00D96B4C" w:rsidRDefault="00382E2A" w:rsidP="00382E2A">
            <w:pPr>
              <w:jc w:val="center"/>
              <w:rPr>
                <w:rFonts w:ascii="Calibri Light" w:hAnsi="Calibri Light" w:cs="Calibri Light"/>
                <w:color w:val="000000"/>
                <w:sz w:val="20"/>
                <w:szCs w:val="20"/>
              </w:rPr>
            </w:pPr>
            <w:r w:rsidRPr="00D96B4C">
              <w:rPr>
                <w:rFonts w:ascii="Calibri Light" w:hAnsi="Calibri Light" w:cs="Calibri Light"/>
                <w:color w:val="000000"/>
                <w:sz w:val="20"/>
                <w:szCs w:val="20"/>
              </w:rPr>
              <w:t>www.guardiananytime.com</w:t>
            </w:r>
          </w:p>
        </w:tc>
      </w:tr>
    </w:tbl>
    <w:p w14:paraId="37F05F7E" w14:textId="77777777" w:rsidR="005B0BA6" w:rsidRPr="00D96B4C" w:rsidRDefault="005B0BA6" w:rsidP="001C0E8D">
      <w:pPr>
        <w:pStyle w:val="Style2"/>
      </w:pPr>
    </w:p>
    <w:p w14:paraId="1B8C3D31" w14:textId="77777777" w:rsidR="005B0BA6" w:rsidRPr="00B05D6B" w:rsidRDefault="0016215C" w:rsidP="001C0E8D">
      <w:pPr>
        <w:pStyle w:val="Style2"/>
      </w:pPr>
      <w:r w:rsidRPr="00B05D6B">
        <w:t>Vision Plan Costs</w:t>
      </w:r>
    </w:p>
    <w:p w14:paraId="6E144129" w14:textId="77777777" w:rsidR="005B0BA6" w:rsidRPr="00B05D6B" w:rsidRDefault="005B0BA6" w:rsidP="005B0BA6">
      <w:pPr>
        <w:rPr>
          <w:rFonts w:asciiTheme="majorHAnsi" w:hAnsiTheme="majorHAnsi" w:cstheme="majorHAnsi"/>
          <w:sz w:val="20"/>
          <w:szCs w:val="20"/>
        </w:rPr>
      </w:pPr>
    </w:p>
    <w:tbl>
      <w:tblPr>
        <w:tblStyle w:val="TableGrid"/>
        <w:tblW w:w="0" w:type="auto"/>
        <w:tblLook w:val="04A0" w:firstRow="1" w:lastRow="0" w:firstColumn="1" w:lastColumn="0" w:noHBand="0" w:noVBand="1"/>
      </w:tblPr>
      <w:tblGrid>
        <w:gridCol w:w="2965"/>
        <w:gridCol w:w="2430"/>
      </w:tblGrid>
      <w:tr w:rsidR="00DC323F" w:rsidRPr="00B05D6B" w14:paraId="673A5B9A" w14:textId="77777777" w:rsidTr="00B30EE0">
        <w:tc>
          <w:tcPr>
            <w:tcW w:w="2965" w:type="dxa"/>
            <w:shd w:val="clear" w:color="auto" w:fill="094D74"/>
          </w:tcPr>
          <w:p w14:paraId="1A14C339" w14:textId="633CEB5A" w:rsidR="005B0BA6" w:rsidRPr="00B05D6B" w:rsidRDefault="0027022E" w:rsidP="00B30EE0">
            <w:pPr>
              <w:rPr>
                <w:rFonts w:asciiTheme="majorHAnsi" w:hAnsiTheme="majorHAnsi" w:cstheme="majorHAnsi"/>
                <w:b/>
                <w:color w:val="FFFFFF" w:themeColor="background1"/>
                <w:sz w:val="20"/>
                <w:szCs w:val="20"/>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Bi-weekly</w:t>
            </w:r>
            <w:r w:rsidRPr="00B05D6B">
              <w:rPr>
                <w:rFonts w:asciiTheme="majorHAnsi" w:hAnsiTheme="majorHAnsi" w:cstheme="majorHAnsi"/>
                <w:b/>
                <w:color w:val="FFFFFF" w:themeColor="background1"/>
                <w:sz w:val="20"/>
                <w:szCs w:val="20"/>
              </w:rPr>
              <w:t xml:space="preserve"> Pay Period</w:t>
            </w:r>
          </w:p>
        </w:tc>
        <w:tc>
          <w:tcPr>
            <w:tcW w:w="2430" w:type="dxa"/>
            <w:shd w:val="clear" w:color="auto" w:fill="094D74"/>
            <w:vAlign w:val="center"/>
          </w:tcPr>
          <w:p w14:paraId="299228F7" w14:textId="77777777" w:rsidR="005B0BA6" w:rsidRPr="00B05D6B" w:rsidRDefault="005B0BA6" w:rsidP="00B30EE0">
            <w:pPr>
              <w:jc w:val="center"/>
              <w:rPr>
                <w:rFonts w:asciiTheme="majorHAnsi" w:hAnsiTheme="majorHAnsi" w:cstheme="majorHAnsi"/>
                <w:b/>
                <w:color w:val="FFFFFF" w:themeColor="background1"/>
                <w:sz w:val="20"/>
                <w:szCs w:val="20"/>
              </w:rPr>
            </w:pPr>
          </w:p>
        </w:tc>
      </w:tr>
      <w:tr w:rsidR="00DC323F" w:rsidRPr="00B05D6B" w14:paraId="525B9C7C" w14:textId="77777777" w:rsidTr="00B30EE0">
        <w:tc>
          <w:tcPr>
            <w:tcW w:w="2965" w:type="dxa"/>
            <w:shd w:val="clear" w:color="auto" w:fill="CFDAEC"/>
          </w:tcPr>
          <w:p w14:paraId="44D914E9" w14:textId="77777777" w:rsidR="005B0BA6" w:rsidRPr="00B05D6B" w:rsidRDefault="0016215C" w:rsidP="00B30EE0">
            <w:pPr>
              <w:rPr>
                <w:rFonts w:asciiTheme="majorHAnsi" w:hAnsiTheme="majorHAnsi" w:cstheme="majorHAnsi"/>
                <w:sz w:val="20"/>
                <w:szCs w:val="20"/>
              </w:rPr>
            </w:pPr>
            <w:r w:rsidRPr="00B05D6B">
              <w:rPr>
                <w:rFonts w:asciiTheme="majorHAnsi" w:hAnsiTheme="majorHAnsi" w:cstheme="majorHAnsi"/>
                <w:sz w:val="20"/>
                <w:szCs w:val="20"/>
              </w:rPr>
              <w:t>Employee Only</w:t>
            </w:r>
          </w:p>
        </w:tc>
        <w:tc>
          <w:tcPr>
            <w:tcW w:w="2430" w:type="dxa"/>
            <w:vAlign w:val="center"/>
          </w:tcPr>
          <w:p w14:paraId="5704130C" w14:textId="559EE1D5" w:rsidR="005B0BA6" w:rsidRPr="00EC427F" w:rsidRDefault="00D96B4C" w:rsidP="00B30EE0">
            <w:pPr>
              <w:jc w:val="center"/>
              <w:rPr>
                <w:rFonts w:asciiTheme="majorHAnsi" w:hAnsiTheme="majorHAnsi" w:cstheme="majorHAnsi"/>
                <w:sz w:val="20"/>
                <w:szCs w:val="20"/>
              </w:rPr>
            </w:pPr>
            <w:r w:rsidRPr="00EC427F">
              <w:rPr>
                <w:rFonts w:asciiTheme="majorHAnsi" w:hAnsiTheme="majorHAnsi" w:cstheme="majorHAnsi"/>
                <w:sz w:val="20"/>
                <w:szCs w:val="20"/>
              </w:rPr>
              <w:t>$</w:t>
            </w:r>
            <w:r w:rsidR="00241503" w:rsidRPr="00EC427F">
              <w:rPr>
                <w:rFonts w:asciiTheme="majorHAnsi" w:hAnsiTheme="majorHAnsi" w:cstheme="majorHAnsi"/>
                <w:sz w:val="20"/>
                <w:szCs w:val="20"/>
              </w:rPr>
              <w:t>3.99</w:t>
            </w:r>
          </w:p>
        </w:tc>
      </w:tr>
      <w:tr w:rsidR="00DC323F" w:rsidRPr="00B05D6B" w14:paraId="5E1FBEF6" w14:textId="77777777" w:rsidTr="00B30EE0">
        <w:tc>
          <w:tcPr>
            <w:tcW w:w="2965" w:type="dxa"/>
            <w:shd w:val="clear" w:color="auto" w:fill="CFDAEC"/>
          </w:tcPr>
          <w:p w14:paraId="1F8F14D2" w14:textId="5A7F95BF" w:rsidR="005B0BA6" w:rsidRPr="00B05D6B" w:rsidRDefault="0016215C" w:rsidP="00B30EE0">
            <w:pPr>
              <w:rPr>
                <w:rFonts w:asciiTheme="majorHAnsi" w:hAnsiTheme="majorHAnsi" w:cstheme="majorHAnsi"/>
                <w:sz w:val="20"/>
                <w:szCs w:val="20"/>
              </w:rPr>
            </w:pPr>
            <w:r w:rsidRPr="00B05D6B">
              <w:rPr>
                <w:rFonts w:asciiTheme="majorHAnsi" w:hAnsiTheme="majorHAnsi" w:cstheme="majorHAnsi"/>
                <w:sz w:val="20"/>
                <w:szCs w:val="20"/>
              </w:rPr>
              <w:t xml:space="preserve">Employee + </w:t>
            </w:r>
            <w:r w:rsidR="00D96B4C">
              <w:rPr>
                <w:rFonts w:asciiTheme="majorHAnsi" w:hAnsiTheme="majorHAnsi" w:cstheme="majorHAnsi"/>
                <w:sz w:val="20"/>
                <w:szCs w:val="20"/>
              </w:rPr>
              <w:t>1 Dependent</w:t>
            </w:r>
          </w:p>
        </w:tc>
        <w:tc>
          <w:tcPr>
            <w:tcW w:w="2430" w:type="dxa"/>
            <w:vAlign w:val="center"/>
          </w:tcPr>
          <w:p w14:paraId="4F1E729D" w14:textId="2B69E238" w:rsidR="005B0BA6" w:rsidRPr="00EC427F" w:rsidRDefault="00D96B4C" w:rsidP="00B30EE0">
            <w:pPr>
              <w:jc w:val="center"/>
              <w:rPr>
                <w:rFonts w:asciiTheme="majorHAnsi" w:hAnsiTheme="majorHAnsi" w:cstheme="majorHAnsi"/>
                <w:sz w:val="20"/>
                <w:szCs w:val="20"/>
              </w:rPr>
            </w:pPr>
            <w:r w:rsidRPr="00EC427F">
              <w:rPr>
                <w:rFonts w:asciiTheme="majorHAnsi" w:hAnsiTheme="majorHAnsi" w:cstheme="majorHAnsi"/>
                <w:sz w:val="20"/>
                <w:szCs w:val="20"/>
              </w:rPr>
              <w:t>$6</w:t>
            </w:r>
            <w:r w:rsidR="00241503" w:rsidRPr="00EC427F">
              <w:rPr>
                <w:rFonts w:asciiTheme="majorHAnsi" w:hAnsiTheme="majorHAnsi" w:cstheme="majorHAnsi"/>
                <w:sz w:val="20"/>
                <w:szCs w:val="20"/>
              </w:rPr>
              <w:t>.04</w:t>
            </w:r>
          </w:p>
        </w:tc>
      </w:tr>
      <w:tr w:rsidR="00DC323F" w:rsidRPr="00B05D6B" w14:paraId="2D8561BD" w14:textId="77777777" w:rsidTr="00B30EE0">
        <w:tc>
          <w:tcPr>
            <w:tcW w:w="2965" w:type="dxa"/>
            <w:shd w:val="clear" w:color="auto" w:fill="CFDAEC"/>
          </w:tcPr>
          <w:p w14:paraId="02EDB99D" w14:textId="57CEFF8F" w:rsidR="005B0BA6" w:rsidRPr="00B05D6B" w:rsidRDefault="0016215C" w:rsidP="00B30EE0">
            <w:pPr>
              <w:rPr>
                <w:rFonts w:asciiTheme="majorHAnsi" w:hAnsiTheme="majorHAnsi" w:cstheme="majorHAnsi"/>
                <w:sz w:val="20"/>
                <w:szCs w:val="20"/>
              </w:rPr>
            </w:pPr>
            <w:r w:rsidRPr="00B05D6B">
              <w:rPr>
                <w:rFonts w:asciiTheme="majorHAnsi" w:hAnsiTheme="majorHAnsi" w:cstheme="majorHAnsi"/>
                <w:sz w:val="20"/>
                <w:szCs w:val="20"/>
              </w:rPr>
              <w:t xml:space="preserve">Employee + </w:t>
            </w:r>
            <w:r w:rsidR="00D96B4C">
              <w:rPr>
                <w:rFonts w:asciiTheme="majorHAnsi" w:hAnsiTheme="majorHAnsi" w:cstheme="majorHAnsi"/>
                <w:sz w:val="20"/>
                <w:szCs w:val="20"/>
              </w:rPr>
              <w:t>Family</w:t>
            </w:r>
          </w:p>
        </w:tc>
        <w:tc>
          <w:tcPr>
            <w:tcW w:w="2430" w:type="dxa"/>
            <w:vAlign w:val="center"/>
          </w:tcPr>
          <w:p w14:paraId="74F67221" w14:textId="084DE574" w:rsidR="005B0BA6" w:rsidRPr="00EC427F" w:rsidRDefault="00D96B4C" w:rsidP="00B30EE0">
            <w:pPr>
              <w:jc w:val="center"/>
              <w:rPr>
                <w:rFonts w:asciiTheme="majorHAnsi" w:hAnsiTheme="majorHAnsi" w:cstheme="majorHAnsi"/>
                <w:sz w:val="20"/>
                <w:szCs w:val="20"/>
              </w:rPr>
            </w:pPr>
            <w:r w:rsidRPr="00EC427F">
              <w:rPr>
                <w:rFonts w:asciiTheme="majorHAnsi" w:hAnsiTheme="majorHAnsi" w:cstheme="majorHAnsi"/>
                <w:sz w:val="20"/>
                <w:szCs w:val="20"/>
              </w:rPr>
              <w:t>$</w:t>
            </w:r>
            <w:r w:rsidR="00A64AF9" w:rsidRPr="00EC427F">
              <w:rPr>
                <w:rFonts w:asciiTheme="majorHAnsi" w:hAnsiTheme="majorHAnsi" w:cstheme="majorHAnsi"/>
                <w:sz w:val="20"/>
                <w:szCs w:val="20"/>
              </w:rPr>
              <w:t>10.62</w:t>
            </w:r>
          </w:p>
        </w:tc>
      </w:tr>
    </w:tbl>
    <w:p w14:paraId="07F47900" w14:textId="2AD84A65" w:rsidR="00C44978" w:rsidRPr="00B05D6B" w:rsidRDefault="00C44978" w:rsidP="002566AC">
      <w:pPr>
        <w:pStyle w:val="Heading1"/>
      </w:pPr>
    </w:p>
    <w:p w14:paraId="3DEB7510" w14:textId="77FB8140" w:rsidR="006E504B" w:rsidRPr="00B05D6B" w:rsidRDefault="008263B3" w:rsidP="001C0E8D">
      <w:pPr>
        <w:pStyle w:val="Style2"/>
      </w:pPr>
      <w:r>
        <w:t xml:space="preserve">Group basic </w:t>
      </w:r>
      <w:r w:rsidR="006E504B" w:rsidRPr="00B05D6B">
        <w:t>Life and AD&amp;D Insurance</w:t>
      </w:r>
      <w:r w:rsidR="006E504B">
        <w:tab/>
      </w:r>
      <w:r w:rsidR="006E504B">
        <w:tab/>
      </w:r>
      <w:r w:rsidR="006E504B">
        <w:tab/>
      </w:r>
      <w:r w:rsidR="006E504B">
        <w:tab/>
      </w:r>
      <w:r w:rsidR="006E504B" w:rsidRPr="00B05D6B">
        <w:t xml:space="preserve">Administered by </w:t>
      </w:r>
      <w:r w:rsidR="006E504B">
        <w:t>guardian</w:t>
      </w:r>
    </w:p>
    <w:p w14:paraId="0CF6A9BA" w14:textId="46C6BC95" w:rsidR="006E504B" w:rsidRPr="00B05D6B" w:rsidRDefault="006E504B" w:rsidP="006E504B">
      <w:pPr>
        <w:rPr>
          <w:rFonts w:asciiTheme="majorHAnsi" w:hAnsiTheme="majorHAnsi" w:cstheme="majorHAnsi"/>
          <w:sz w:val="20"/>
          <w:szCs w:val="20"/>
        </w:rPr>
      </w:pPr>
    </w:p>
    <w:p w14:paraId="6DD9FFE9" w14:textId="13E38E58" w:rsidR="006E504B" w:rsidRPr="00B05D6B" w:rsidRDefault="008263B3" w:rsidP="006E504B">
      <w:pPr>
        <w:pStyle w:val="Style1"/>
        <w:rPr>
          <w:rFonts w:asciiTheme="majorHAnsi" w:hAnsiTheme="majorHAnsi" w:cstheme="majorHAnsi"/>
          <w:sz w:val="20"/>
          <w:szCs w:val="20"/>
        </w:rPr>
      </w:pPr>
      <w:r>
        <w:rPr>
          <w:rFonts w:asciiTheme="majorHAnsi" w:hAnsiTheme="majorHAnsi" w:cstheme="majorHAnsi"/>
          <w:sz w:val="20"/>
          <w:szCs w:val="20"/>
        </w:rPr>
        <w:t xml:space="preserve">Group Basic </w:t>
      </w:r>
      <w:r w:rsidR="006E504B" w:rsidRPr="00B05D6B">
        <w:rPr>
          <w:rFonts w:asciiTheme="majorHAnsi" w:hAnsiTheme="majorHAnsi" w:cstheme="majorHAnsi"/>
          <w:sz w:val="20"/>
          <w:szCs w:val="20"/>
        </w:rPr>
        <w:t xml:space="preserve">Life insurance can help provide for your loved ones if something where to happen to you. FLASH </w:t>
      </w:r>
      <w:r w:rsidR="006E504B">
        <w:rPr>
          <w:rFonts w:asciiTheme="majorHAnsi" w:hAnsiTheme="majorHAnsi" w:cstheme="majorHAnsi"/>
          <w:sz w:val="20"/>
          <w:szCs w:val="20"/>
        </w:rPr>
        <w:t>Family</w:t>
      </w:r>
      <w:r w:rsidR="006E504B" w:rsidRPr="00B05D6B">
        <w:rPr>
          <w:rFonts w:asciiTheme="majorHAnsi" w:hAnsiTheme="majorHAnsi" w:cstheme="majorHAnsi"/>
          <w:sz w:val="20"/>
          <w:szCs w:val="20"/>
        </w:rPr>
        <w:t xml:space="preserve"> provides full-time employees </w:t>
      </w:r>
      <w:r w:rsidR="006E504B" w:rsidRPr="00E42E6C">
        <w:rPr>
          <w:rFonts w:asciiTheme="majorHAnsi" w:hAnsiTheme="majorHAnsi" w:cstheme="majorHAnsi"/>
          <w:color w:val="auto"/>
          <w:sz w:val="20"/>
          <w:szCs w:val="20"/>
        </w:rPr>
        <w:t>with $1</w:t>
      </w:r>
      <w:r w:rsidRPr="00E42E6C">
        <w:rPr>
          <w:rFonts w:asciiTheme="majorHAnsi" w:hAnsiTheme="majorHAnsi" w:cstheme="majorHAnsi"/>
          <w:color w:val="auto"/>
          <w:sz w:val="20"/>
          <w:szCs w:val="20"/>
        </w:rPr>
        <w:t>0</w:t>
      </w:r>
      <w:r w:rsidR="006E504B" w:rsidRPr="00E42E6C">
        <w:rPr>
          <w:rFonts w:asciiTheme="majorHAnsi" w:hAnsiTheme="majorHAnsi" w:cstheme="majorHAnsi"/>
          <w:color w:val="auto"/>
          <w:sz w:val="20"/>
          <w:szCs w:val="20"/>
        </w:rPr>
        <w:t xml:space="preserve">,000 </w:t>
      </w:r>
      <w:r w:rsidR="006E504B" w:rsidRPr="00B05D6B">
        <w:rPr>
          <w:rFonts w:asciiTheme="majorHAnsi" w:hAnsiTheme="majorHAnsi" w:cstheme="majorHAnsi"/>
          <w:sz w:val="20"/>
          <w:szCs w:val="20"/>
        </w:rPr>
        <w:t>in group life and</w:t>
      </w:r>
      <w:r w:rsidR="00AF59D8">
        <w:rPr>
          <w:rFonts w:asciiTheme="majorHAnsi" w:hAnsiTheme="majorHAnsi" w:cstheme="majorHAnsi"/>
          <w:sz w:val="20"/>
          <w:szCs w:val="20"/>
        </w:rPr>
        <w:t xml:space="preserve"> an equal amount of</w:t>
      </w:r>
      <w:r w:rsidR="006E504B" w:rsidRPr="00B05D6B">
        <w:rPr>
          <w:rFonts w:asciiTheme="majorHAnsi" w:hAnsiTheme="majorHAnsi" w:cstheme="majorHAnsi"/>
          <w:sz w:val="20"/>
          <w:szCs w:val="20"/>
        </w:rPr>
        <w:t xml:space="preserve"> accidental death and dismemberment (AD&amp;D) insurance. </w:t>
      </w:r>
    </w:p>
    <w:p w14:paraId="5F3B8873" w14:textId="3EF04055" w:rsidR="006E504B" w:rsidRPr="00B05D6B" w:rsidRDefault="006E504B" w:rsidP="006E504B">
      <w:pPr>
        <w:pStyle w:val="Style1"/>
        <w:rPr>
          <w:rFonts w:asciiTheme="majorHAnsi" w:hAnsiTheme="majorHAnsi" w:cstheme="majorHAnsi"/>
          <w:sz w:val="20"/>
          <w:szCs w:val="20"/>
        </w:rPr>
      </w:pPr>
      <w:r w:rsidRPr="00B05D6B">
        <w:rPr>
          <w:rFonts w:asciiTheme="majorHAnsi" w:hAnsiTheme="majorHAnsi" w:cstheme="majorHAnsi"/>
          <w:sz w:val="20"/>
          <w:szCs w:val="20"/>
        </w:rPr>
        <w:t xml:space="preserve">FLASH </w:t>
      </w:r>
      <w:r w:rsidR="00ED62F9">
        <w:rPr>
          <w:rFonts w:asciiTheme="majorHAnsi" w:hAnsiTheme="majorHAnsi" w:cstheme="majorHAnsi"/>
          <w:sz w:val="20"/>
          <w:szCs w:val="20"/>
        </w:rPr>
        <w:t>Family</w:t>
      </w:r>
      <w:r w:rsidRPr="00B05D6B">
        <w:rPr>
          <w:rFonts w:asciiTheme="majorHAnsi" w:hAnsiTheme="majorHAnsi" w:cstheme="majorHAnsi"/>
          <w:sz w:val="20"/>
          <w:szCs w:val="20"/>
        </w:rPr>
        <w:t xml:space="preserve"> pays for the full cost of this benefit—meaning you are not responsible for paying any monthly premiums. Contact HR if you would like to update your beneficiary information.</w:t>
      </w:r>
    </w:p>
    <w:p w14:paraId="09EE98E5" w14:textId="77777777" w:rsidR="006E504B" w:rsidRPr="00B05D6B" w:rsidRDefault="006E504B" w:rsidP="001C0E8D">
      <w:pPr>
        <w:pStyle w:val="Style2"/>
      </w:pPr>
    </w:p>
    <w:p w14:paraId="4FD36421" w14:textId="1ADB9D8A" w:rsidR="006E504B" w:rsidRPr="00B05D6B" w:rsidRDefault="006E504B" w:rsidP="001C0E8D">
      <w:pPr>
        <w:pStyle w:val="Style2"/>
      </w:pPr>
      <w:r w:rsidRPr="00B05D6B">
        <w:t>Voluntary Term Life and AD&amp;D Insurance</w:t>
      </w:r>
      <w:r w:rsidR="00ED62F9">
        <w:t xml:space="preserve"> </w:t>
      </w:r>
      <w:r w:rsidR="00ED62F9">
        <w:tab/>
      </w:r>
      <w:r w:rsidR="00ED62F9">
        <w:tab/>
      </w:r>
      <w:r w:rsidR="00ED62F9">
        <w:tab/>
      </w:r>
      <w:r w:rsidRPr="00B05D6B">
        <w:t xml:space="preserve">Administered by </w:t>
      </w:r>
      <w:r w:rsidR="00ED62F9">
        <w:t>Guardian</w:t>
      </w:r>
    </w:p>
    <w:p w14:paraId="7BB5297D" w14:textId="77777777" w:rsidR="006E504B" w:rsidRPr="00B05D6B" w:rsidRDefault="006E504B" w:rsidP="001C0E8D">
      <w:pPr>
        <w:pStyle w:val="Style2"/>
      </w:pPr>
      <w:r w:rsidRPr="00B05D6B">
        <w:t>Paid by You</w:t>
      </w:r>
    </w:p>
    <w:p w14:paraId="7005A900" w14:textId="77777777" w:rsidR="006E504B" w:rsidRPr="00B05D6B" w:rsidRDefault="006E504B" w:rsidP="006E504B">
      <w:pPr>
        <w:pStyle w:val="Heading3"/>
        <w:ind w:left="0"/>
        <w:rPr>
          <w:rFonts w:asciiTheme="majorHAnsi" w:hAnsiTheme="majorHAnsi" w:cstheme="majorHAnsi"/>
          <w:color w:val="336699"/>
          <w:sz w:val="20"/>
          <w:szCs w:val="20"/>
        </w:rPr>
      </w:pPr>
      <w:r w:rsidRPr="00B05D6B">
        <w:rPr>
          <w:rFonts w:asciiTheme="majorHAnsi" w:hAnsiTheme="majorHAnsi" w:cstheme="majorHAnsi"/>
          <w:color w:val="336699"/>
          <w:sz w:val="20"/>
          <w:szCs w:val="20"/>
        </w:rPr>
        <w:t xml:space="preserve"> </w:t>
      </w:r>
    </w:p>
    <w:p w14:paraId="24316A4D" w14:textId="1AEF2B06" w:rsidR="006E504B" w:rsidRPr="00B05D6B" w:rsidRDefault="006E504B" w:rsidP="006E504B">
      <w:pPr>
        <w:pStyle w:val="Style1"/>
        <w:rPr>
          <w:rFonts w:asciiTheme="majorHAnsi" w:hAnsiTheme="majorHAnsi" w:cstheme="majorHAnsi"/>
          <w:sz w:val="20"/>
          <w:szCs w:val="20"/>
        </w:rPr>
      </w:pPr>
      <w:r w:rsidRPr="00B05D6B">
        <w:rPr>
          <w:rFonts w:asciiTheme="majorHAnsi" w:hAnsiTheme="majorHAnsi" w:cstheme="majorHAnsi"/>
          <w:sz w:val="20"/>
          <w:szCs w:val="20"/>
        </w:rPr>
        <w:t>While FLASH</w:t>
      </w:r>
      <w:r w:rsidR="00ED62F9">
        <w:rPr>
          <w:rFonts w:asciiTheme="majorHAnsi" w:hAnsiTheme="majorHAnsi" w:cstheme="majorHAnsi"/>
          <w:sz w:val="20"/>
          <w:szCs w:val="20"/>
        </w:rPr>
        <w:t xml:space="preserve"> Family</w:t>
      </w:r>
      <w:r w:rsidRPr="00B05D6B">
        <w:rPr>
          <w:rFonts w:asciiTheme="majorHAnsi" w:hAnsiTheme="majorHAnsi" w:cstheme="majorHAnsi"/>
          <w:sz w:val="20"/>
          <w:szCs w:val="20"/>
        </w:rPr>
        <w:t xml:space="preserve"> offers basic life insurance, some employees may want to purchase additional coverage. Think about your personal circumstances. Are you the sole provider for your household? What other expenses do you expect in the future (for example, college tuition for your child)? Depending on your needs, you may want to consider buying supplemental coverage. </w:t>
      </w:r>
    </w:p>
    <w:p w14:paraId="16C7C4D9" w14:textId="39EC430C" w:rsidR="006E504B" w:rsidRDefault="006E504B" w:rsidP="006E504B">
      <w:pPr>
        <w:pStyle w:val="Style1"/>
        <w:rPr>
          <w:rFonts w:asciiTheme="majorHAnsi" w:hAnsiTheme="majorHAnsi" w:cstheme="majorHAnsi"/>
          <w:sz w:val="20"/>
          <w:szCs w:val="20"/>
        </w:rPr>
      </w:pPr>
      <w:r w:rsidRPr="00B05D6B">
        <w:rPr>
          <w:rFonts w:asciiTheme="majorHAnsi" w:hAnsiTheme="majorHAnsi" w:cstheme="majorHAnsi"/>
          <w:sz w:val="20"/>
          <w:szCs w:val="20"/>
        </w:rPr>
        <w:t xml:space="preserve">With voluntary life insurance, you are responsible for paying the full cost of coverage through biweekly payroll deductions. </w:t>
      </w:r>
    </w:p>
    <w:p w14:paraId="31CA6800" w14:textId="46AAE041" w:rsidR="00944480" w:rsidRPr="00B05D6B" w:rsidRDefault="0034740D" w:rsidP="006E504B">
      <w:pPr>
        <w:pStyle w:val="Style1"/>
        <w:rPr>
          <w:rFonts w:asciiTheme="majorHAnsi" w:hAnsiTheme="majorHAnsi" w:cstheme="majorHAnsi"/>
          <w:sz w:val="20"/>
          <w:szCs w:val="20"/>
        </w:rPr>
      </w:pPr>
      <w:r w:rsidRPr="0034740D">
        <w:rPr>
          <w:rFonts w:asciiTheme="majorHAnsi" w:hAnsiTheme="majorHAnsi" w:cstheme="majorHAnsi"/>
          <w:noProof/>
          <w:sz w:val="20"/>
          <w:szCs w:val="20"/>
        </w:rPr>
        <w:drawing>
          <wp:anchor distT="0" distB="0" distL="114300" distR="114300" simplePos="0" relativeHeight="251675648" behindDoc="0" locked="0" layoutInCell="1" allowOverlap="1" wp14:anchorId="0F7E1A12" wp14:editId="096AF49F">
            <wp:simplePos x="0" y="0"/>
            <wp:positionH relativeFrom="margin">
              <wp:posOffset>5054480</wp:posOffset>
            </wp:positionH>
            <wp:positionV relativeFrom="paragraph">
              <wp:posOffset>193675</wp:posOffset>
            </wp:positionV>
            <wp:extent cx="1534326" cy="2130725"/>
            <wp:effectExtent l="0" t="0" r="889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4326" cy="2130725"/>
                    </a:xfrm>
                    <a:prstGeom prst="rect">
                      <a:avLst/>
                    </a:prstGeom>
                  </pic:spPr>
                </pic:pic>
              </a:graphicData>
            </a:graphic>
            <wp14:sizeRelH relativeFrom="margin">
              <wp14:pctWidth>0</wp14:pctWidth>
            </wp14:sizeRelH>
            <wp14:sizeRelV relativeFrom="margin">
              <wp14:pctHeight>0</wp14:pctHeight>
            </wp14:sizeRelV>
          </wp:anchor>
        </w:drawing>
      </w:r>
      <w:r w:rsidR="00944480">
        <w:rPr>
          <w:rFonts w:asciiTheme="majorHAnsi" w:hAnsiTheme="majorHAnsi" w:cstheme="majorHAnsi"/>
          <w:sz w:val="20"/>
          <w:szCs w:val="20"/>
        </w:rPr>
        <w:t xml:space="preserve">This plan is portable should you leave FLASH employment and wish to continue coverage for yourself and your dependents until age 70.  </w:t>
      </w:r>
      <w:r w:rsidR="00944480">
        <w:rPr>
          <w:rFonts w:asciiTheme="majorHAnsi" w:hAnsiTheme="majorHAnsi" w:cstheme="majorHAnsi"/>
          <w:sz w:val="20"/>
          <w:szCs w:val="20"/>
        </w:rPr>
        <w:br/>
        <w:t>Age Reduction – Benefits reduce 35% at age 65</w:t>
      </w:r>
      <w:r w:rsidR="00773B1D">
        <w:rPr>
          <w:rFonts w:asciiTheme="majorHAnsi" w:hAnsiTheme="majorHAnsi" w:cstheme="majorHAnsi"/>
          <w:sz w:val="20"/>
          <w:szCs w:val="20"/>
        </w:rPr>
        <w:t>, 60% at age 70, 75% at age 75 and 85% at age 80.</w:t>
      </w:r>
    </w:p>
    <w:tbl>
      <w:tblPr>
        <w:tblW w:w="7100" w:type="dxa"/>
        <w:tblLook w:val="04A0" w:firstRow="1" w:lastRow="0" w:firstColumn="1" w:lastColumn="0" w:noHBand="0" w:noVBand="1"/>
      </w:tblPr>
      <w:tblGrid>
        <w:gridCol w:w="1100"/>
        <w:gridCol w:w="6000"/>
      </w:tblGrid>
      <w:tr w:rsidR="0006339B" w14:paraId="513133DE" w14:textId="77777777" w:rsidTr="00554E80">
        <w:trPr>
          <w:trHeight w:val="300"/>
        </w:trPr>
        <w:tc>
          <w:tcPr>
            <w:tcW w:w="110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73972186" w14:textId="77777777" w:rsidR="0006339B" w:rsidRDefault="0006339B">
            <w:pPr>
              <w:rPr>
                <w:rFonts w:ascii="Calibri Light" w:hAnsi="Calibri Light" w:cs="Calibri Light"/>
                <w:b/>
                <w:bCs/>
                <w:color w:val="FFFFFF"/>
                <w:sz w:val="20"/>
                <w:szCs w:val="20"/>
              </w:rPr>
            </w:pPr>
            <w:r>
              <w:rPr>
                <w:rFonts w:ascii="Calibri Light" w:hAnsi="Calibri Light" w:cs="Calibri Light"/>
                <w:b/>
                <w:bCs/>
                <w:color w:val="FFFFFF"/>
                <w:sz w:val="20"/>
                <w:szCs w:val="20"/>
              </w:rPr>
              <w:t> </w:t>
            </w:r>
          </w:p>
        </w:tc>
        <w:tc>
          <w:tcPr>
            <w:tcW w:w="6000" w:type="dxa"/>
            <w:tcBorders>
              <w:top w:val="single" w:sz="8" w:space="0" w:color="auto"/>
              <w:left w:val="nil"/>
              <w:bottom w:val="nil"/>
              <w:right w:val="single" w:sz="8" w:space="0" w:color="auto"/>
            </w:tcBorders>
            <w:shd w:val="clear" w:color="000000" w:fill="094D74"/>
            <w:vAlign w:val="center"/>
            <w:hideMark/>
          </w:tcPr>
          <w:p w14:paraId="07EE048C" w14:textId="77777777" w:rsidR="0006339B" w:rsidRDefault="0006339B">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Benefit Coverage Amounts</w:t>
            </w:r>
          </w:p>
        </w:tc>
      </w:tr>
      <w:tr w:rsidR="0006339B" w14:paraId="279966BB" w14:textId="77777777" w:rsidTr="00554E80">
        <w:trPr>
          <w:trHeight w:val="530"/>
        </w:trPr>
        <w:tc>
          <w:tcPr>
            <w:tcW w:w="1100" w:type="dxa"/>
            <w:tcBorders>
              <w:top w:val="nil"/>
              <w:left w:val="single" w:sz="8" w:space="0" w:color="auto"/>
              <w:bottom w:val="nil"/>
              <w:right w:val="single" w:sz="8" w:space="0" w:color="auto"/>
            </w:tcBorders>
            <w:shd w:val="clear" w:color="000000" w:fill="094D74"/>
            <w:vAlign w:val="center"/>
            <w:hideMark/>
          </w:tcPr>
          <w:p w14:paraId="679FB0A6" w14:textId="79046358" w:rsidR="0006339B" w:rsidRDefault="0006339B">
            <w:pPr>
              <w:jc w:val="center"/>
              <w:rPr>
                <w:rFonts w:ascii="Calibri Light" w:hAnsi="Calibri Light" w:cs="Calibri Light"/>
                <w:color w:val="FFFFFF"/>
                <w:sz w:val="20"/>
                <w:szCs w:val="20"/>
              </w:rPr>
            </w:pPr>
            <w:r>
              <w:rPr>
                <w:rFonts w:ascii="Calibri Light" w:hAnsi="Calibri Light" w:cs="Calibri Light"/>
                <w:color w:val="FFFFFF"/>
                <w:sz w:val="20"/>
                <w:szCs w:val="20"/>
              </w:rPr>
              <w:t xml:space="preserve"> YOU</w:t>
            </w:r>
          </w:p>
        </w:tc>
        <w:tc>
          <w:tcPr>
            <w:tcW w:w="6000" w:type="dxa"/>
            <w:tcBorders>
              <w:top w:val="single" w:sz="8" w:space="0" w:color="auto"/>
              <w:left w:val="nil"/>
              <w:bottom w:val="single" w:sz="8" w:space="0" w:color="auto"/>
              <w:right w:val="single" w:sz="8" w:space="0" w:color="auto"/>
            </w:tcBorders>
            <w:shd w:val="clear" w:color="auto" w:fill="auto"/>
            <w:vAlign w:val="center"/>
            <w:hideMark/>
          </w:tcPr>
          <w:p w14:paraId="7448CACF" w14:textId="77777777" w:rsidR="0006339B" w:rsidRDefault="0006339B">
            <w:pPr>
              <w:jc w:val="center"/>
              <w:rPr>
                <w:rFonts w:ascii="Calibri Light" w:hAnsi="Calibri Light" w:cs="Calibri Light"/>
                <w:color w:val="000000"/>
                <w:sz w:val="20"/>
                <w:szCs w:val="20"/>
              </w:rPr>
            </w:pPr>
            <w:r>
              <w:rPr>
                <w:rFonts w:ascii="Calibri Light" w:hAnsi="Calibri Light" w:cs="Calibri Light"/>
                <w:color w:val="000000"/>
                <w:sz w:val="20"/>
                <w:szCs w:val="20"/>
              </w:rPr>
              <w:t>$10,000 - $250,000</w:t>
            </w:r>
            <w:r>
              <w:rPr>
                <w:rFonts w:ascii="Calibri Light" w:hAnsi="Calibri Light" w:cs="Calibri Light"/>
                <w:color w:val="000000"/>
                <w:sz w:val="20"/>
                <w:szCs w:val="20"/>
              </w:rPr>
              <w:br/>
              <w:t>(Increments of $10,000)</w:t>
            </w:r>
          </w:p>
        </w:tc>
      </w:tr>
      <w:tr w:rsidR="0006339B" w14:paraId="41B7BA92" w14:textId="77777777" w:rsidTr="00554E80">
        <w:trPr>
          <w:trHeight w:val="1050"/>
        </w:trPr>
        <w:tc>
          <w:tcPr>
            <w:tcW w:w="1100" w:type="dxa"/>
            <w:tcBorders>
              <w:top w:val="single" w:sz="8" w:space="0" w:color="auto"/>
              <w:left w:val="single" w:sz="8" w:space="0" w:color="auto"/>
              <w:bottom w:val="nil"/>
              <w:right w:val="single" w:sz="8" w:space="0" w:color="auto"/>
            </w:tcBorders>
            <w:shd w:val="clear" w:color="000000" w:fill="094D74"/>
            <w:vAlign w:val="center"/>
            <w:hideMark/>
          </w:tcPr>
          <w:p w14:paraId="4306CD67" w14:textId="77777777" w:rsidR="0006339B" w:rsidRDefault="0006339B">
            <w:pPr>
              <w:jc w:val="center"/>
              <w:rPr>
                <w:rFonts w:ascii="Calibri Light" w:hAnsi="Calibri Light" w:cs="Calibri Light"/>
                <w:color w:val="FFFFFF"/>
                <w:sz w:val="20"/>
                <w:szCs w:val="20"/>
              </w:rPr>
            </w:pPr>
            <w:r>
              <w:rPr>
                <w:rFonts w:ascii="Calibri Light" w:hAnsi="Calibri Light" w:cs="Calibri Light"/>
                <w:color w:val="FFFFFF"/>
                <w:sz w:val="20"/>
                <w:szCs w:val="20"/>
              </w:rPr>
              <w:t xml:space="preserve">Your </w:t>
            </w:r>
            <w:r>
              <w:rPr>
                <w:rFonts w:ascii="Calibri Light" w:hAnsi="Calibri Light" w:cs="Calibri Light"/>
                <w:color w:val="FFFFFF"/>
                <w:sz w:val="20"/>
                <w:szCs w:val="20"/>
              </w:rPr>
              <w:br/>
              <w:t>Spouse</w:t>
            </w:r>
          </w:p>
        </w:tc>
        <w:tc>
          <w:tcPr>
            <w:tcW w:w="6000" w:type="dxa"/>
            <w:tcBorders>
              <w:top w:val="nil"/>
              <w:left w:val="nil"/>
              <w:bottom w:val="single" w:sz="8" w:space="0" w:color="auto"/>
              <w:right w:val="single" w:sz="8" w:space="0" w:color="auto"/>
            </w:tcBorders>
            <w:shd w:val="clear" w:color="auto" w:fill="auto"/>
            <w:vAlign w:val="center"/>
            <w:hideMark/>
          </w:tcPr>
          <w:p w14:paraId="7702CE78" w14:textId="77777777" w:rsidR="0006339B" w:rsidRDefault="0006339B">
            <w:pPr>
              <w:jc w:val="center"/>
              <w:rPr>
                <w:rFonts w:ascii="Calibri Light" w:hAnsi="Calibri Light" w:cs="Calibri Light"/>
                <w:color w:val="000000"/>
                <w:sz w:val="20"/>
                <w:szCs w:val="20"/>
              </w:rPr>
            </w:pPr>
            <w:r>
              <w:rPr>
                <w:rFonts w:ascii="Calibri Light" w:hAnsi="Calibri Light" w:cs="Calibri Light"/>
                <w:color w:val="000000"/>
                <w:sz w:val="20"/>
                <w:szCs w:val="20"/>
              </w:rPr>
              <w:t>$10,000 - $250,000</w:t>
            </w:r>
            <w:r>
              <w:rPr>
                <w:rFonts w:ascii="Calibri Light" w:hAnsi="Calibri Light" w:cs="Calibri Light"/>
                <w:color w:val="000000"/>
                <w:sz w:val="20"/>
                <w:szCs w:val="20"/>
              </w:rPr>
              <w:br/>
              <w:t>(Increments of $5,000)</w:t>
            </w:r>
            <w:r>
              <w:rPr>
                <w:rFonts w:ascii="Calibri Light" w:hAnsi="Calibri Light" w:cs="Calibri Light"/>
                <w:color w:val="000000"/>
                <w:sz w:val="20"/>
                <w:szCs w:val="20"/>
              </w:rPr>
              <w:br/>
              <w:t>Spouse benefit cannot exceed Employee benefit</w:t>
            </w:r>
          </w:p>
        </w:tc>
      </w:tr>
      <w:tr w:rsidR="0006339B" w14:paraId="25ACFF9F" w14:textId="77777777" w:rsidTr="00554E80">
        <w:trPr>
          <w:trHeight w:val="930"/>
        </w:trPr>
        <w:tc>
          <w:tcPr>
            <w:tcW w:w="1100" w:type="dxa"/>
            <w:tcBorders>
              <w:top w:val="single" w:sz="8" w:space="0" w:color="auto"/>
              <w:left w:val="single" w:sz="8" w:space="0" w:color="auto"/>
              <w:bottom w:val="nil"/>
              <w:right w:val="single" w:sz="8" w:space="0" w:color="auto"/>
            </w:tcBorders>
            <w:shd w:val="clear" w:color="000000" w:fill="094D74"/>
            <w:vAlign w:val="center"/>
            <w:hideMark/>
          </w:tcPr>
          <w:p w14:paraId="407D38F3" w14:textId="77777777" w:rsidR="0006339B" w:rsidRDefault="0006339B">
            <w:pPr>
              <w:jc w:val="center"/>
              <w:rPr>
                <w:rFonts w:ascii="Calibri Light" w:hAnsi="Calibri Light" w:cs="Calibri Light"/>
                <w:color w:val="FFFFFF"/>
                <w:sz w:val="20"/>
                <w:szCs w:val="20"/>
              </w:rPr>
            </w:pPr>
            <w:r>
              <w:rPr>
                <w:rFonts w:ascii="Calibri Light" w:hAnsi="Calibri Light" w:cs="Calibri Light"/>
                <w:color w:val="FFFFFF"/>
                <w:sz w:val="20"/>
                <w:szCs w:val="20"/>
              </w:rPr>
              <w:t xml:space="preserve">Your </w:t>
            </w:r>
            <w:r>
              <w:rPr>
                <w:rFonts w:ascii="Calibri Light" w:hAnsi="Calibri Light" w:cs="Calibri Light"/>
                <w:color w:val="FFFFFF"/>
                <w:sz w:val="20"/>
                <w:szCs w:val="20"/>
              </w:rPr>
              <w:br/>
              <w:t>Child(ren)</w:t>
            </w:r>
            <w:r>
              <w:rPr>
                <w:rFonts w:ascii="Calibri Light" w:hAnsi="Calibri Light" w:cs="Calibri Light"/>
                <w:color w:val="FFFFFF"/>
                <w:sz w:val="20"/>
                <w:szCs w:val="20"/>
              </w:rPr>
              <w:br/>
              <w:t>to age 26</w:t>
            </w:r>
          </w:p>
        </w:tc>
        <w:tc>
          <w:tcPr>
            <w:tcW w:w="6000" w:type="dxa"/>
            <w:tcBorders>
              <w:top w:val="nil"/>
              <w:left w:val="nil"/>
              <w:bottom w:val="single" w:sz="8" w:space="0" w:color="auto"/>
              <w:right w:val="single" w:sz="8" w:space="0" w:color="auto"/>
            </w:tcBorders>
            <w:shd w:val="clear" w:color="auto" w:fill="auto"/>
            <w:vAlign w:val="center"/>
            <w:hideMark/>
          </w:tcPr>
          <w:p w14:paraId="1EFE87D0" w14:textId="77777777" w:rsidR="0006339B" w:rsidRDefault="0006339B">
            <w:pPr>
              <w:jc w:val="center"/>
              <w:rPr>
                <w:rFonts w:ascii="Calibri Light" w:hAnsi="Calibri Light" w:cs="Calibri Light"/>
                <w:color w:val="000000"/>
                <w:sz w:val="20"/>
                <w:szCs w:val="20"/>
              </w:rPr>
            </w:pPr>
            <w:r>
              <w:rPr>
                <w:rFonts w:ascii="Calibri Light" w:hAnsi="Calibri Light" w:cs="Calibri Light"/>
                <w:color w:val="000000"/>
                <w:sz w:val="20"/>
                <w:szCs w:val="20"/>
              </w:rPr>
              <w:t>$5,000 or $10,000</w:t>
            </w:r>
            <w:r>
              <w:rPr>
                <w:rFonts w:ascii="Calibri Light" w:hAnsi="Calibri Light" w:cs="Calibri Light"/>
                <w:color w:val="000000"/>
                <w:sz w:val="20"/>
                <w:szCs w:val="20"/>
              </w:rPr>
              <w:br/>
              <w:t>Child benefit cannot exceed Employee benefit</w:t>
            </w:r>
          </w:p>
        </w:tc>
      </w:tr>
    </w:tbl>
    <w:p w14:paraId="6BABEADA" w14:textId="77777777" w:rsidR="006E504B" w:rsidRPr="00B05D6B" w:rsidRDefault="006E504B" w:rsidP="006E504B">
      <w:pPr>
        <w:pStyle w:val="BodyTextIndent2"/>
        <w:ind w:left="0"/>
        <w:rPr>
          <w:rFonts w:asciiTheme="majorHAnsi" w:hAnsiTheme="majorHAnsi" w:cstheme="majorHAnsi"/>
        </w:rPr>
      </w:pPr>
    </w:p>
    <w:p w14:paraId="4E36A647" w14:textId="77777777" w:rsidR="006E504B" w:rsidRPr="00B05D6B" w:rsidRDefault="006E504B" w:rsidP="006E504B">
      <w:pPr>
        <w:pStyle w:val="Heading3"/>
        <w:ind w:left="0"/>
        <w:rPr>
          <w:rFonts w:asciiTheme="majorHAnsi" w:hAnsiTheme="majorHAnsi" w:cstheme="majorHAnsi"/>
          <w:color w:val="336699"/>
          <w:sz w:val="20"/>
          <w:szCs w:val="20"/>
        </w:rPr>
      </w:pPr>
    </w:p>
    <w:tbl>
      <w:tblPr>
        <w:tblW w:w="10790" w:type="dxa"/>
        <w:tblLook w:val="04A0" w:firstRow="1" w:lastRow="0" w:firstColumn="1" w:lastColumn="0" w:noHBand="0" w:noVBand="1"/>
      </w:tblPr>
      <w:tblGrid>
        <w:gridCol w:w="3060"/>
        <w:gridCol w:w="5320"/>
        <w:gridCol w:w="2410"/>
      </w:tblGrid>
      <w:tr w:rsidR="00E47B7A" w14:paraId="2B7023E8" w14:textId="77777777" w:rsidTr="006D4909">
        <w:trPr>
          <w:trHeight w:val="300"/>
        </w:trPr>
        <w:tc>
          <w:tcPr>
            <w:tcW w:w="10790" w:type="dxa"/>
            <w:gridSpan w:val="3"/>
            <w:tcBorders>
              <w:top w:val="single" w:sz="8" w:space="0" w:color="auto"/>
              <w:left w:val="single" w:sz="8" w:space="0" w:color="auto"/>
              <w:bottom w:val="single" w:sz="8" w:space="0" w:color="auto"/>
              <w:right w:val="single" w:sz="8" w:space="0" w:color="000000"/>
            </w:tcBorders>
            <w:shd w:val="clear" w:color="000000" w:fill="094D74"/>
            <w:vAlign w:val="center"/>
            <w:hideMark/>
          </w:tcPr>
          <w:p w14:paraId="4CC13737" w14:textId="77777777" w:rsidR="00E47B7A" w:rsidRDefault="00E47B7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Guaranteed Issue Coverage</w:t>
            </w:r>
          </w:p>
        </w:tc>
      </w:tr>
      <w:tr w:rsidR="00E47B7A" w14:paraId="08E5FA47" w14:textId="77777777" w:rsidTr="006D4909">
        <w:trPr>
          <w:trHeight w:val="790"/>
        </w:trPr>
        <w:tc>
          <w:tcPr>
            <w:tcW w:w="3060" w:type="dxa"/>
            <w:tcBorders>
              <w:top w:val="nil"/>
              <w:left w:val="single" w:sz="8" w:space="0" w:color="auto"/>
              <w:bottom w:val="single" w:sz="8" w:space="0" w:color="auto"/>
              <w:right w:val="single" w:sz="8" w:space="0" w:color="auto"/>
            </w:tcBorders>
            <w:shd w:val="clear" w:color="000000" w:fill="094D74"/>
            <w:vAlign w:val="center"/>
            <w:hideMark/>
          </w:tcPr>
          <w:p w14:paraId="081E367A" w14:textId="77777777" w:rsidR="00E47B7A" w:rsidRDefault="00E47B7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New Hires</w:t>
            </w:r>
          </w:p>
        </w:tc>
        <w:tc>
          <w:tcPr>
            <w:tcW w:w="5320" w:type="dxa"/>
            <w:tcBorders>
              <w:top w:val="nil"/>
              <w:left w:val="nil"/>
              <w:bottom w:val="single" w:sz="8" w:space="0" w:color="auto"/>
              <w:right w:val="single" w:sz="8" w:space="0" w:color="auto"/>
            </w:tcBorders>
            <w:shd w:val="clear" w:color="000000" w:fill="094D74"/>
            <w:vAlign w:val="center"/>
            <w:hideMark/>
          </w:tcPr>
          <w:p w14:paraId="0A1CACD5" w14:textId="77777777" w:rsidR="00E47B7A" w:rsidRDefault="00E47B7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xml:space="preserve">Annual Enrollment </w:t>
            </w:r>
            <w:r>
              <w:rPr>
                <w:rFonts w:ascii="Calibri Light" w:hAnsi="Calibri Light" w:cs="Calibri Light"/>
                <w:b/>
                <w:bCs/>
                <w:color w:val="FFFFFF"/>
                <w:sz w:val="20"/>
                <w:szCs w:val="20"/>
              </w:rPr>
              <w:br/>
              <w:t>(Employees Currently Enrolled)</w:t>
            </w:r>
          </w:p>
        </w:tc>
        <w:tc>
          <w:tcPr>
            <w:tcW w:w="2410" w:type="dxa"/>
            <w:tcBorders>
              <w:top w:val="nil"/>
              <w:left w:val="nil"/>
              <w:bottom w:val="single" w:sz="8" w:space="0" w:color="auto"/>
              <w:right w:val="single" w:sz="8" w:space="0" w:color="auto"/>
            </w:tcBorders>
            <w:shd w:val="clear" w:color="000000" w:fill="094D74"/>
            <w:vAlign w:val="center"/>
            <w:hideMark/>
          </w:tcPr>
          <w:p w14:paraId="091F17F0" w14:textId="77777777" w:rsidR="00E47B7A" w:rsidRDefault="00E47B7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xml:space="preserve">Annual Enrollment </w:t>
            </w:r>
            <w:r>
              <w:rPr>
                <w:rFonts w:ascii="Calibri Light" w:hAnsi="Calibri Light" w:cs="Calibri Light"/>
                <w:b/>
                <w:bCs/>
                <w:color w:val="FFFFFF"/>
                <w:sz w:val="20"/>
                <w:szCs w:val="20"/>
              </w:rPr>
              <w:br/>
              <w:t>(NOT Currently Enrolled)</w:t>
            </w:r>
          </w:p>
        </w:tc>
      </w:tr>
      <w:tr w:rsidR="00E47B7A" w14:paraId="7B295444" w14:textId="77777777" w:rsidTr="006D4909">
        <w:trPr>
          <w:trHeight w:val="1030"/>
        </w:trPr>
        <w:tc>
          <w:tcPr>
            <w:tcW w:w="3060" w:type="dxa"/>
            <w:tcBorders>
              <w:top w:val="nil"/>
              <w:left w:val="single" w:sz="8" w:space="0" w:color="auto"/>
              <w:bottom w:val="nil"/>
              <w:right w:val="single" w:sz="8" w:space="0" w:color="auto"/>
            </w:tcBorders>
            <w:shd w:val="clear" w:color="auto" w:fill="auto"/>
            <w:vAlign w:val="center"/>
            <w:hideMark/>
          </w:tcPr>
          <w:p w14:paraId="79BF3016"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Less than age 65:  $100,000</w:t>
            </w:r>
            <w:r>
              <w:rPr>
                <w:rFonts w:ascii="Calibri Light" w:hAnsi="Calibri Light" w:cs="Calibri Light"/>
                <w:color w:val="000000"/>
                <w:sz w:val="20"/>
                <w:szCs w:val="20"/>
              </w:rPr>
              <w:br/>
              <w:t>65-69:  $50,000</w:t>
            </w:r>
            <w:r>
              <w:rPr>
                <w:rFonts w:ascii="Calibri Light" w:hAnsi="Calibri Light" w:cs="Calibri Light"/>
                <w:color w:val="000000"/>
                <w:sz w:val="20"/>
                <w:szCs w:val="20"/>
              </w:rPr>
              <w:br/>
              <w:t>70+: $10,000</w:t>
            </w:r>
          </w:p>
        </w:tc>
        <w:tc>
          <w:tcPr>
            <w:tcW w:w="5320" w:type="dxa"/>
            <w:tcBorders>
              <w:top w:val="nil"/>
              <w:left w:val="nil"/>
              <w:bottom w:val="nil"/>
              <w:right w:val="single" w:sz="8" w:space="0" w:color="auto"/>
            </w:tcBorders>
            <w:shd w:val="clear" w:color="auto" w:fill="auto"/>
            <w:vAlign w:val="center"/>
            <w:hideMark/>
          </w:tcPr>
          <w:p w14:paraId="36A4A1F8"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Employees may increase up to an amount of $50,000, to the Guarantee Issue amount, without completing medical questions</w:t>
            </w: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64E6892C"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All amounts are subject to </w:t>
            </w:r>
            <w:r>
              <w:rPr>
                <w:rFonts w:ascii="Calibri Light" w:hAnsi="Calibri Light" w:cs="Calibri Light"/>
                <w:color w:val="000000"/>
                <w:sz w:val="20"/>
                <w:szCs w:val="20"/>
              </w:rPr>
              <w:br/>
              <w:t>Medical Health Questions</w:t>
            </w:r>
          </w:p>
        </w:tc>
      </w:tr>
      <w:tr w:rsidR="00E47B7A" w14:paraId="691CDFBC" w14:textId="77777777" w:rsidTr="006D4909">
        <w:trPr>
          <w:trHeight w:val="1030"/>
        </w:trPr>
        <w:tc>
          <w:tcPr>
            <w:tcW w:w="3060" w:type="dxa"/>
            <w:tcBorders>
              <w:top w:val="single" w:sz="8" w:space="0" w:color="auto"/>
              <w:left w:val="single" w:sz="8" w:space="0" w:color="auto"/>
              <w:bottom w:val="nil"/>
              <w:right w:val="single" w:sz="8" w:space="0" w:color="auto"/>
            </w:tcBorders>
            <w:shd w:val="clear" w:color="auto" w:fill="auto"/>
            <w:vAlign w:val="center"/>
            <w:hideMark/>
          </w:tcPr>
          <w:p w14:paraId="7B92BB7F"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Less than age 65:  $25,000</w:t>
            </w:r>
            <w:r>
              <w:rPr>
                <w:rFonts w:ascii="Calibri Light" w:hAnsi="Calibri Light" w:cs="Calibri Light"/>
                <w:color w:val="000000"/>
                <w:sz w:val="20"/>
                <w:szCs w:val="20"/>
              </w:rPr>
              <w:br/>
              <w:t>65-69: $10,000</w:t>
            </w:r>
            <w:r>
              <w:rPr>
                <w:rFonts w:ascii="Calibri Light" w:hAnsi="Calibri Light" w:cs="Calibri Light"/>
                <w:color w:val="000000"/>
                <w:sz w:val="20"/>
                <w:szCs w:val="20"/>
              </w:rPr>
              <w:br/>
              <w:t>70+:  $0</w:t>
            </w:r>
          </w:p>
        </w:tc>
        <w:tc>
          <w:tcPr>
            <w:tcW w:w="5320" w:type="dxa"/>
            <w:tcBorders>
              <w:top w:val="single" w:sz="8" w:space="0" w:color="auto"/>
              <w:left w:val="nil"/>
              <w:bottom w:val="nil"/>
              <w:right w:val="single" w:sz="8" w:space="0" w:color="auto"/>
            </w:tcBorders>
            <w:shd w:val="clear" w:color="auto" w:fill="auto"/>
            <w:vAlign w:val="center"/>
            <w:hideMark/>
          </w:tcPr>
          <w:p w14:paraId="472FEEA6"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All amounts are subject to </w:t>
            </w:r>
            <w:r>
              <w:rPr>
                <w:rFonts w:ascii="Calibri Light" w:hAnsi="Calibri Light" w:cs="Calibri Light"/>
                <w:color w:val="000000"/>
                <w:sz w:val="20"/>
                <w:szCs w:val="20"/>
              </w:rPr>
              <w:br/>
              <w:t>Medical Health Questions</w:t>
            </w:r>
          </w:p>
        </w:tc>
        <w:tc>
          <w:tcPr>
            <w:tcW w:w="2410" w:type="dxa"/>
            <w:vMerge/>
            <w:tcBorders>
              <w:top w:val="nil"/>
              <w:left w:val="single" w:sz="8" w:space="0" w:color="auto"/>
              <w:bottom w:val="single" w:sz="8" w:space="0" w:color="000000"/>
              <w:right w:val="single" w:sz="8" w:space="0" w:color="auto"/>
            </w:tcBorders>
            <w:vAlign w:val="center"/>
            <w:hideMark/>
          </w:tcPr>
          <w:p w14:paraId="14E3255B" w14:textId="77777777" w:rsidR="00E47B7A" w:rsidRDefault="00E47B7A">
            <w:pPr>
              <w:rPr>
                <w:rFonts w:ascii="Calibri Light" w:hAnsi="Calibri Light" w:cs="Calibri Light"/>
                <w:color w:val="000000"/>
                <w:sz w:val="20"/>
                <w:szCs w:val="20"/>
              </w:rPr>
            </w:pPr>
          </w:p>
        </w:tc>
      </w:tr>
      <w:tr w:rsidR="00E47B7A" w14:paraId="6FAB10BA" w14:textId="77777777" w:rsidTr="006D4909">
        <w:trPr>
          <w:trHeight w:val="1030"/>
        </w:trPr>
        <w:tc>
          <w:tcPr>
            <w:tcW w:w="3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C01AAC" w14:textId="1997E77D"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All child coverage is </w:t>
            </w:r>
            <w:r w:rsidR="006D4909">
              <w:rPr>
                <w:rFonts w:ascii="Calibri Light" w:hAnsi="Calibri Light" w:cs="Calibri Light"/>
                <w:color w:val="000000"/>
                <w:sz w:val="20"/>
                <w:szCs w:val="20"/>
              </w:rPr>
              <w:br/>
            </w:r>
            <w:r>
              <w:rPr>
                <w:rFonts w:ascii="Calibri Light" w:hAnsi="Calibri Light" w:cs="Calibri Light"/>
                <w:color w:val="000000"/>
                <w:sz w:val="20"/>
                <w:szCs w:val="20"/>
              </w:rPr>
              <w:t>Guarantee Issue</w:t>
            </w:r>
          </w:p>
        </w:tc>
        <w:tc>
          <w:tcPr>
            <w:tcW w:w="5320" w:type="dxa"/>
            <w:tcBorders>
              <w:top w:val="single" w:sz="8" w:space="0" w:color="auto"/>
              <w:left w:val="nil"/>
              <w:bottom w:val="single" w:sz="8" w:space="0" w:color="auto"/>
              <w:right w:val="single" w:sz="8" w:space="0" w:color="auto"/>
            </w:tcBorders>
            <w:shd w:val="clear" w:color="auto" w:fill="auto"/>
            <w:vAlign w:val="center"/>
            <w:hideMark/>
          </w:tcPr>
          <w:p w14:paraId="4BCBF720"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All amounts are subject to </w:t>
            </w:r>
            <w:r>
              <w:rPr>
                <w:rFonts w:ascii="Calibri Light" w:hAnsi="Calibri Light" w:cs="Calibri Light"/>
                <w:color w:val="000000"/>
                <w:sz w:val="20"/>
                <w:szCs w:val="20"/>
              </w:rPr>
              <w:br/>
              <w:t>Medical Health Questions</w:t>
            </w:r>
          </w:p>
        </w:tc>
        <w:tc>
          <w:tcPr>
            <w:tcW w:w="2410" w:type="dxa"/>
            <w:vMerge/>
            <w:tcBorders>
              <w:top w:val="nil"/>
              <w:left w:val="single" w:sz="8" w:space="0" w:color="auto"/>
              <w:bottom w:val="single" w:sz="8" w:space="0" w:color="000000"/>
              <w:right w:val="single" w:sz="8" w:space="0" w:color="auto"/>
            </w:tcBorders>
            <w:vAlign w:val="center"/>
            <w:hideMark/>
          </w:tcPr>
          <w:p w14:paraId="6AD45AC4" w14:textId="77777777" w:rsidR="00E47B7A" w:rsidRDefault="00E47B7A">
            <w:pPr>
              <w:rPr>
                <w:rFonts w:ascii="Calibri Light" w:hAnsi="Calibri Light" w:cs="Calibri Light"/>
                <w:color w:val="000000"/>
                <w:sz w:val="20"/>
                <w:szCs w:val="20"/>
              </w:rPr>
            </w:pPr>
          </w:p>
        </w:tc>
      </w:tr>
    </w:tbl>
    <w:p w14:paraId="2195D24E" w14:textId="361CA8B5" w:rsidR="006E504B" w:rsidRPr="00B05D6B" w:rsidRDefault="006E504B" w:rsidP="006E504B">
      <w:pPr>
        <w:rPr>
          <w:rFonts w:asciiTheme="majorHAnsi" w:hAnsiTheme="majorHAnsi" w:cstheme="majorHAnsi"/>
          <w:sz w:val="20"/>
          <w:szCs w:val="20"/>
        </w:rPr>
      </w:pPr>
    </w:p>
    <w:p w14:paraId="0BB1AC04" w14:textId="66BDDDBE" w:rsidR="006E504B" w:rsidRPr="00B05D6B" w:rsidRDefault="006E504B" w:rsidP="006E504B">
      <w:pPr>
        <w:rPr>
          <w:rFonts w:asciiTheme="majorHAnsi" w:hAnsiTheme="majorHAnsi" w:cstheme="majorHAnsi"/>
          <w:sz w:val="20"/>
          <w:szCs w:val="20"/>
        </w:rPr>
      </w:pPr>
    </w:p>
    <w:p w14:paraId="2E1D1B41" w14:textId="77777777" w:rsidR="00192002" w:rsidRDefault="00192002" w:rsidP="001C0E8D">
      <w:pPr>
        <w:pStyle w:val="Style2"/>
      </w:pPr>
    </w:p>
    <w:p w14:paraId="57704124" w14:textId="4ED79320" w:rsidR="00DC5EB5" w:rsidRDefault="0060057D" w:rsidP="001C0E8D">
      <w:pPr>
        <w:pStyle w:val="Style2"/>
      </w:pPr>
      <w:r>
        <w:t xml:space="preserve">voluntary </w:t>
      </w:r>
      <w:r w:rsidR="0016215C" w:rsidRPr="00B05D6B">
        <w:t>Disability Income Benefits</w:t>
      </w:r>
      <w:r w:rsidR="00192002">
        <w:tab/>
      </w:r>
      <w:r w:rsidR="00192002">
        <w:tab/>
      </w:r>
      <w:r w:rsidR="00192002">
        <w:tab/>
      </w:r>
      <w:r w:rsidR="007C0D1E">
        <w:tab/>
      </w:r>
      <w:r w:rsidR="0016215C" w:rsidRPr="00B05D6B">
        <w:t>Administered by</w:t>
      </w:r>
      <w:r w:rsidR="007C0D1E">
        <w:t xml:space="preserve"> guardian</w:t>
      </w:r>
    </w:p>
    <w:p w14:paraId="3E2DE61B" w14:textId="77777777" w:rsidR="007C0D1E" w:rsidRPr="00B05D6B" w:rsidRDefault="007C0D1E" w:rsidP="001C0E8D">
      <w:pPr>
        <w:pStyle w:val="Style2"/>
      </w:pPr>
      <w:r w:rsidRPr="00B05D6B">
        <w:t>Paid by You</w:t>
      </w:r>
    </w:p>
    <w:p w14:paraId="087FF6E5" w14:textId="77777777" w:rsidR="00C44978" w:rsidRPr="00B05D6B" w:rsidRDefault="00C44978" w:rsidP="00C44978">
      <w:pPr>
        <w:pStyle w:val="Heading3"/>
        <w:ind w:left="0"/>
        <w:rPr>
          <w:rFonts w:asciiTheme="majorHAnsi" w:hAnsiTheme="majorHAnsi" w:cstheme="majorHAnsi"/>
          <w:color w:val="336699"/>
          <w:sz w:val="20"/>
          <w:szCs w:val="20"/>
        </w:rPr>
      </w:pPr>
    </w:p>
    <w:p w14:paraId="302F697D" w14:textId="4F5403D2" w:rsidR="00230FA6" w:rsidRPr="00B05D6B" w:rsidRDefault="00192002" w:rsidP="00230FA6">
      <w:pPr>
        <w:pStyle w:val="Style1"/>
        <w:rPr>
          <w:rFonts w:asciiTheme="majorHAnsi" w:hAnsiTheme="majorHAnsi" w:cstheme="majorHAnsi"/>
          <w:sz w:val="20"/>
          <w:szCs w:val="20"/>
        </w:rPr>
      </w:pPr>
      <w:bookmarkStart w:id="4" w:name="_Hlk178587112"/>
      <w:r>
        <w:rPr>
          <w:rFonts w:asciiTheme="majorHAnsi" w:hAnsiTheme="majorHAnsi" w:cstheme="majorHAnsi"/>
          <w:sz w:val="20"/>
          <w:szCs w:val="20"/>
        </w:rPr>
        <w:t>F</w:t>
      </w:r>
      <w:r w:rsidR="0016215C" w:rsidRPr="00B05D6B">
        <w:rPr>
          <w:rFonts w:asciiTheme="majorHAnsi" w:hAnsiTheme="majorHAnsi" w:cstheme="majorHAnsi"/>
          <w:sz w:val="20"/>
          <w:szCs w:val="20"/>
        </w:rPr>
        <w:t xml:space="preserve">LASH </w:t>
      </w:r>
      <w:r w:rsidR="00F86950">
        <w:rPr>
          <w:rFonts w:asciiTheme="majorHAnsi" w:hAnsiTheme="majorHAnsi" w:cstheme="majorHAnsi"/>
          <w:sz w:val="20"/>
          <w:szCs w:val="20"/>
        </w:rPr>
        <w:t>Family</w:t>
      </w:r>
      <w:r w:rsidR="0016215C" w:rsidRPr="00B05D6B">
        <w:rPr>
          <w:rFonts w:asciiTheme="majorHAnsi" w:hAnsiTheme="majorHAnsi" w:cstheme="majorHAnsi"/>
          <w:sz w:val="20"/>
          <w:szCs w:val="20"/>
        </w:rPr>
        <w:t xml:space="preserve"> provides full-time </w:t>
      </w:r>
      <w:bookmarkEnd w:id="4"/>
      <w:r w:rsidR="0016215C" w:rsidRPr="00B05D6B">
        <w:rPr>
          <w:rFonts w:asciiTheme="majorHAnsi" w:hAnsiTheme="majorHAnsi" w:cstheme="majorHAnsi"/>
          <w:sz w:val="20"/>
          <w:szCs w:val="20"/>
        </w:rPr>
        <w:t xml:space="preserve">employees </w:t>
      </w:r>
      <w:r w:rsidR="00CC7D40">
        <w:rPr>
          <w:rFonts w:asciiTheme="majorHAnsi" w:hAnsiTheme="majorHAnsi" w:cstheme="majorHAnsi"/>
          <w:sz w:val="20"/>
          <w:szCs w:val="20"/>
        </w:rPr>
        <w:t>an option to purchase</w:t>
      </w:r>
      <w:r w:rsidR="0016215C" w:rsidRPr="00B05D6B">
        <w:rPr>
          <w:rFonts w:asciiTheme="majorHAnsi" w:hAnsiTheme="majorHAnsi" w:cstheme="majorHAnsi"/>
          <w:sz w:val="20"/>
          <w:szCs w:val="20"/>
        </w:rPr>
        <w:t xml:space="preserve"> short- and long-term disability income benefits. Without disability coverage, you and your family may struggle to get by if you miss work due to an injury or illness.</w:t>
      </w:r>
    </w:p>
    <w:p w14:paraId="4F414364" w14:textId="7B9C9C52" w:rsidR="00C44978" w:rsidRPr="00B05D6B" w:rsidRDefault="0016215C" w:rsidP="002566AC">
      <w:pPr>
        <w:pStyle w:val="Style1"/>
        <w:rPr>
          <w:rFonts w:asciiTheme="majorHAnsi" w:hAnsiTheme="majorHAnsi" w:cstheme="majorHAnsi"/>
          <w:sz w:val="20"/>
          <w:szCs w:val="20"/>
        </w:rPr>
      </w:pPr>
      <w:proofErr w:type="gramStart"/>
      <w:r w:rsidRPr="00B05D6B">
        <w:rPr>
          <w:rFonts w:asciiTheme="majorHAnsi" w:hAnsiTheme="majorHAnsi" w:cstheme="majorHAnsi"/>
          <w:sz w:val="20"/>
          <w:szCs w:val="20"/>
        </w:rPr>
        <w:t>In the event that</w:t>
      </w:r>
      <w:proofErr w:type="gramEnd"/>
      <w:r w:rsidRPr="00B05D6B">
        <w:rPr>
          <w:rFonts w:asciiTheme="majorHAnsi" w:hAnsiTheme="majorHAnsi" w:cstheme="majorHAnsi"/>
          <w:sz w:val="20"/>
          <w:szCs w:val="20"/>
        </w:rPr>
        <w:t xml:space="preserve"> you become disabled from a non-work-related injury or sickness, disability income benefits will provide a partial replacement of lost income. Please note, though, that you are not eligible to receive short-term disability benefits if you are receiving workers’ compensation benefits.</w:t>
      </w:r>
    </w:p>
    <w:tbl>
      <w:tblPr>
        <w:tblW w:w="10240" w:type="dxa"/>
        <w:tblLook w:val="04A0" w:firstRow="1" w:lastRow="0" w:firstColumn="1" w:lastColumn="0" w:noHBand="0" w:noVBand="1"/>
      </w:tblPr>
      <w:tblGrid>
        <w:gridCol w:w="2760"/>
        <w:gridCol w:w="3740"/>
        <w:gridCol w:w="3740"/>
      </w:tblGrid>
      <w:tr w:rsidR="002566AC" w14:paraId="65A51B7F" w14:textId="77777777" w:rsidTr="002566AC">
        <w:trPr>
          <w:trHeight w:val="530"/>
        </w:trPr>
        <w:tc>
          <w:tcPr>
            <w:tcW w:w="2760" w:type="dxa"/>
            <w:tcBorders>
              <w:top w:val="single" w:sz="8" w:space="0" w:color="auto"/>
              <w:left w:val="single" w:sz="8" w:space="0" w:color="auto"/>
              <w:bottom w:val="nil"/>
              <w:right w:val="nil"/>
            </w:tcBorders>
            <w:shd w:val="clear" w:color="000000" w:fill="094D74"/>
            <w:vAlign w:val="center"/>
            <w:hideMark/>
          </w:tcPr>
          <w:p w14:paraId="3CB36546" w14:textId="77777777" w:rsidR="002566AC" w:rsidRDefault="002566AC">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w:t>
            </w:r>
          </w:p>
        </w:tc>
        <w:tc>
          <w:tcPr>
            <w:tcW w:w="3740" w:type="dxa"/>
            <w:tcBorders>
              <w:top w:val="single" w:sz="8" w:space="0" w:color="auto"/>
              <w:left w:val="nil"/>
              <w:bottom w:val="single" w:sz="8" w:space="0" w:color="auto"/>
              <w:right w:val="single" w:sz="8" w:space="0" w:color="auto"/>
            </w:tcBorders>
            <w:shd w:val="clear" w:color="000000" w:fill="094D74"/>
            <w:vAlign w:val="center"/>
            <w:hideMark/>
          </w:tcPr>
          <w:p w14:paraId="4940FF0D" w14:textId="77777777" w:rsidR="002566AC" w:rsidRDefault="002566AC">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xml:space="preserve">Voluntary </w:t>
            </w:r>
            <w:r>
              <w:rPr>
                <w:rFonts w:ascii="Calibri Light" w:hAnsi="Calibri Light" w:cs="Calibri Light"/>
                <w:b/>
                <w:bCs/>
                <w:color w:val="FFFFFF"/>
                <w:sz w:val="20"/>
                <w:szCs w:val="20"/>
              </w:rPr>
              <w:br/>
              <w:t>Short-term Disability</w:t>
            </w:r>
          </w:p>
        </w:tc>
        <w:tc>
          <w:tcPr>
            <w:tcW w:w="3740" w:type="dxa"/>
            <w:tcBorders>
              <w:top w:val="single" w:sz="8" w:space="0" w:color="auto"/>
              <w:left w:val="nil"/>
              <w:bottom w:val="single" w:sz="8" w:space="0" w:color="auto"/>
              <w:right w:val="single" w:sz="8" w:space="0" w:color="auto"/>
            </w:tcBorders>
            <w:shd w:val="clear" w:color="000000" w:fill="094D74"/>
            <w:vAlign w:val="center"/>
            <w:hideMark/>
          </w:tcPr>
          <w:p w14:paraId="5D8580A5" w14:textId="77777777" w:rsidR="002566AC" w:rsidRDefault="002566AC">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xml:space="preserve">Voluntary </w:t>
            </w:r>
            <w:r>
              <w:rPr>
                <w:rFonts w:ascii="Calibri Light" w:hAnsi="Calibri Light" w:cs="Calibri Light"/>
                <w:b/>
                <w:bCs/>
                <w:color w:val="FFFFFF"/>
                <w:sz w:val="20"/>
                <w:szCs w:val="20"/>
              </w:rPr>
              <w:br/>
              <w:t>Long-term Disability</w:t>
            </w:r>
          </w:p>
        </w:tc>
      </w:tr>
      <w:tr w:rsidR="002566AC" w14:paraId="4EC593FC" w14:textId="77777777" w:rsidTr="002566AC">
        <w:trPr>
          <w:trHeight w:val="840"/>
        </w:trPr>
        <w:tc>
          <w:tcPr>
            <w:tcW w:w="276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0A1CC403"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Benefits Begin</w:t>
            </w:r>
          </w:p>
        </w:tc>
        <w:tc>
          <w:tcPr>
            <w:tcW w:w="3740" w:type="dxa"/>
            <w:tcBorders>
              <w:top w:val="nil"/>
              <w:left w:val="nil"/>
              <w:bottom w:val="single" w:sz="8" w:space="0" w:color="auto"/>
              <w:right w:val="single" w:sz="8" w:space="0" w:color="auto"/>
            </w:tcBorders>
            <w:shd w:val="clear" w:color="auto" w:fill="auto"/>
            <w:vAlign w:val="center"/>
            <w:hideMark/>
          </w:tcPr>
          <w:p w14:paraId="0C9857A6" w14:textId="3B5974CF" w:rsidR="002566AC" w:rsidRDefault="006C2823">
            <w:pPr>
              <w:jc w:val="center"/>
              <w:rPr>
                <w:rFonts w:ascii="Calibri Light" w:hAnsi="Calibri Light" w:cs="Calibri Light"/>
                <w:color w:val="000000"/>
                <w:sz w:val="20"/>
                <w:szCs w:val="20"/>
              </w:rPr>
            </w:pPr>
            <w:r>
              <w:rPr>
                <w:rFonts w:ascii="Calibri Light" w:hAnsi="Calibri Light" w:cs="Calibri Light"/>
                <w:color w:val="000000"/>
                <w:sz w:val="20"/>
                <w:szCs w:val="20"/>
              </w:rPr>
              <w:t>1st</w:t>
            </w:r>
            <w:r w:rsidR="002566AC">
              <w:rPr>
                <w:rFonts w:ascii="Calibri Light" w:hAnsi="Calibri Light" w:cs="Calibri Light"/>
                <w:color w:val="000000"/>
                <w:sz w:val="20"/>
                <w:szCs w:val="20"/>
              </w:rPr>
              <w:t xml:space="preserve"> day for injury</w:t>
            </w:r>
            <w:r w:rsidR="002566AC">
              <w:rPr>
                <w:rFonts w:ascii="Calibri Light" w:hAnsi="Calibri Light" w:cs="Calibri Light"/>
                <w:color w:val="000000"/>
                <w:sz w:val="20"/>
                <w:szCs w:val="20"/>
              </w:rPr>
              <w:br/>
            </w:r>
            <w:r>
              <w:rPr>
                <w:rFonts w:ascii="Calibri Light" w:hAnsi="Calibri Light" w:cs="Calibri Light"/>
                <w:color w:val="000000"/>
                <w:sz w:val="20"/>
                <w:szCs w:val="20"/>
              </w:rPr>
              <w:t>8</w:t>
            </w:r>
            <w:r w:rsidR="002566AC">
              <w:rPr>
                <w:rFonts w:ascii="Calibri Light" w:hAnsi="Calibri Light" w:cs="Calibri Light"/>
                <w:color w:val="000000"/>
                <w:sz w:val="20"/>
                <w:szCs w:val="20"/>
              </w:rPr>
              <w:t>th day for sickness</w:t>
            </w:r>
          </w:p>
        </w:tc>
        <w:tc>
          <w:tcPr>
            <w:tcW w:w="3740" w:type="dxa"/>
            <w:tcBorders>
              <w:top w:val="nil"/>
              <w:left w:val="nil"/>
              <w:bottom w:val="single" w:sz="8" w:space="0" w:color="auto"/>
              <w:right w:val="single" w:sz="8" w:space="0" w:color="auto"/>
            </w:tcBorders>
            <w:shd w:val="clear" w:color="auto" w:fill="auto"/>
            <w:vAlign w:val="center"/>
            <w:hideMark/>
          </w:tcPr>
          <w:p w14:paraId="4B672364" w14:textId="12AC7DB0"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90-day elimination period</w:t>
            </w:r>
          </w:p>
        </w:tc>
      </w:tr>
      <w:tr w:rsidR="002566AC" w14:paraId="09756A63"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0CCB1087"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Benefits Payable</w:t>
            </w:r>
          </w:p>
        </w:tc>
        <w:tc>
          <w:tcPr>
            <w:tcW w:w="3740" w:type="dxa"/>
            <w:tcBorders>
              <w:top w:val="nil"/>
              <w:left w:val="nil"/>
              <w:bottom w:val="single" w:sz="8" w:space="0" w:color="auto"/>
              <w:right w:val="single" w:sz="8" w:space="0" w:color="auto"/>
            </w:tcBorders>
            <w:shd w:val="clear" w:color="auto" w:fill="auto"/>
            <w:vAlign w:val="center"/>
            <w:hideMark/>
          </w:tcPr>
          <w:p w14:paraId="6545C6AF" w14:textId="03625191"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1</w:t>
            </w:r>
            <w:r w:rsidR="004A21D0">
              <w:rPr>
                <w:rFonts w:ascii="Calibri Light" w:hAnsi="Calibri Light" w:cs="Calibri Light"/>
                <w:color w:val="000000"/>
                <w:sz w:val="20"/>
                <w:szCs w:val="20"/>
              </w:rPr>
              <w:t>3</w:t>
            </w:r>
            <w:r>
              <w:rPr>
                <w:rFonts w:ascii="Calibri Light" w:hAnsi="Calibri Light" w:cs="Calibri Light"/>
                <w:color w:val="000000"/>
                <w:sz w:val="20"/>
                <w:szCs w:val="20"/>
              </w:rPr>
              <w:t xml:space="preserve"> weeks</w:t>
            </w:r>
            <w:r>
              <w:rPr>
                <w:rFonts w:ascii="Calibri Light" w:hAnsi="Calibri Light" w:cs="Calibri Light"/>
                <w:color w:val="000000"/>
                <w:sz w:val="20"/>
                <w:szCs w:val="20"/>
              </w:rPr>
              <w:br/>
              <w:t>as long as you remain disabled</w:t>
            </w:r>
          </w:p>
        </w:tc>
        <w:tc>
          <w:tcPr>
            <w:tcW w:w="3740" w:type="dxa"/>
            <w:tcBorders>
              <w:top w:val="nil"/>
              <w:left w:val="nil"/>
              <w:bottom w:val="single" w:sz="8" w:space="0" w:color="auto"/>
              <w:right w:val="single" w:sz="8" w:space="0" w:color="auto"/>
            </w:tcBorders>
            <w:shd w:val="clear" w:color="auto" w:fill="auto"/>
            <w:vAlign w:val="center"/>
            <w:hideMark/>
          </w:tcPr>
          <w:p w14:paraId="40E417E4"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Paid for up to your social security normal retirement age, as long as you remain disabled</w:t>
            </w:r>
          </w:p>
        </w:tc>
      </w:tr>
      <w:tr w:rsidR="002566AC" w14:paraId="195D8413"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787F024C"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Percentage of Income Replaced</w:t>
            </w:r>
          </w:p>
        </w:tc>
        <w:tc>
          <w:tcPr>
            <w:tcW w:w="3740" w:type="dxa"/>
            <w:tcBorders>
              <w:top w:val="nil"/>
              <w:left w:val="nil"/>
              <w:bottom w:val="single" w:sz="8" w:space="0" w:color="auto"/>
              <w:right w:val="single" w:sz="8" w:space="0" w:color="auto"/>
            </w:tcBorders>
            <w:shd w:val="clear" w:color="auto" w:fill="auto"/>
            <w:vAlign w:val="center"/>
            <w:hideMark/>
          </w:tcPr>
          <w:p w14:paraId="3B880F80"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60%</w:t>
            </w:r>
          </w:p>
        </w:tc>
        <w:tc>
          <w:tcPr>
            <w:tcW w:w="3740" w:type="dxa"/>
            <w:tcBorders>
              <w:top w:val="nil"/>
              <w:left w:val="nil"/>
              <w:bottom w:val="single" w:sz="8" w:space="0" w:color="auto"/>
              <w:right w:val="single" w:sz="8" w:space="0" w:color="auto"/>
            </w:tcBorders>
            <w:shd w:val="clear" w:color="auto" w:fill="auto"/>
            <w:vAlign w:val="center"/>
            <w:hideMark/>
          </w:tcPr>
          <w:p w14:paraId="6DC77EEF"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60%</w:t>
            </w:r>
          </w:p>
        </w:tc>
      </w:tr>
      <w:tr w:rsidR="002566AC" w14:paraId="03843477"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33A07A16"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Maximum Benefit</w:t>
            </w:r>
          </w:p>
        </w:tc>
        <w:tc>
          <w:tcPr>
            <w:tcW w:w="3740" w:type="dxa"/>
            <w:tcBorders>
              <w:top w:val="nil"/>
              <w:left w:val="nil"/>
              <w:bottom w:val="single" w:sz="8" w:space="0" w:color="auto"/>
              <w:right w:val="single" w:sz="8" w:space="0" w:color="auto"/>
            </w:tcBorders>
            <w:shd w:val="clear" w:color="auto" w:fill="auto"/>
            <w:vAlign w:val="center"/>
            <w:hideMark/>
          </w:tcPr>
          <w:p w14:paraId="2E7865C6"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$800 per week</w:t>
            </w:r>
          </w:p>
        </w:tc>
        <w:tc>
          <w:tcPr>
            <w:tcW w:w="3740" w:type="dxa"/>
            <w:tcBorders>
              <w:top w:val="nil"/>
              <w:left w:val="nil"/>
              <w:bottom w:val="single" w:sz="8" w:space="0" w:color="auto"/>
              <w:right w:val="single" w:sz="8" w:space="0" w:color="auto"/>
            </w:tcBorders>
            <w:shd w:val="clear" w:color="auto" w:fill="auto"/>
            <w:vAlign w:val="center"/>
            <w:hideMark/>
          </w:tcPr>
          <w:p w14:paraId="5BE53738" w14:textId="673ED75D"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w:t>
            </w:r>
            <w:r w:rsidR="00892835">
              <w:rPr>
                <w:rFonts w:ascii="Calibri Light" w:hAnsi="Calibri Light" w:cs="Calibri Light"/>
                <w:color w:val="000000"/>
                <w:sz w:val="20"/>
                <w:szCs w:val="20"/>
              </w:rPr>
              <w:t>5</w:t>
            </w:r>
            <w:r>
              <w:rPr>
                <w:rFonts w:ascii="Calibri Light" w:hAnsi="Calibri Light" w:cs="Calibri Light"/>
                <w:color w:val="000000"/>
                <w:sz w:val="20"/>
                <w:szCs w:val="20"/>
              </w:rPr>
              <w:t>,000 per month</w:t>
            </w:r>
          </w:p>
        </w:tc>
      </w:tr>
      <w:tr w:rsidR="002566AC" w14:paraId="3613FDD3"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01DD79E6"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Other</w:t>
            </w:r>
          </w:p>
        </w:tc>
        <w:tc>
          <w:tcPr>
            <w:tcW w:w="3740" w:type="dxa"/>
            <w:tcBorders>
              <w:top w:val="nil"/>
              <w:left w:val="nil"/>
              <w:bottom w:val="single" w:sz="8" w:space="0" w:color="auto"/>
              <w:right w:val="single" w:sz="8" w:space="0" w:color="auto"/>
            </w:tcBorders>
            <w:shd w:val="clear" w:color="auto" w:fill="auto"/>
            <w:vAlign w:val="center"/>
            <w:hideMark/>
          </w:tcPr>
          <w:p w14:paraId="289A16AB" w14:textId="447603AF"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Claims are subject to 3/12 pre-existing condition exclusion with </w:t>
            </w:r>
            <w:r w:rsidR="006B7F7D">
              <w:rPr>
                <w:rFonts w:ascii="Calibri Light" w:hAnsi="Calibri Light" w:cs="Calibri Light"/>
                <w:color w:val="000000"/>
                <w:sz w:val="20"/>
                <w:szCs w:val="20"/>
              </w:rPr>
              <w:t>2-week</w:t>
            </w:r>
            <w:r>
              <w:rPr>
                <w:rFonts w:ascii="Calibri Light" w:hAnsi="Calibri Light" w:cs="Calibri Light"/>
                <w:color w:val="000000"/>
                <w:sz w:val="20"/>
                <w:szCs w:val="20"/>
              </w:rPr>
              <w:t xml:space="preserve"> limitation</w:t>
            </w:r>
          </w:p>
        </w:tc>
        <w:tc>
          <w:tcPr>
            <w:tcW w:w="3740" w:type="dxa"/>
            <w:tcBorders>
              <w:top w:val="nil"/>
              <w:left w:val="nil"/>
              <w:bottom w:val="single" w:sz="8" w:space="0" w:color="auto"/>
              <w:right w:val="single" w:sz="8" w:space="0" w:color="auto"/>
            </w:tcBorders>
            <w:shd w:val="clear" w:color="auto" w:fill="auto"/>
            <w:vAlign w:val="center"/>
            <w:hideMark/>
          </w:tcPr>
          <w:p w14:paraId="3A6454BF"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Claims are subject to 6/24 pre-existing condition exclusion</w:t>
            </w:r>
          </w:p>
        </w:tc>
      </w:tr>
      <w:tr w:rsidR="002566AC" w14:paraId="3ACF1C01"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37FD6AB5"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Maternity</w:t>
            </w:r>
          </w:p>
        </w:tc>
        <w:tc>
          <w:tcPr>
            <w:tcW w:w="3740" w:type="dxa"/>
            <w:tcBorders>
              <w:top w:val="nil"/>
              <w:left w:val="nil"/>
              <w:bottom w:val="single" w:sz="8" w:space="0" w:color="auto"/>
              <w:right w:val="single" w:sz="8" w:space="0" w:color="auto"/>
            </w:tcBorders>
            <w:shd w:val="clear" w:color="auto" w:fill="auto"/>
            <w:vAlign w:val="center"/>
            <w:hideMark/>
          </w:tcPr>
          <w:p w14:paraId="0FF3808B"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Covered as any other illness</w:t>
            </w:r>
          </w:p>
        </w:tc>
        <w:tc>
          <w:tcPr>
            <w:tcW w:w="3740" w:type="dxa"/>
            <w:tcBorders>
              <w:top w:val="nil"/>
              <w:left w:val="nil"/>
              <w:bottom w:val="single" w:sz="8" w:space="0" w:color="auto"/>
              <w:right w:val="single" w:sz="8" w:space="0" w:color="auto"/>
            </w:tcBorders>
            <w:shd w:val="clear" w:color="auto" w:fill="auto"/>
            <w:vAlign w:val="center"/>
            <w:hideMark/>
          </w:tcPr>
          <w:p w14:paraId="0B96FF5C"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N/A</w:t>
            </w:r>
          </w:p>
        </w:tc>
      </w:tr>
    </w:tbl>
    <w:p w14:paraId="60257991" w14:textId="77777777" w:rsidR="00C44978" w:rsidRPr="00B05D6B" w:rsidRDefault="00C44978" w:rsidP="00C44978">
      <w:pPr>
        <w:pStyle w:val="BodyTextIndent2"/>
        <w:ind w:left="0"/>
        <w:rPr>
          <w:rFonts w:asciiTheme="majorHAnsi" w:hAnsiTheme="majorHAnsi" w:cstheme="majorHAnsi"/>
        </w:rPr>
      </w:pPr>
    </w:p>
    <w:p w14:paraId="51175F6C" w14:textId="6524882C" w:rsidR="005F2623" w:rsidRDefault="005F2623" w:rsidP="001C0E8D">
      <w:pPr>
        <w:pStyle w:val="Style2"/>
      </w:pPr>
    </w:p>
    <w:p w14:paraId="02D8F064" w14:textId="12F2C788" w:rsidR="005F2623" w:rsidRDefault="005F2623" w:rsidP="001C0E8D">
      <w:pPr>
        <w:pStyle w:val="Style2"/>
      </w:pPr>
    </w:p>
    <w:p w14:paraId="35C50079" w14:textId="05E9404F" w:rsidR="007B51A2" w:rsidRDefault="000E482A" w:rsidP="001C0E8D">
      <w:pPr>
        <w:pStyle w:val="Style2"/>
      </w:pPr>
      <w:r>
        <w:br/>
      </w:r>
      <w:r>
        <w:br/>
      </w:r>
      <w:r>
        <w:br/>
      </w:r>
      <w:r>
        <w:br/>
      </w:r>
      <w:r>
        <w:br/>
      </w:r>
      <w:r>
        <w:br/>
      </w:r>
      <w:r>
        <w:br/>
      </w:r>
      <w:r w:rsidR="002650C5">
        <w:br/>
      </w:r>
      <w:r w:rsidR="002650C5">
        <w:br/>
      </w:r>
      <w:r w:rsidR="002650C5">
        <w:br/>
      </w:r>
      <w:r w:rsidR="002650C5">
        <w:br/>
      </w:r>
      <w:r w:rsidR="002650C5">
        <w:br/>
      </w:r>
      <w:r>
        <w:br/>
      </w:r>
      <w:r>
        <w:br/>
      </w:r>
      <w:r>
        <w:br/>
      </w:r>
      <w:r>
        <w:br/>
      </w:r>
      <w:r w:rsidR="005F2623">
        <w:lastRenderedPageBreak/>
        <w:br/>
      </w:r>
      <w:r w:rsidR="007B51A2">
        <w:t xml:space="preserve">voluntary </w:t>
      </w:r>
      <w:r w:rsidR="007B51A2" w:rsidRPr="00B05D6B">
        <w:t>Disability Income Benefits</w:t>
      </w:r>
      <w:r w:rsidR="007B51A2">
        <w:tab/>
      </w:r>
      <w:r w:rsidR="007B51A2">
        <w:tab/>
      </w:r>
      <w:r w:rsidR="007B51A2">
        <w:tab/>
      </w:r>
      <w:r w:rsidR="007B51A2">
        <w:tab/>
      </w:r>
      <w:r w:rsidR="007B51A2" w:rsidRPr="00B05D6B">
        <w:t>Administered by</w:t>
      </w:r>
      <w:r w:rsidR="007B51A2">
        <w:t xml:space="preserve"> guardian</w:t>
      </w:r>
    </w:p>
    <w:p w14:paraId="61AFF5BA" w14:textId="77777777" w:rsidR="007B51A2" w:rsidRPr="00B05D6B" w:rsidRDefault="007B51A2" w:rsidP="001C0E8D">
      <w:pPr>
        <w:pStyle w:val="Style2"/>
      </w:pPr>
      <w:r w:rsidRPr="00B05D6B">
        <w:t>Paid by You</w:t>
      </w:r>
    </w:p>
    <w:p w14:paraId="7489C340" w14:textId="78EBAB18" w:rsidR="00C44978" w:rsidRDefault="00C16D31" w:rsidP="00C44978">
      <w:pPr>
        <w:pStyle w:val="BodyTextIndent2"/>
        <w:ind w:left="0"/>
        <w:rPr>
          <w:rFonts w:asciiTheme="majorHAnsi" w:hAnsiTheme="majorHAnsi" w:cstheme="majorHAnsi"/>
          <w:color w:val="336699"/>
        </w:rPr>
      </w:pPr>
      <w:r w:rsidRPr="00C16D31">
        <w:rPr>
          <w:rFonts w:asciiTheme="majorHAnsi" w:hAnsiTheme="majorHAnsi" w:cstheme="majorHAnsi"/>
          <w:b/>
          <w:bCs/>
          <w:noProof/>
          <w:color w:val="336699"/>
          <w:sz w:val="24"/>
          <w:szCs w:val="24"/>
        </w:rPr>
        <w:drawing>
          <wp:anchor distT="0" distB="0" distL="114300" distR="114300" simplePos="0" relativeHeight="251700224" behindDoc="0" locked="0" layoutInCell="1" allowOverlap="1" wp14:anchorId="2A9B94E6" wp14:editId="40E16285">
            <wp:simplePos x="0" y="0"/>
            <wp:positionH relativeFrom="column">
              <wp:posOffset>5764377</wp:posOffset>
            </wp:positionH>
            <wp:positionV relativeFrom="paragraph">
              <wp:posOffset>140310</wp:posOffset>
            </wp:positionV>
            <wp:extent cx="833755" cy="160655"/>
            <wp:effectExtent l="0" t="0" r="4445" b="0"/>
            <wp:wrapNone/>
            <wp:docPr id="585874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anchor>
        </w:drawing>
      </w:r>
    </w:p>
    <w:p w14:paraId="7386030B" w14:textId="332A4D7E" w:rsidR="00A0384F" w:rsidRPr="00A418D5" w:rsidRDefault="00A0384F" w:rsidP="00C44978">
      <w:pPr>
        <w:pStyle w:val="BodyTextIndent2"/>
        <w:ind w:left="0"/>
        <w:rPr>
          <w:rFonts w:asciiTheme="majorHAnsi" w:hAnsiTheme="majorHAnsi" w:cstheme="majorHAnsi"/>
          <w:b/>
          <w:bCs/>
          <w:color w:val="094D74"/>
          <w:sz w:val="24"/>
          <w:szCs w:val="24"/>
        </w:rPr>
      </w:pPr>
      <w:r w:rsidRPr="00A418D5">
        <w:rPr>
          <w:rFonts w:asciiTheme="majorHAnsi" w:hAnsiTheme="majorHAnsi" w:cstheme="majorHAnsi"/>
          <w:b/>
          <w:bCs/>
          <w:color w:val="094D74"/>
          <w:sz w:val="24"/>
          <w:szCs w:val="24"/>
        </w:rPr>
        <w:t>HOSPTIAL INDEMNTIY INSURANCE</w:t>
      </w:r>
    </w:p>
    <w:p w14:paraId="57E234EE" w14:textId="77777777" w:rsidR="00D94230" w:rsidRDefault="00D94230" w:rsidP="00C44978">
      <w:pPr>
        <w:pStyle w:val="BodyTextIndent2"/>
        <w:ind w:left="0"/>
        <w:rPr>
          <w:rFonts w:asciiTheme="majorHAnsi" w:hAnsiTheme="majorHAnsi" w:cstheme="majorHAnsi"/>
        </w:rPr>
      </w:pPr>
    </w:p>
    <w:p w14:paraId="5B7F166C" w14:textId="5F4AE93A" w:rsidR="00EE3CD8" w:rsidRDefault="005A76A4" w:rsidP="00C44978">
      <w:pPr>
        <w:pStyle w:val="BodyTextIndent2"/>
        <w:ind w:left="0"/>
        <w:rPr>
          <w:rFonts w:asciiTheme="majorHAnsi" w:hAnsiTheme="majorHAnsi" w:cstheme="majorHAnsi"/>
        </w:rPr>
      </w:pPr>
      <w:r w:rsidRPr="005A76A4">
        <w:rPr>
          <w:rFonts w:asciiTheme="majorHAnsi" w:hAnsiTheme="majorHAnsi" w:cstheme="majorHAnsi"/>
        </w:rPr>
        <w:t xml:space="preserve">Planned </w:t>
      </w:r>
      <w:r>
        <w:rPr>
          <w:rFonts w:asciiTheme="majorHAnsi" w:hAnsiTheme="majorHAnsi" w:cstheme="majorHAnsi"/>
        </w:rPr>
        <w:t xml:space="preserve">or unplanned, a trip to the hospital can be scary.  It can be even more </w:t>
      </w:r>
      <w:r w:rsidR="00606844">
        <w:rPr>
          <w:rFonts w:asciiTheme="majorHAnsi" w:hAnsiTheme="majorHAnsi" w:cstheme="majorHAnsi"/>
        </w:rPr>
        <w:t>frightening</w:t>
      </w:r>
      <w:r>
        <w:rPr>
          <w:rFonts w:asciiTheme="majorHAnsi" w:hAnsiTheme="majorHAnsi" w:cstheme="majorHAnsi"/>
        </w:rPr>
        <w:t xml:space="preserve"> to know that your medical insurance probably </w:t>
      </w:r>
      <w:r w:rsidR="0084193F">
        <w:rPr>
          <w:rFonts w:asciiTheme="majorHAnsi" w:hAnsiTheme="majorHAnsi" w:cstheme="majorHAnsi"/>
        </w:rPr>
        <w:t>won’t</w:t>
      </w:r>
      <w:r>
        <w:rPr>
          <w:rFonts w:asciiTheme="majorHAnsi" w:hAnsiTheme="majorHAnsi" w:cstheme="majorHAnsi"/>
        </w:rPr>
        <w:t xml:space="preserve"> cover all your costs.  Group Hospital Indemnity insurance can help </w:t>
      </w:r>
      <w:r w:rsidR="00606844">
        <w:rPr>
          <w:rFonts w:asciiTheme="majorHAnsi" w:hAnsiTheme="majorHAnsi" w:cstheme="majorHAnsi"/>
        </w:rPr>
        <w:t>cover</w:t>
      </w:r>
      <w:r>
        <w:rPr>
          <w:rFonts w:asciiTheme="majorHAnsi" w:hAnsiTheme="majorHAnsi" w:cstheme="majorHAnsi"/>
        </w:rPr>
        <w:t xml:space="preserve"> unexpected out-of-pockets expenses such as copays, </w:t>
      </w:r>
      <w:r w:rsidR="0084193F">
        <w:rPr>
          <w:rFonts w:asciiTheme="majorHAnsi" w:hAnsiTheme="majorHAnsi" w:cstheme="majorHAnsi"/>
        </w:rPr>
        <w:t>deductibles,</w:t>
      </w:r>
      <w:r>
        <w:rPr>
          <w:rFonts w:asciiTheme="majorHAnsi" w:hAnsiTheme="majorHAnsi" w:cstheme="majorHAnsi"/>
        </w:rPr>
        <w:t xml:space="preserve"> and out-of-network charges, as well as everyday living expenses.  It pays </w:t>
      </w:r>
      <w:r w:rsidR="00567E83">
        <w:rPr>
          <w:rFonts w:asciiTheme="majorHAnsi" w:hAnsiTheme="majorHAnsi" w:cstheme="majorHAnsi"/>
        </w:rPr>
        <w:t xml:space="preserve">a benefit directly to you for hospital-related events, regardless of your treatment costs or other insurance coverage you might have.  </w:t>
      </w:r>
    </w:p>
    <w:p w14:paraId="4B2DA59C" w14:textId="77777777" w:rsidR="00D94230" w:rsidRDefault="00D94230" w:rsidP="00C44978">
      <w:pPr>
        <w:pStyle w:val="BodyTextIndent2"/>
        <w:ind w:left="0"/>
        <w:rPr>
          <w:rFonts w:asciiTheme="majorHAnsi" w:hAnsiTheme="majorHAnsi" w:cstheme="majorHAnsi"/>
        </w:rPr>
      </w:pPr>
    </w:p>
    <w:p w14:paraId="66EE8CE8" w14:textId="7F0F2245" w:rsidR="00EE3CD8" w:rsidRDefault="0084193F" w:rsidP="00C44978">
      <w:pPr>
        <w:pStyle w:val="BodyTextIndent2"/>
        <w:ind w:left="0"/>
        <w:rPr>
          <w:rFonts w:asciiTheme="majorHAnsi" w:hAnsiTheme="majorHAnsi" w:cstheme="majorHAnsi"/>
        </w:rPr>
      </w:pPr>
      <w:r w:rsidRPr="00EE3CD8">
        <w:rPr>
          <w:rFonts w:asciiTheme="majorHAnsi" w:hAnsiTheme="majorHAnsi" w:cstheme="majorHAnsi"/>
          <w:noProof/>
        </w:rPr>
        <w:drawing>
          <wp:anchor distT="0" distB="0" distL="114300" distR="114300" simplePos="0" relativeHeight="251682816" behindDoc="0" locked="0" layoutInCell="1" allowOverlap="1" wp14:anchorId="006E030A" wp14:editId="11A7DCE2">
            <wp:simplePos x="0" y="0"/>
            <wp:positionH relativeFrom="margin">
              <wp:posOffset>0</wp:posOffset>
            </wp:positionH>
            <wp:positionV relativeFrom="paragraph">
              <wp:posOffset>122224</wp:posOffset>
            </wp:positionV>
            <wp:extent cx="4444365" cy="2130425"/>
            <wp:effectExtent l="0" t="0" r="0" b="3175"/>
            <wp:wrapNone/>
            <wp:docPr id="1461143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436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right" w:tblpY="-63"/>
        <w:tblW w:w="3590" w:type="dxa"/>
        <w:tblLook w:val="04A0" w:firstRow="1" w:lastRow="0" w:firstColumn="1" w:lastColumn="0" w:noHBand="0" w:noVBand="1"/>
      </w:tblPr>
      <w:tblGrid>
        <w:gridCol w:w="2600"/>
        <w:gridCol w:w="990"/>
      </w:tblGrid>
      <w:tr w:rsidR="00E60ED4" w14:paraId="752ABE92" w14:textId="77777777" w:rsidTr="009B07E0">
        <w:trPr>
          <w:trHeight w:val="576"/>
        </w:trPr>
        <w:tc>
          <w:tcPr>
            <w:tcW w:w="359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77DD058C" w14:textId="77777777" w:rsidR="00E60ED4" w:rsidRDefault="00E60ED4" w:rsidP="00E60ED4">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Sample Out-of-Pocket Expenses</w:t>
            </w:r>
          </w:p>
        </w:tc>
      </w:tr>
      <w:tr w:rsidR="00E60ED4" w14:paraId="1D409D2E"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DEAD8" w14:textId="4ABE41F5" w:rsidR="00E60ED4" w:rsidRPr="00EE3CD8" w:rsidRDefault="00E60ED4" w:rsidP="008D1F6E">
            <w:pPr>
              <w:rPr>
                <w:rFonts w:ascii="Calibri Light" w:hAnsi="Calibri Light" w:cs="Calibri Light"/>
                <w:sz w:val="20"/>
                <w:szCs w:val="20"/>
              </w:rPr>
            </w:pPr>
            <w:r>
              <w:rPr>
                <w:rFonts w:ascii="Calibri Light" w:hAnsi="Calibri Light" w:cs="Calibri Light"/>
                <w:sz w:val="20"/>
                <w:szCs w:val="20"/>
              </w:rPr>
              <w:t>Medical plan deductible &amp; coinsurance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7010F" w14:textId="77777777" w:rsidR="00E60ED4" w:rsidRPr="00EE3CD8" w:rsidRDefault="00E60ED4" w:rsidP="00E60ED4">
            <w:pPr>
              <w:jc w:val="center"/>
              <w:rPr>
                <w:rFonts w:ascii="Calibri Light" w:hAnsi="Calibri Light" w:cs="Calibri Light"/>
                <w:sz w:val="20"/>
                <w:szCs w:val="20"/>
              </w:rPr>
            </w:pPr>
            <w:r>
              <w:rPr>
                <w:rFonts w:ascii="Calibri Light" w:hAnsi="Calibri Light" w:cs="Calibri Light"/>
                <w:sz w:val="20"/>
                <w:szCs w:val="20"/>
              </w:rPr>
              <w:t>$2,800</w:t>
            </w:r>
          </w:p>
        </w:tc>
      </w:tr>
      <w:tr w:rsidR="00E60ED4" w14:paraId="481AC810"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AA395" w14:textId="77777777" w:rsidR="00E60ED4" w:rsidRPr="00EE3CD8" w:rsidRDefault="00E60ED4" w:rsidP="008D1F6E">
            <w:pPr>
              <w:rPr>
                <w:rFonts w:ascii="Calibri Light" w:hAnsi="Calibri Light" w:cs="Calibri Light"/>
                <w:sz w:val="20"/>
                <w:szCs w:val="20"/>
              </w:rPr>
            </w:pPr>
            <w:r>
              <w:rPr>
                <w:rFonts w:ascii="Calibri Light" w:hAnsi="Calibri Light" w:cs="Calibri Light"/>
                <w:sz w:val="20"/>
                <w:szCs w:val="20"/>
              </w:rPr>
              <w:t>Other non-medical expenses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27BF9" w14:textId="77777777" w:rsidR="00E60ED4" w:rsidRPr="00EE3CD8" w:rsidRDefault="00E60ED4" w:rsidP="00E60ED4">
            <w:pPr>
              <w:jc w:val="center"/>
              <w:rPr>
                <w:rFonts w:ascii="Calibri Light" w:hAnsi="Calibri Light" w:cs="Calibri Light"/>
                <w:sz w:val="20"/>
                <w:szCs w:val="20"/>
              </w:rPr>
            </w:pPr>
            <w:r>
              <w:rPr>
                <w:rFonts w:ascii="Calibri Light" w:hAnsi="Calibri Light" w:cs="Calibri Light"/>
                <w:sz w:val="20"/>
                <w:szCs w:val="20"/>
              </w:rPr>
              <w:t>$475</w:t>
            </w:r>
          </w:p>
        </w:tc>
      </w:tr>
      <w:tr w:rsidR="00E60ED4" w14:paraId="6B8ACB72"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9E807" w14:textId="77777777" w:rsidR="00E60ED4" w:rsidRPr="009B07E0" w:rsidRDefault="00E60ED4" w:rsidP="008D1F6E">
            <w:pPr>
              <w:rPr>
                <w:rFonts w:ascii="Calibri Light" w:hAnsi="Calibri Light" w:cs="Calibri Light"/>
                <w:b/>
                <w:bCs/>
                <w:sz w:val="20"/>
                <w:szCs w:val="20"/>
              </w:rPr>
            </w:pPr>
            <w:r w:rsidRPr="009B07E0">
              <w:rPr>
                <w:rFonts w:ascii="Calibri Light" w:hAnsi="Calibri Light" w:cs="Calibri Light"/>
                <w:b/>
                <w:bCs/>
                <w:sz w:val="20"/>
                <w:szCs w:val="20"/>
              </w:rPr>
              <w:t>Total Expenses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722B1" w14:textId="77777777" w:rsidR="00E60ED4" w:rsidRPr="009B07E0" w:rsidRDefault="00E60ED4" w:rsidP="00E60ED4">
            <w:pPr>
              <w:jc w:val="center"/>
              <w:rPr>
                <w:rFonts w:ascii="Calibri Light" w:hAnsi="Calibri Light" w:cs="Calibri Light"/>
                <w:b/>
                <w:bCs/>
                <w:sz w:val="20"/>
                <w:szCs w:val="20"/>
              </w:rPr>
            </w:pPr>
            <w:r w:rsidRPr="009B07E0">
              <w:rPr>
                <w:rFonts w:ascii="Calibri Light" w:hAnsi="Calibri Light" w:cs="Calibri Light"/>
                <w:b/>
                <w:bCs/>
                <w:sz w:val="20"/>
                <w:szCs w:val="20"/>
              </w:rPr>
              <w:t>$3,275</w:t>
            </w:r>
          </w:p>
        </w:tc>
      </w:tr>
      <w:tr w:rsidR="008D1F6E" w14:paraId="26FAB357" w14:textId="77777777" w:rsidTr="009B07E0">
        <w:trPr>
          <w:trHeight w:val="576"/>
        </w:trPr>
        <w:tc>
          <w:tcPr>
            <w:tcW w:w="359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DC70440" w14:textId="72528BAD" w:rsidR="008D1F6E" w:rsidRDefault="008D1F6E" w:rsidP="008D1F6E">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8D1F6E" w:rsidRPr="00EE3CD8" w14:paraId="7412A67C"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ECAE5" w14:textId="1F2FF596" w:rsidR="008D1F6E" w:rsidRPr="00EE3CD8" w:rsidRDefault="008D1F6E" w:rsidP="008D1F6E">
            <w:pPr>
              <w:rPr>
                <w:rFonts w:ascii="Calibri Light" w:hAnsi="Calibri Light" w:cs="Calibri Light"/>
                <w:sz w:val="20"/>
                <w:szCs w:val="20"/>
              </w:rPr>
            </w:pPr>
            <w:r>
              <w:rPr>
                <w:rFonts w:ascii="Calibri Light" w:hAnsi="Calibri Light" w:cs="Calibri Light"/>
                <w:sz w:val="20"/>
                <w:szCs w:val="20"/>
              </w:rPr>
              <w:t>Hospital Admission</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ABF89" w14:textId="5C1C4FFE" w:rsidR="008D1F6E" w:rsidRPr="00EE3CD8" w:rsidRDefault="008D1F6E" w:rsidP="008D1F6E">
            <w:pPr>
              <w:jc w:val="center"/>
              <w:rPr>
                <w:rFonts w:ascii="Calibri Light" w:hAnsi="Calibri Light" w:cs="Calibri Light"/>
                <w:sz w:val="20"/>
                <w:szCs w:val="20"/>
              </w:rPr>
            </w:pPr>
            <w:r>
              <w:rPr>
                <w:rFonts w:ascii="Calibri Light" w:hAnsi="Calibri Light" w:cs="Calibri Light"/>
                <w:sz w:val="20"/>
                <w:szCs w:val="20"/>
              </w:rPr>
              <w:t>$500</w:t>
            </w:r>
          </w:p>
        </w:tc>
      </w:tr>
      <w:tr w:rsidR="008D1F6E" w14:paraId="1822E565"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239C80CB" w14:textId="77777777" w:rsidR="008D1F6E" w:rsidRDefault="008D1F6E" w:rsidP="008D1F6E">
            <w:pPr>
              <w:rPr>
                <w:rFonts w:ascii="Calibri Light" w:hAnsi="Calibri Light" w:cs="Calibri Light"/>
                <w:sz w:val="20"/>
                <w:szCs w:val="20"/>
              </w:rPr>
            </w:pPr>
            <w:r>
              <w:rPr>
                <w:rFonts w:ascii="Calibri Light" w:hAnsi="Calibri Light" w:cs="Calibri Light"/>
                <w:sz w:val="20"/>
                <w:szCs w:val="20"/>
              </w:rPr>
              <w:t xml:space="preserve">ICU Confinement </w:t>
            </w:r>
          </w:p>
          <w:p w14:paraId="37259FF7" w14:textId="5EB01182" w:rsidR="008D1F6E" w:rsidRDefault="008D1F6E" w:rsidP="008D1F6E">
            <w:pPr>
              <w:rPr>
                <w:rFonts w:ascii="Calibri Light" w:hAnsi="Calibri Light" w:cs="Calibri Light"/>
                <w:sz w:val="20"/>
                <w:szCs w:val="20"/>
              </w:rPr>
            </w:pPr>
            <w:r>
              <w:rPr>
                <w:rFonts w:ascii="Calibri Light" w:hAnsi="Calibri Light" w:cs="Calibri Light"/>
                <w:sz w:val="20"/>
                <w:szCs w:val="20"/>
              </w:rPr>
              <w:t>(3 days)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976A84A" w14:textId="414B125A" w:rsidR="008D1F6E" w:rsidRDefault="008D1F6E" w:rsidP="008D1F6E">
            <w:pPr>
              <w:jc w:val="center"/>
              <w:rPr>
                <w:rFonts w:ascii="Calibri Light" w:hAnsi="Calibri Light" w:cs="Calibri Light"/>
                <w:sz w:val="20"/>
                <w:szCs w:val="20"/>
              </w:rPr>
            </w:pPr>
            <w:r>
              <w:rPr>
                <w:rFonts w:ascii="Calibri Light" w:hAnsi="Calibri Light" w:cs="Calibri Light"/>
                <w:sz w:val="20"/>
                <w:szCs w:val="20"/>
              </w:rPr>
              <w:t>$300</w:t>
            </w:r>
          </w:p>
        </w:tc>
      </w:tr>
      <w:tr w:rsidR="008D1F6E" w14:paraId="032BFA50"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64BF3114" w14:textId="77777777" w:rsidR="008D1F6E" w:rsidRDefault="008D1F6E" w:rsidP="008D1F6E">
            <w:pPr>
              <w:rPr>
                <w:rFonts w:ascii="Calibri Light" w:hAnsi="Calibri Light" w:cs="Calibri Light"/>
                <w:sz w:val="20"/>
                <w:szCs w:val="20"/>
              </w:rPr>
            </w:pPr>
            <w:r>
              <w:rPr>
                <w:rFonts w:ascii="Calibri Light" w:hAnsi="Calibri Light" w:cs="Calibri Light"/>
                <w:sz w:val="20"/>
                <w:szCs w:val="20"/>
              </w:rPr>
              <w:t xml:space="preserve">Hospital Confinement </w:t>
            </w:r>
          </w:p>
          <w:p w14:paraId="1D6D22E5" w14:textId="4605BA0C" w:rsidR="008D1F6E" w:rsidRDefault="008D1F6E" w:rsidP="008D1F6E">
            <w:pPr>
              <w:rPr>
                <w:rFonts w:ascii="Calibri Light" w:hAnsi="Calibri Light" w:cs="Calibri Light"/>
                <w:sz w:val="20"/>
                <w:szCs w:val="20"/>
              </w:rPr>
            </w:pPr>
            <w:r>
              <w:rPr>
                <w:rFonts w:ascii="Calibri Light" w:hAnsi="Calibri Light" w:cs="Calibri Light"/>
                <w:sz w:val="20"/>
                <w:szCs w:val="20"/>
              </w:rPr>
              <w:t>(7 days)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EE06FBF" w14:textId="423DC948" w:rsidR="008D1F6E" w:rsidRDefault="008D1F6E" w:rsidP="008D1F6E">
            <w:pPr>
              <w:jc w:val="center"/>
              <w:rPr>
                <w:rFonts w:ascii="Calibri Light" w:hAnsi="Calibri Light" w:cs="Calibri Light"/>
                <w:sz w:val="20"/>
                <w:szCs w:val="20"/>
              </w:rPr>
            </w:pPr>
            <w:r>
              <w:rPr>
                <w:rFonts w:ascii="Calibri Light" w:hAnsi="Calibri Light" w:cs="Calibri Light"/>
                <w:sz w:val="20"/>
                <w:szCs w:val="20"/>
              </w:rPr>
              <w:t>$700</w:t>
            </w:r>
          </w:p>
        </w:tc>
      </w:tr>
      <w:tr w:rsidR="008D1F6E" w14:paraId="05BB2C6B"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09A65AE6" w14:textId="2430AF1B" w:rsidR="008D1F6E" w:rsidRPr="009B07E0" w:rsidRDefault="008D1F6E" w:rsidP="008D1F6E">
            <w:pPr>
              <w:rPr>
                <w:rFonts w:ascii="Calibri Light" w:hAnsi="Calibri Light" w:cs="Calibri Light"/>
                <w:b/>
                <w:bCs/>
                <w:sz w:val="20"/>
                <w:szCs w:val="20"/>
              </w:rPr>
            </w:pPr>
            <w:r w:rsidRPr="009B07E0">
              <w:rPr>
                <w:rFonts w:ascii="Calibri Light" w:hAnsi="Calibri Light" w:cs="Calibri Light"/>
                <w:b/>
                <w:bCs/>
                <w:sz w:val="20"/>
                <w:szCs w:val="20"/>
              </w:rPr>
              <w:t>Total Paid to You</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DF9DDB4" w14:textId="179E2684" w:rsidR="008D1F6E" w:rsidRPr="009B07E0" w:rsidRDefault="008D1F6E" w:rsidP="008D1F6E">
            <w:pPr>
              <w:jc w:val="center"/>
              <w:rPr>
                <w:rFonts w:ascii="Calibri Light" w:hAnsi="Calibri Light" w:cs="Calibri Light"/>
                <w:b/>
                <w:bCs/>
                <w:sz w:val="20"/>
                <w:szCs w:val="20"/>
              </w:rPr>
            </w:pPr>
            <w:r w:rsidRPr="009B07E0">
              <w:rPr>
                <w:rFonts w:ascii="Calibri Light" w:hAnsi="Calibri Light" w:cs="Calibri Light"/>
                <w:b/>
                <w:bCs/>
                <w:sz w:val="20"/>
                <w:szCs w:val="20"/>
              </w:rPr>
              <w:t>$1,500</w:t>
            </w:r>
          </w:p>
        </w:tc>
      </w:tr>
      <w:tr w:rsidR="008D1F6E" w14:paraId="15A716D8"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479D8F6F" w14:textId="24B2A82A" w:rsidR="008D1F6E" w:rsidRPr="009B07E0" w:rsidRDefault="008D1F6E" w:rsidP="008D1F6E">
            <w:pPr>
              <w:rPr>
                <w:rFonts w:ascii="Calibri Light" w:hAnsi="Calibri Light" w:cs="Calibri Light"/>
                <w:b/>
                <w:bCs/>
                <w:sz w:val="20"/>
                <w:szCs w:val="20"/>
              </w:rPr>
            </w:pPr>
            <w:r w:rsidRPr="009B07E0">
              <w:rPr>
                <w:rFonts w:ascii="Calibri Light" w:hAnsi="Calibri Light" w:cs="Calibri Light"/>
                <w:b/>
                <w:bCs/>
                <w:sz w:val="20"/>
                <w:szCs w:val="20"/>
              </w:rPr>
              <w:t>Net Out-of-Pocket Expenses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2947DB4" w14:textId="0E6CAB5B" w:rsidR="008D1F6E" w:rsidRPr="009B07E0" w:rsidRDefault="008D1F6E" w:rsidP="008D1F6E">
            <w:pPr>
              <w:jc w:val="center"/>
              <w:rPr>
                <w:rFonts w:ascii="Calibri Light" w:hAnsi="Calibri Light" w:cs="Calibri Light"/>
                <w:b/>
                <w:bCs/>
                <w:sz w:val="20"/>
                <w:szCs w:val="20"/>
              </w:rPr>
            </w:pPr>
            <w:r w:rsidRPr="009B07E0">
              <w:rPr>
                <w:rFonts w:ascii="Calibri Light" w:hAnsi="Calibri Light" w:cs="Calibri Light"/>
                <w:b/>
                <w:bCs/>
                <w:sz w:val="20"/>
                <w:szCs w:val="20"/>
              </w:rPr>
              <w:t>$1,775</w:t>
            </w:r>
          </w:p>
        </w:tc>
      </w:tr>
    </w:tbl>
    <w:p w14:paraId="771D910E" w14:textId="101E8CE0" w:rsidR="00EE3CD8" w:rsidRDefault="00EE3CD8" w:rsidP="00C44978">
      <w:pPr>
        <w:pStyle w:val="BodyTextIndent2"/>
        <w:ind w:left="0"/>
        <w:rPr>
          <w:rFonts w:asciiTheme="majorHAnsi" w:hAnsiTheme="majorHAnsi" w:cstheme="majorHAnsi"/>
        </w:rPr>
      </w:pPr>
    </w:p>
    <w:p w14:paraId="35B64041" w14:textId="77777777" w:rsidR="00EE3CD8" w:rsidRDefault="00EE3CD8" w:rsidP="00C44978">
      <w:pPr>
        <w:pStyle w:val="BodyTextIndent2"/>
        <w:ind w:left="0"/>
        <w:rPr>
          <w:rFonts w:asciiTheme="majorHAnsi" w:hAnsiTheme="majorHAnsi" w:cstheme="majorHAnsi"/>
        </w:rPr>
      </w:pPr>
    </w:p>
    <w:p w14:paraId="46576BD7" w14:textId="77777777" w:rsidR="00EE3CD8" w:rsidRDefault="00EE3CD8" w:rsidP="00C44978">
      <w:pPr>
        <w:pStyle w:val="BodyTextIndent2"/>
        <w:ind w:left="0"/>
        <w:rPr>
          <w:rFonts w:asciiTheme="majorHAnsi" w:hAnsiTheme="majorHAnsi" w:cstheme="majorHAnsi"/>
        </w:rPr>
      </w:pPr>
    </w:p>
    <w:p w14:paraId="41F24588" w14:textId="77777777" w:rsidR="00EE3CD8" w:rsidRDefault="00EE3CD8" w:rsidP="00C44978">
      <w:pPr>
        <w:pStyle w:val="BodyTextIndent2"/>
        <w:ind w:left="0"/>
        <w:rPr>
          <w:rFonts w:asciiTheme="majorHAnsi" w:hAnsiTheme="majorHAnsi" w:cstheme="majorHAnsi"/>
        </w:rPr>
      </w:pPr>
    </w:p>
    <w:p w14:paraId="01539E3F" w14:textId="77777777" w:rsidR="00EE3CD8" w:rsidRDefault="00EE3CD8" w:rsidP="00C44978">
      <w:pPr>
        <w:pStyle w:val="BodyTextIndent2"/>
        <w:ind w:left="0"/>
        <w:rPr>
          <w:rFonts w:asciiTheme="majorHAnsi" w:hAnsiTheme="majorHAnsi" w:cstheme="majorHAnsi"/>
        </w:rPr>
      </w:pPr>
    </w:p>
    <w:p w14:paraId="658E2F27" w14:textId="77777777" w:rsidR="00EE3CD8" w:rsidRDefault="00EE3CD8" w:rsidP="00C44978">
      <w:pPr>
        <w:pStyle w:val="BodyTextIndent2"/>
        <w:ind w:left="0"/>
        <w:rPr>
          <w:rFonts w:asciiTheme="majorHAnsi" w:hAnsiTheme="majorHAnsi" w:cstheme="majorHAnsi"/>
        </w:rPr>
      </w:pPr>
    </w:p>
    <w:p w14:paraId="000C5336" w14:textId="77777777" w:rsidR="00EE3CD8" w:rsidRDefault="00EE3CD8" w:rsidP="00C44978">
      <w:pPr>
        <w:pStyle w:val="BodyTextIndent2"/>
        <w:ind w:left="0"/>
        <w:rPr>
          <w:rFonts w:asciiTheme="majorHAnsi" w:hAnsiTheme="majorHAnsi" w:cstheme="majorHAnsi"/>
        </w:rPr>
      </w:pPr>
    </w:p>
    <w:p w14:paraId="153BF0D9" w14:textId="77777777" w:rsidR="00EE3CD8" w:rsidRDefault="00EE3CD8" w:rsidP="00C44978">
      <w:pPr>
        <w:pStyle w:val="BodyTextIndent2"/>
        <w:ind w:left="0"/>
        <w:rPr>
          <w:rFonts w:asciiTheme="majorHAnsi" w:hAnsiTheme="majorHAnsi" w:cstheme="majorHAnsi"/>
        </w:rPr>
      </w:pPr>
    </w:p>
    <w:p w14:paraId="2CF8B1AA" w14:textId="77777777" w:rsidR="00EE3CD8" w:rsidRDefault="00EE3CD8" w:rsidP="00C44978">
      <w:pPr>
        <w:pStyle w:val="BodyTextIndent2"/>
        <w:ind w:left="0"/>
        <w:rPr>
          <w:rFonts w:asciiTheme="majorHAnsi" w:hAnsiTheme="majorHAnsi" w:cstheme="majorHAnsi"/>
        </w:rPr>
      </w:pPr>
    </w:p>
    <w:p w14:paraId="21ADDB1E" w14:textId="77777777" w:rsidR="00EE3CD8" w:rsidRDefault="00EE3CD8" w:rsidP="00C44978">
      <w:pPr>
        <w:pStyle w:val="BodyTextIndent2"/>
        <w:ind w:left="0"/>
        <w:rPr>
          <w:rFonts w:asciiTheme="majorHAnsi" w:hAnsiTheme="majorHAnsi" w:cstheme="majorHAnsi"/>
        </w:rPr>
      </w:pPr>
    </w:p>
    <w:p w14:paraId="3220ED14" w14:textId="77777777" w:rsidR="00EE3CD8" w:rsidRDefault="00EE3CD8" w:rsidP="00C44978">
      <w:pPr>
        <w:pStyle w:val="BodyTextIndent2"/>
        <w:ind w:left="0"/>
        <w:rPr>
          <w:rFonts w:asciiTheme="majorHAnsi" w:hAnsiTheme="majorHAnsi" w:cstheme="majorHAnsi"/>
        </w:rPr>
      </w:pPr>
    </w:p>
    <w:p w14:paraId="683F9F56" w14:textId="15EE1930" w:rsidR="00766B94" w:rsidRPr="00766B94" w:rsidRDefault="00766B94" w:rsidP="00C44978">
      <w:pPr>
        <w:pStyle w:val="BodyTextIndent2"/>
        <w:ind w:left="0"/>
        <w:rPr>
          <w:rFonts w:asciiTheme="majorHAnsi" w:hAnsiTheme="majorHAnsi" w:cstheme="majorHAnsi"/>
          <w:sz w:val="16"/>
          <w:szCs w:val="16"/>
        </w:rPr>
      </w:pPr>
      <w:r w:rsidRPr="00B23EC0">
        <w:rPr>
          <w:rFonts w:asciiTheme="majorHAnsi" w:hAnsiTheme="majorHAnsi" w:cstheme="majorHAnsi"/>
          <w:noProof/>
          <w:color w:val="336699"/>
        </w:rPr>
        <mc:AlternateContent>
          <mc:Choice Requires="wps">
            <w:drawing>
              <wp:anchor distT="45720" distB="45720" distL="114300" distR="114300" simplePos="0" relativeHeight="251684864" behindDoc="0" locked="0" layoutInCell="1" allowOverlap="1" wp14:anchorId="6A64FE81" wp14:editId="6FD18EF5">
                <wp:simplePos x="0" y="0"/>
                <wp:positionH relativeFrom="column">
                  <wp:posOffset>11430</wp:posOffset>
                </wp:positionH>
                <wp:positionV relativeFrom="paragraph">
                  <wp:posOffset>248920</wp:posOffset>
                </wp:positionV>
                <wp:extent cx="4420870" cy="1404620"/>
                <wp:effectExtent l="0" t="0" r="0" b="0"/>
                <wp:wrapSquare wrapText="bothSides"/>
                <wp:docPr id="952418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1404620"/>
                        </a:xfrm>
                        <a:prstGeom prst="rect">
                          <a:avLst/>
                        </a:prstGeom>
                        <a:solidFill>
                          <a:srgbClr val="FFFFFF"/>
                        </a:solidFill>
                        <a:ln w="9525">
                          <a:noFill/>
                          <a:miter lim="800000"/>
                          <a:headEnd/>
                          <a:tailEnd/>
                        </a:ln>
                      </wps:spPr>
                      <wps:txbx>
                        <w:txbxContent>
                          <w:p w14:paraId="3854D051" w14:textId="77777777" w:rsidR="0084193F" w:rsidRDefault="0084193F" w:rsidP="00B23EC0">
                            <w:pPr>
                              <w:pStyle w:val="BodyTextIndent2"/>
                              <w:ind w:left="0"/>
                              <w:rPr>
                                <w:rFonts w:asciiTheme="majorHAnsi" w:hAnsiTheme="majorHAnsi" w:cstheme="majorHAnsi"/>
                                <w:b/>
                                <w:bCs/>
                                <w:color w:val="336699"/>
                              </w:rPr>
                            </w:pPr>
                          </w:p>
                          <w:p w14:paraId="3C54337F" w14:textId="23B3807C" w:rsidR="00B23EC0" w:rsidRPr="00A418D5" w:rsidRDefault="00B23EC0" w:rsidP="00B23EC0">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3C7943D7" w14:textId="35AE39C6" w:rsidR="00D34464" w:rsidRPr="00D34464" w:rsidRDefault="00D34464" w:rsidP="00D34464">
                            <w:pPr>
                              <w:pStyle w:val="Default"/>
                              <w:rPr>
                                <w:rFonts w:ascii="Calibri Light" w:hAnsi="Calibri Light" w:cs="Calibri Light"/>
                                <w:sz w:val="20"/>
                                <w:szCs w:val="20"/>
                              </w:rPr>
                            </w:pPr>
                            <w:r w:rsidRPr="00D34464">
                              <w:rPr>
                                <w:rFonts w:ascii="Calibri Light" w:hAnsi="Calibri Light" w:cs="Calibri Light"/>
                                <w:sz w:val="20"/>
                                <w:szCs w:val="20"/>
                              </w:rPr>
                              <w:t xml:space="preserve">Kim is out of town on a business trip when she experiences abdominal pain and a racing heartbeat. Diagnosis: ruptured gastric ulcer. She is rushed to the hospital, admitted and taken into surgery. She ends up being hospitalized for 10 days, three of which are in a critical care unit. </w:t>
                            </w:r>
                          </w:p>
                          <w:p w14:paraId="7EF89865" w14:textId="3034ABA5" w:rsidR="00B23EC0" w:rsidRPr="00D34464" w:rsidRDefault="00D34464" w:rsidP="00D34464">
                            <w:pPr>
                              <w:rPr>
                                <w:rFonts w:ascii="Calibri Light" w:hAnsi="Calibri Light" w:cs="Calibri Light"/>
                              </w:rPr>
                            </w:pPr>
                            <w:r w:rsidRPr="00D34464">
                              <w:rPr>
                                <w:rFonts w:ascii="Calibri Light" w:hAnsi="Calibri Light" w:cs="Calibri Light"/>
                                <w:sz w:val="20"/>
                                <w:szCs w:val="20"/>
                              </w:rPr>
                              <w:t>Kim’s husband leaves their two kids with their daycare provider and flies to be at her side. The family now faces additional costs for travel and childcare</w:t>
                            </w:r>
                            <w:r w:rsidR="005C6724">
                              <w:rPr>
                                <w:rFonts w:ascii="Calibri Light" w:hAnsi="Calibri Light" w:cs="Calibri Light"/>
                                <w:sz w:val="20"/>
                                <w:szCs w:val="20"/>
                              </w:rPr>
                              <w:t>.</w:t>
                            </w:r>
                            <w:r w:rsidRPr="00D34464">
                              <w:rPr>
                                <w:rFonts w:ascii="Calibri Light" w:hAnsi="Calibri Light" w:cs="Calibri Light"/>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4FE81" id="_x0000_s1031" type="#_x0000_t202" style="position:absolute;margin-left:.9pt;margin-top:19.6pt;width:348.1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WWEg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" stroked="f">
                <v:textbox style="mso-fit-shape-to-text:t">
                  <w:txbxContent>
                    <w:p w14:paraId="3854D051" w14:textId="77777777" w:rsidR="0084193F" w:rsidRDefault="0084193F" w:rsidP="00B23EC0">
                      <w:pPr>
                        <w:pStyle w:val="BodyTextIndent2"/>
                        <w:ind w:left="0"/>
                        <w:rPr>
                          <w:rFonts w:asciiTheme="majorHAnsi" w:hAnsiTheme="majorHAnsi" w:cstheme="majorHAnsi"/>
                          <w:b/>
                          <w:bCs/>
                          <w:color w:val="336699"/>
                        </w:rPr>
                      </w:pPr>
                    </w:p>
                    <w:p w14:paraId="3C54337F" w14:textId="23B3807C" w:rsidR="00B23EC0" w:rsidRPr="00A418D5" w:rsidRDefault="00B23EC0" w:rsidP="00B23EC0">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3C7943D7" w14:textId="35AE39C6" w:rsidR="00D34464" w:rsidRPr="00D34464" w:rsidRDefault="00D34464" w:rsidP="00D34464">
                      <w:pPr>
                        <w:pStyle w:val="Default"/>
                        <w:rPr>
                          <w:rFonts w:ascii="Calibri Light" w:hAnsi="Calibri Light" w:cs="Calibri Light"/>
                          <w:sz w:val="20"/>
                          <w:szCs w:val="20"/>
                        </w:rPr>
                      </w:pPr>
                      <w:r w:rsidRPr="00D34464">
                        <w:rPr>
                          <w:rFonts w:ascii="Calibri Light" w:hAnsi="Calibri Light" w:cs="Calibri Light"/>
                          <w:sz w:val="20"/>
                          <w:szCs w:val="20"/>
                        </w:rPr>
                        <w:t xml:space="preserve">Kim is out of town on a business trip when she experiences abdominal pain and a racing heartbeat. Diagnosis: ruptured gastric ulcer. She is rushed to the hospital, admitted and taken into surgery. She ends up being hospitalized for 10 days, three of which are in a critical care unit. </w:t>
                      </w:r>
                    </w:p>
                    <w:p w14:paraId="7EF89865" w14:textId="3034ABA5" w:rsidR="00B23EC0" w:rsidRPr="00D34464" w:rsidRDefault="00D34464" w:rsidP="00D34464">
                      <w:pPr>
                        <w:rPr>
                          <w:rFonts w:ascii="Calibri Light" w:hAnsi="Calibri Light" w:cs="Calibri Light"/>
                        </w:rPr>
                      </w:pPr>
                      <w:r w:rsidRPr="00D34464">
                        <w:rPr>
                          <w:rFonts w:ascii="Calibri Light" w:hAnsi="Calibri Light" w:cs="Calibri Light"/>
                          <w:sz w:val="20"/>
                          <w:szCs w:val="20"/>
                        </w:rPr>
                        <w:t>Kim’s husband leaves their two kids with their daycare provider and flies to be at her side. The family now faces additional costs for travel and childcare</w:t>
                      </w:r>
                      <w:r w:rsidR="005C6724">
                        <w:rPr>
                          <w:rFonts w:ascii="Calibri Light" w:hAnsi="Calibri Light" w:cs="Calibri Light"/>
                          <w:sz w:val="20"/>
                          <w:szCs w:val="20"/>
                        </w:rPr>
                        <w:t>.</w:t>
                      </w:r>
                      <w:r w:rsidRPr="00D34464">
                        <w:rPr>
                          <w:rFonts w:ascii="Calibri Light" w:hAnsi="Calibri Light" w:cs="Calibri Light"/>
                          <w:sz w:val="20"/>
                          <w:szCs w:val="20"/>
                        </w:rPr>
                        <w:t xml:space="preserve"> </w:t>
                      </w:r>
                    </w:p>
                  </w:txbxContent>
                </v:textbox>
                <w10:wrap type="square"/>
              </v:shape>
            </w:pict>
          </mc:Fallback>
        </mc:AlternateContent>
      </w:r>
      <w:r w:rsidR="00091EA4">
        <w:rPr>
          <w:rFonts w:asciiTheme="majorHAnsi" w:hAnsiTheme="majorHAnsi" w:cstheme="majorHAnsi"/>
        </w:rPr>
        <w:br/>
      </w:r>
    </w:p>
    <w:p w14:paraId="00A60A8B" w14:textId="6A490DFE" w:rsidR="00EE3CD8" w:rsidRDefault="00D94230" w:rsidP="00C44978">
      <w:pPr>
        <w:pStyle w:val="BodyTextIndent2"/>
        <w:ind w:left="0"/>
        <w:rPr>
          <w:rFonts w:asciiTheme="majorHAnsi" w:hAnsiTheme="majorHAnsi" w:cstheme="majorHAnsi"/>
          <w:color w:val="336699"/>
        </w:rPr>
      </w:pPr>
      <w:r w:rsidRPr="009B07E0">
        <w:rPr>
          <w:rFonts w:asciiTheme="majorHAnsi" w:hAnsiTheme="majorHAnsi" w:cstheme="majorHAnsi"/>
          <w:noProof/>
          <w:sz w:val="16"/>
          <w:szCs w:val="16"/>
        </w:rPr>
        <mc:AlternateContent>
          <mc:Choice Requires="wps">
            <w:drawing>
              <wp:anchor distT="45720" distB="45720" distL="114300" distR="114300" simplePos="0" relativeHeight="251686912" behindDoc="0" locked="0" layoutInCell="1" allowOverlap="1" wp14:anchorId="4854B667" wp14:editId="55664A6F">
                <wp:simplePos x="0" y="0"/>
                <wp:positionH relativeFrom="margin">
                  <wp:posOffset>61486</wp:posOffset>
                </wp:positionH>
                <wp:positionV relativeFrom="paragraph">
                  <wp:posOffset>14605</wp:posOffset>
                </wp:positionV>
                <wp:extent cx="4023360" cy="1216025"/>
                <wp:effectExtent l="0" t="0" r="0" b="3175"/>
                <wp:wrapSquare wrapText="bothSides"/>
                <wp:docPr id="1006013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216025"/>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9B07E0" w14:paraId="3B3F294A"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876A906" w14:textId="77777777" w:rsidR="009B07E0" w:rsidRDefault="009B07E0" w:rsidP="009B07E0">
                                  <w:pPr>
                                    <w:rPr>
                                      <w:rFonts w:ascii="Calibri Light" w:hAnsi="Calibri Light" w:cs="Calibri Light"/>
                                      <w:b/>
                                      <w:bCs/>
                                      <w:color w:val="FFFFFF"/>
                                      <w:sz w:val="20"/>
                                      <w:szCs w:val="20"/>
                                    </w:rPr>
                                  </w:pPr>
                                  <w:r>
                                    <w:rPr>
                                      <w:rFonts w:ascii="Calibri Light" w:hAnsi="Calibri Light" w:cs="Calibri Light"/>
                                      <w:b/>
                                      <w:bCs/>
                                      <w:color w:val="FFFFFF"/>
                                      <w:sz w:val="20"/>
                                      <w:szCs w:val="20"/>
                                    </w:rPr>
                                    <w:t>Benefits</w:t>
                                  </w:r>
                                </w:p>
                              </w:tc>
                            </w:tr>
                            <w:tr w:rsidR="009B07E0" w14:paraId="4E71B842" w14:textId="77777777" w:rsidTr="002134F8">
                              <w:trPr>
                                <w:trHeight w:val="419"/>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FDB1F" w14:textId="77777777" w:rsidR="009B07E0" w:rsidRPr="00766B94" w:rsidRDefault="009B07E0" w:rsidP="009B07E0">
                                  <w:pPr>
                                    <w:rPr>
                                      <w:rFonts w:ascii="Calibri Light" w:hAnsi="Calibri Light" w:cs="Calibri Light"/>
                                      <w:sz w:val="18"/>
                                      <w:szCs w:val="18"/>
                                    </w:rPr>
                                  </w:pPr>
                                  <w:r w:rsidRPr="00091EA4">
                                    <w:rPr>
                                      <w:rFonts w:ascii="Calibri Light" w:hAnsi="Calibri Light" w:cs="Calibri Light"/>
                                      <w:b/>
                                      <w:bCs/>
                                      <w:sz w:val="18"/>
                                      <w:szCs w:val="18"/>
                                    </w:rPr>
                                    <w:t xml:space="preserve">Hospital Admission </w:t>
                                  </w:r>
                                  <w:r w:rsidRPr="00091EA4">
                                    <w:rPr>
                                      <w:rFonts w:ascii="Calibri Light" w:hAnsi="Calibri Light" w:cs="Calibri Light"/>
                                      <w:b/>
                                      <w:bCs/>
                                      <w:sz w:val="18"/>
                                      <w:szCs w:val="18"/>
                                    </w:rPr>
                                    <w:br/>
                                  </w:r>
                                  <w:r w:rsidRPr="00766B94">
                                    <w:rPr>
                                      <w:rFonts w:ascii="Calibri Light" w:hAnsi="Calibri Light" w:cs="Calibri Light"/>
                                      <w:sz w:val="18"/>
                                      <w:szCs w:val="18"/>
                                    </w:rPr>
                                    <w:t xml:space="preserve">(Maximum 1 per calendar year, per insured.  </w:t>
                                  </w:r>
                                  <w:r w:rsidRPr="00766B94">
                                    <w:rPr>
                                      <w:rFonts w:ascii="Calibri Light" w:hAnsi="Calibri Light" w:cs="Calibri Light"/>
                                      <w:sz w:val="18"/>
                                      <w:szCs w:val="18"/>
                                    </w:rPr>
                                    <w:br/>
                                    <w:t>Maximum 3 per year per family)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5E291" w14:textId="77777777" w:rsidR="009B07E0" w:rsidRPr="00766B94" w:rsidRDefault="009B07E0" w:rsidP="009B07E0">
                                  <w:pPr>
                                    <w:jc w:val="center"/>
                                    <w:rPr>
                                      <w:rFonts w:ascii="Calibri Light" w:hAnsi="Calibri Light" w:cs="Calibri Light"/>
                                      <w:sz w:val="18"/>
                                      <w:szCs w:val="18"/>
                                    </w:rPr>
                                  </w:pPr>
                                  <w:r w:rsidRPr="00766B94">
                                    <w:rPr>
                                      <w:rFonts w:ascii="Calibri Light" w:hAnsi="Calibri Light" w:cs="Calibri Light"/>
                                      <w:sz w:val="18"/>
                                      <w:szCs w:val="18"/>
                                    </w:rPr>
                                    <w:t>$500</w:t>
                                  </w:r>
                                </w:p>
                              </w:tc>
                            </w:tr>
                            <w:tr w:rsidR="009B07E0" w14:paraId="4A5EC7CF" w14:textId="77777777" w:rsidTr="002134F8">
                              <w:trPr>
                                <w:trHeight w:val="581"/>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68A46" w14:textId="77777777" w:rsidR="009B07E0" w:rsidRPr="00766B94" w:rsidRDefault="009B07E0" w:rsidP="009B07E0">
                                  <w:pPr>
                                    <w:rPr>
                                      <w:rFonts w:ascii="Calibri Light" w:hAnsi="Calibri Light" w:cs="Calibri Light"/>
                                      <w:sz w:val="18"/>
                                      <w:szCs w:val="18"/>
                                    </w:rPr>
                                  </w:pPr>
                                  <w:r w:rsidRPr="00091EA4">
                                    <w:rPr>
                                      <w:rFonts w:ascii="Calibri Light" w:hAnsi="Calibri Light" w:cs="Calibri Light"/>
                                      <w:b/>
                                      <w:bCs/>
                                      <w:sz w:val="18"/>
                                      <w:szCs w:val="18"/>
                                    </w:rPr>
                                    <w:t>Daily Hospital Confinement</w:t>
                                  </w:r>
                                  <w:r w:rsidRPr="00091EA4">
                                    <w:rPr>
                                      <w:rFonts w:ascii="Calibri Light" w:hAnsi="Calibri Light" w:cs="Calibri Light"/>
                                      <w:b/>
                                      <w:bCs/>
                                      <w:sz w:val="18"/>
                                      <w:szCs w:val="18"/>
                                    </w:rPr>
                                    <w:br/>
                                  </w:r>
                                  <w:r w:rsidRPr="00766B94">
                                    <w:rPr>
                                      <w:rFonts w:ascii="Calibri Light" w:hAnsi="Calibri Light" w:cs="Calibri Light"/>
                                      <w:sz w:val="18"/>
                                      <w:szCs w:val="18"/>
                                    </w:rPr>
                                    <w:t>(maximum 30 days per year)</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39884" w14:textId="356F46CC" w:rsidR="009B07E0" w:rsidRPr="00766B94" w:rsidRDefault="009B07E0" w:rsidP="009B07E0">
                                  <w:pPr>
                                    <w:jc w:val="center"/>
                                    <w:rPr>
                                      <w:rFonts w:ascii="Calibri Light" w:hAnsi="Calibri Light" w:cs="Calibri Light"/>
                                      <w:sz w:val="18"/>
                                      <w:szCs w:val="18"/>
                                    </w:rPr>
                                  </w:pPr>
                                  <w:r w:rsidRPr="00766B94">
                                    <w:rPr>
                                      <w:rFonts w:ascii="Calibri Light" w:hAnsi="Calibri Light" w:cs="Calibri Light"/>
                                      <w:sz w:val="18"/>
                                      <w:szCs w:val="18"/>
                                    </w:rPr>
                                    <w:t>$</w:t>
                                  </w:r>
                                  <w:r w:rsidR="00F0540C">
                                    <w:rPr>
                                      <w:rFonts w:ascii="Calibri Light" w:hAnsi="Calibri Light" w:cs="Calibri Light"/>
                                      <w:sz w:val="18"/>
                                      <w:szCs w:val="18"/>
                                    </w:rPr>
                                    <w:t>100 per day</w:t>
                                  </w:r>
                                </w:p>
                              </w:tc>
                            </w:tr>
                          </w:tbl>
                          <w:p w14:paraId="2BA627FA" w14:textId="52F3E3E6" w:rsidR="009B07E0" w:rsidRDefault="009B0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4B667" id="_x0000_t202" coordsize="21600,21600" o:spt="202" path="m,l,21600r21600,l21600,xe">
                <v:stroke joinstyle="miter"/>
                <v:path gradientshapeok="t" o:connecttype="rect"/>
              </v:shapetype>
              <v:shape id="_x0000_s1032" type="#_x0000_t202" style="position:absolute;margin-left:4.85pt;margin-top:1.15pt;width:316.8pt;height:95.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" stroked="f">
                <v:textbox>
                  <w:txbxContent>
                    <w:tbl>
                      <w:tblPr>
                        <w:tblW w:w="5000" w:type="dxa"/>
                        <w:tblLook w:val="04A0" w:firstRow="1" w:lastRow="0" w:firstColumn="1" w:lastColumn="0" w:noHBand="0" w:noVBand="1"/>
                      </w:tblPr>
                      <w:tblGrid>
                        <w:gridCol w:w="3701"/>
                        <w:gridCol w:w="1299"/>
                      </w:tblGrid>
                      <w:tr w:rsidR="009B07E0" w14:paraId="3B3F294A"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876A906" w14:textId="77777777" w:rsidR="009B07E0" w:rsidRDefault="009B07E0" w:rsidP="009B07E0">
                            <w:pPr>
                              <w:rPr>
                                <w:rFonts w:ascii="Calibri Light" w:hAnsi="Calibri Light" w:cs="Calibri Light"/>
                                <w:b/>
                                <w:bCs/>
                                <w:color w:val="FFFFFF"/>
                                <w:sz w:val="20"/>
                                <w:szCs w:val="20"/>
                              </w:rPr>
                            </w:pPr>
                            <w:r>
                              <w:rPr>
                                <w:rFonts w:ascii="Calibri Light" w:hAnsi="Calibri Light" w:cs="Calibri Light"/>
                                <w:b/>
                                <w:bCs/>
                                <w:color w:val="FFFFFF"/>
                                <w:sz w:val="20"/>
                                <w:szCs w:val="20"/>
                              </w:rPr>
                              <w:t>Benefits</w:t>
                            </w:r>
                          </w:p>
                        </w:tc>
                      </w:tr>
                      <w:tr w:rsidR="009B07E0" w14:paraId="4E71B842" w14:textId="77777777" w:rsidTr="002134F8">
                        <w:trPr>
                          <w:trHeight w:val="419"/>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FDB1F" w14:textId="77777777" w:rsidR="009B07E0" w:rsidRPr="00766B94" w:rsidRDefault="009B07E0" w:rsidP="009B07E0">
                            <w:pPr>
                              <w:rPr>
                                <w:rFonts w:ascii="Calibri Light" w:hAnsi="Calibri Light" w:cs="Calibri Light"/>
                                <w:sz w:val="18"/>
                                <w:szCs w:val="18"/>
                              </w:rPr>
                            </w:pPr>
                            <w:r w:rsidRPr="00091EA4">
                              <w:rPr>
                                <w:rFonts w:ascii="Calibri Light" w:hAnsi="Calibri Light" w:cs="Calibri Light"/>
                                <w:b/>
                                <w:bCs/>
                                <w:sz w:val="18"/>
                                <w:szCs w:val="18"/>
                              </w:rPr>
                              <w:t xml:space="preserve">Hospital Admission </w:t>
                            </w:r>
                            <w:r w:rsidRPr="00091EA4">
                              <w:rPr>
                                <w:rFonts w:ascii="Calibri Light" w:hAnsi="Calibri Light" w:cs="Calibri Light"/>
                                <w:b/>
                                <w:bCs/>
                                <w:sz w:val="18"/>
                                <w:szCs w:val="18"/>
                              </w:rPr>
                              <w:br/>
                            </w:r>
                            <w:r w:rsidRPr="00766B94">
                              <w:rPr>
                                <w:rFonts w:ascii="Calibri Light" w:hAnsi="Calibri Light" w:cs="Calibri Light"/>
                                <w:sz w:val="18"/>
                                <w:szCs w:val="18"/>
                              </w:rPr>
                              <w:t xml:space="preserve">(Maximum 1 per calendar year, per insured.  </w:t>
                            </w:r>
                            <w:r w:rsidRPr="00766B94">
                              <w:rPr>
                                <w:rFonts w:ascii="Calibri Light" w:hAnsi="Calibri Light" w:cs="Calibri Light"/>
                                <w:sz w:val="18"/>
                                <w:szCs w:val="18"/>
                              </w:rPr>
                              <w:br/>
                              <w:t>Maximum 3 per year per family)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5E291" w14:textId="77777777" w:rsidR="009B07E0" w:rsidRPr="00766B94" w:rsidRDefault="009B07E0" w:rsidP="009B07E0">
                            <w:pPr>
                              <w:jc w:val="center"/>
                              <w:rPr>
                                <w:rFonts w:ascii="Calibri Light" w:hAnsi="Calibri Light" w:cs="Calibri Light"/>
                                <w:sz w:val="18"/>
                                <w:szCs w:val="18"/>
                              </w:rPr>
                            </w:pPr>
                            <w:r w:rsidRPr="00766B94">
                              <w:rPr>
                                <w:rFonts w:ascii="Calibri Light" w:hAnsi="Calibri Light" w:cs="Calibri Light"/>
                                <w:sz w:val="18"/>
                                <w:szCs w:val="18"/>
                              </w:rPr>
                              <w:t>$500</w:t>
                            </w:r>
                          </w:p>
                        </w:tc>
                      </w:tr>
                      <w:tr w:rsidR="009B07E0" w14:paraId="4A5EC7CF" w14:textId="77777777" w:rsidTr="002134F8">
                        <w:trPr>
                          <w:trHeight w:val="581"/>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68A46" w14:textId="77777777" w:rsidR="009B07E0" w:rsidRPr="00766B94" w:rsidRDefault="009B07E0" w:rsidP="009B07E0">
                            <w:pPr>
                              <w:rPr>
                                <w:rFonts w:ascii="Calibri Light" w:hAnsi="Calibri Light" w:cs="Calibri Light"/>
                                <w:sz w:val="18"/>
                                <w:szCs w:val="18"/>
                              </w:rPr>
                            </w:pPr>
                            <w:r w:rsidRPr="00091EA4">
                              <w:rPr>
                                <w:rFonts w:ascii="Calibri Light" w:hAnsi="Calibri Light" w:cs="Calibri Light"/>
                                <w:b/>
                                <w:bCs/>
                                <w:sz w:val="18"/>
                                <w:szCs w:val="18"/>
                              </w:rPr>
                              <w:t>Daily Hospital Confinement</w:t>
                            </w:r>
                            <w:r w:rsidRPr="00091EA4">
                              <w:rPr>
                                <w:rFonts w:ascii="Calibri Light" w:hAnsi="Calibri Light" w:cs="Calibri Light"/>
                                <w:b/>
                                <w:bCs/>
                                <w:sz w:val="18"/>
                                <w:szCs w:val="18"/>
                              </w:rPr>
                              <w:br/>
                            </w:r>
                            <w:r w:rsidRPr="00766B94">
                              <w:rPr>
                                <w:rFonts w:ascii="Calibri Light" w:hAnsi="Calibri Light" w:cs="Calibri Light"/>
                                <w:sz w:val="18"/>
                                <w:szCs w:val="18"/>
                              </w:rPr>
                              <w:t>(maximum 30 days per year)</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39884" w14:textId="356F46CC" w:rsidR="009B07E0" w:rsidRPr="00766B94" w:rsidRDefault="009B07E0" w:rsidP="009B07E0">
                            <w:pPr>
                              <w:jc w:val="center"/>
                              <w:rPr>
                                <w:rFonts w:ascii="Calibri Light" w:hAnsi="Calibri Light" w:cs="Calibri Light"/>
                                <w:sz w:val="18"/>
                                <w:szCs w:val="18"/>
                              </w:rPr>
                            </w:pPr>
                            <w:r w:rsidRPr="00766B94">
                              <w:rPr>
                                <w:rFonts w:ascii="Calibri Light" w:hAnsi="Calibri Light" w:cs="Calibri Light"/>
                                <w:sz w:val="18"/>
                                <w:szCs w:val="18"/>
                              </w:rPr>
                              <w:t>$</w:t>
                            </w:r>
                            <w:r w:rsidR="00F0540C">
                              <w:rPr>
                                <w:rFonts w:ascii="Calibri Light" w:hAnsi="Calibri Light" w:cs="Calibri Light"/>
                                <w:sz w:val="18"/>
                                <w:szCs w:val="18"/>
                              </w:rPr>
                              <w:t>100 per day</w:t>
                            </w:r>
                          </w:p>
                        </w:tc>
                      </w:tr>
                    </w:tbl>
                    <w:p w14:paraId="2BA627FA" w14:textId="52F3E3E6" w:rsidR="009B07E0" w:rsidRDefault="009B07E0"/>
                  </w:txbxContent>
                </v:textbox>
                <w10:wrap type="square" anchorx="margin"/>
              </v:shape>
            </w:pict>
          </mc:Fallback>
        </mc:AlternateContent>
      </w:r>
    </w:p>
    <w:p w14:paraId="7D8ECE1C" w14:textId="4DD82DE2" w:rsidR="00EE3CD8" w:rsidRDefault="00EE3CD8" w:rsidP="00C44978">
      <w:pPr>
        <w:pStyle w:val="BodyTextIndent2"/>
        <w:ind w:left="0"/>
        <w:rPr>
          <w:rFonts w:asciiTheme="majorHAnsi" w:hAnsiTheme="majorHAnsi" w:cstheme="majorHAnsi"/>
          <w:color w:val="336699"/>
        </w:rPr>
      </w:pPr>
    </w:p>
    <w:p w14:paraId="338056AD" w14:textId="583E529B" w:rsidR="00EE3CD8" w:rsidRDefault="00EE3CD8" w:rsidP="00C44978">
      <w:pPr>
        <w:pStyle w:val="BodyTextIndent2"/>
        <w:ind w:left="0"/>
        <w:rPr>
          <w:rFonts w:asciiTheme="majorHAnsi" w:hAnsiTheme="majorHAnsi" w:cstheme="majorHAnsi"/>
          <w:color w:val="336699"/>
        </w:rPr>
      </w:pPr>
    </w:p>
    <w:p w14:paraId="0E7338B2" w14:textId="6F1DDB83" w:rsidR="00EE3CD8" w:rsidRDefault="00EE3CD8" w:rsidP="00C44978">
      <w:pPr>
        <w:pStyle w:val="BodyTextIndent2"/>
        <w:ind w:left="0"/>
        <w:rPr>
          <w:rFonts w:asciiTheme="majorHAnsi" w:hAnsiTheme="majorHAnsi" w:cstheme="majorHAnsi"/>
          <w:color w:val="336699"/>
        </w:rPr>
      </w:pPr>
    </w:p>
    <w:p w14:paraId="03D912F3" w14:textId="677B1A16" w:rsidR="00EE3CD8" w:rsidRDefault="00D94230" w:rsidP="00C44978">
      <w:pPr>
        <w:pStyle w:val="BodyTextIndent2"/>
        <w:ind w:left="0"/>
        <w:rPr>
          <w:rFonts w:asciiTheme="majorHAnsi" w:hAnsiTheme="majorHAnsi" w:cstheme="majorHAnsi"/>
          <w:color w:val="336699"/>
        </w:rPr>
      </w:pPr>
      <w:r w:rsidRPr="001D329F">
        <w:rPr>
          <w:rFonts w:asciiTheme="majorHAnsi" w:hAnsiTheme="majorHAnsi" w:cstheme="majorHAnsi"/>
          <w:noProof/>
          <w:color w:val="336699"/>
        </w:rPr>
        <mc:AlternateContent>
          <mc:Choice Requires="wps">
            <w:drawing>
              <wp:anchor distT="45720" distB="45720" distL="114300" distR="114300" simplePos="0" relativeHeight="251691008" behindDoc="0" locked="0" layoutInCell="1" allowOverlap="1" wp14:anchorId="473F6CBA" wp14:editId="504260DC">
                <wp:simplePos x="0" y="0"/>
                <wp:positionH relativeFrom="margin">
                  <wp:posOffset>4649025</wp:posOffset>
                </wp:positionH>
                <wp:positionV relativeFrom="paragraph">
                  <wp:posOffset>65405</wp:posOffset>
                </wp:positionV>
                <wp:extent cx="2066306" cy="1550670"/>
                <wp:effectExtent l="0" t="0" r="10160" b="11430"/>
                <wp:wrapNone/>
                <wp:docPr id="2084308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6" cy="1550670"/>
                        </a:xfrm>
                        <a:prstGeom prst="rect">
                          <a:avLst/>
                        </a:prstGeom>
                        <a:solidFill>
                          <a:schemeClr val="bg2">
                            <a:lumMod val="90000"/>
                          </a:schemeClr>
                        </a:solidFill>
                        <a:ln w="9525">
                          <a:solidFill>
                            <a:srgbClr val="000000"/>
                          </a:solidFill>
                          <a:miter lim="800000"/>
                          <a:headEnd/>
                          <a:tailEnd/>
                        </a:ln>
                      </wps:spPr>
                      <wps:txbx>
                        <w:txbxContent>
                          <w:p w14:paraId="42B2CAF7" w14:textId="4BF14435" w:rsidR="001D329F" w:rsidRPr="00A418D5" w:rsidRDefault="001D329F">
                            <w:pPr>
                              <w:rPr>
                                <w:rFonts w:ascii="Calibri Light" w:hAnsi="Calibri Light" w:cs="Calibri Light"/>
                                <w:color w:val="094D74"/>
                              </w:rPr>
                            </w:pPr>
                            <w:r w:rsidRPr="00A418D5">
                              <w:rPr>
                                <w:rFonts w:ascii="Calibri Light" w:hAnsi="Calibri Light" w:cs="Calibri Light"/>
                                <w:color w:val="094D74"/>
                              </w:rPr>
                              <w:t>$50 Annual Wellness Incentive</w:t>
                            </w:r>
                          </w:p>
                          <w:p w14:paraId="371E690E" w14:textId="77777777" w:rsidR="00D94230" w:rsidRDefault="001D329F">
                            <w:pPr>
                              <w:rPr>
                                <w:rFonts w:ascii="Calibri Light" w:hAnsi="Calibri Light" w:cs="Calibri Light"/>
                              </w:rPr>
                            </w:pPr>
                            <w:r w:rsidRPr="00D94230">
                              <w:rPr>
                                <w:rFonts w:ascii="Calibri Light" w:hAnsi="Calibri Light" w:cs="Calibri Light"/>
                              </w:rPr>
                              <w:t xml:space="preserve">Every covered individual can get $50 once a year </w:t>
                            </w:r>
                            <w:r w:rsidR="00D94230" w:rsidRPr="00D94230">
                              <w:rPr>
                                <w:rFonts w:ascii="Calibri Light" w:hAnsi="Calibri Light" w:cs="Calibri Light"/>
                              </w:rPr>
                              <w:t xml:space="preserve">for completing certain Health Screening tests.  </w:t>
                            </w:r>
                          </w:p>
                          <w:p w14:paraId="01FB3D8F" w14:textId="3998D489" w:rsidR="001D329F" w:rsidRPr="00D94230" w:rsidRDefault="00D94230">
                            <w:pPr>
                              <w:rPr>
                                <w:rFonts w:ascii="Calibri Light" w:hAnsi="Calibri Light" w:cs="Calibri Light"/>
                              </w:rPr>
                            </w:pPr>
                            <w:r w:rsidRPr="00D94230">
                              <w:rPr>
                                <w:rFonts w:ascii="Calibri Light" w:hAnsi="Calibri Light" w:cs="Calibri Light"/>
                              </w:rPr>
                              <w:t>See page XX for more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F6CBA" id="_x0000_s1033" type="#_x0000_t202" style="position:absolute;margin-left:366.05pt;margin-top:5.15pt;width:162.7pt;height:122.1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" fillcolor="#cfcdcd [2894]">
                <v:textbox>
                  <w:txbxContent>
                    <w:p w14:paraId="42B2CAF7" w14:textId="4BF14435" w:rsidR="001D329F" w:rsidRPr="00A418D5" w:rsidRDefault="001D329F">
                      <w:pPr>
                        <w:rPr>
                          <w:rFonts w:ascii="Calibri Light" w:hAnsi="Calibri Light" w:cs="Calibri Light"/>
                          <w:color w:val="094D74"/>
                        </w:rPr>
                      </w:pPr>
                      <w:r w:rsidRPr="00A418D5">
                        <w:rPr>
                          <w:rFonts w:ascii="Calibri Light" w:hAnsi="Calibri Light" w:cs="Calibri Light"/>
                          <w:color w:val="094D74"/>
                        </w:rPr>
                        <w:t>$50 Annual Wellness Incentive</w:t>
                      </w:r>
                    </w:p>
                    <w:p w14:paraId="371E690E" w14:textId="77777777" w:rsidR="00D94230" w:rsidRDefault="001D329F">
                      <w:pPr>
                        <w:rPr>
                          <w:rFonts w:ascii="Calibri Light" w:hAnsi="Calibri Light" w:cs="Calibri Light"/>
                        </w:rPr>
                      </w:pPr>
                      <w:r w:rsidRPr="00D94230">
                        <w:rPr>
                          <w:rFonts w:ascii="Calibri Light" w:hAnsi="Calibri Light" w:cs="Calibri Light"/>
                        </w:rPr>
                        <w:t xml:space="preserve">Every covered individual can get $50 once a year </w:t>
                      </w:r>
                      <w:r w:rsidR="00D94230" w:rsidRPr="00D94230">
                        <w:rPr>
                          <w:rFonts w:ascii="Calibri Light" w:hAnsi="Calibri Light" w:cs="Calibri Light"/>
                        </w:rPr>
                        <w:t xml:space="preserve">for completing certain Health Screening tests.  </w:t>
                      </w:r>
                    </w:p>
                    <w:p w14:paraId="01FB3D8F" w14:textId="3998D489" w:rsidR="001D329F" w:rsidRPr="00D94230" w:rsidRDefault="00D94230">
                      <w:pPr>
                        <w:rPr>
                          <w:rFonts w:ascii="Calibri Light" w:hAnsi="Calibri Light" w:cs="Calibri Light"/>
                        </w:rPr>
                      </w:pPr>
                      <w:r w:rsidRPr="00D94230">
                        <w:rPr>
                          <w:rFonts w:ascii="Calibri Light" w:hAnsi="Calibri Light" w:cs="Calibri Light"/>
                        </w:rPr>
                        <w:t>See page XX for more details</w:t>
                      </w:r>
                    </w:p>
                  </w:txbxContent>
                </v:textbox>
                <w10:wrap anchorx="margin"/>
              </v:shape>
            </w:pict>
          </mc:Fallback>
        </mc:AlternateContent>
      </w:r>
    </w:p>
    <w:p w14:paraId="7B6D2FC4" w14:textId="104255F6" w:rsidR="00EE3CD8" w:rsidRDefault="00EE3CD8" w:rsidP="00C44978">
      <w:pPr>
        <w:pStyle w:val="BodyTextIndent2"/>
        <w:ind w:left="0"/>
        <w:rPr>
          <w:rFonts w:asciiTheme="majorHAnsi" w:hAnsiTheme="majorHAnsi" w:cstheme="majorHAnsi"/>
          <w:color w:val="336699"/>
        </w:rPr>
      </w:pPr>
    </w:p>
    <w:p w14:paraId="57D15F7E" w14:textId="621C9680" w:rsidR="00EE3CD8" w:rsidRDefault="00EE3CD8" w:rsidP="00C44978">
      <w:pPr>
        <w:pStyle w:val="BodyTextIndent2"/>
        <w:ind w:left="0"/>
        <w:rPr>
          <w:rFonts w:asciiTheme="majorHAnsi" w:hAnsiTheme="majorHAnsi" w:cstheme="majorHAnsi"/>
          <w:color w:val="336699"/>
        </w:rPr>
      </w:pPr>
    </w:p>
    <w:p w14:paraId="17634BA0" w14:textId="483FDA6B" w:rsidR="00EE3CD8" w:rsidRDefault="00D94230" w:rsidP="00C44978">
      <w:pPr>
        <w:pStyle w:val="BodyTextIndent2"/>
        <w:ind w:left="0"/>
        <w:rPr>
          <w:rFonts w:asciiTheme="majorHAnsi" w:hAnsiTheme="majorHAnsi" w:cstheme="majorHAnsi"/>
          <w:color w:val="336699"/>
        </w:rPr>
      </w:pPr>
      <w:r w:rsidRPr="00D94230">
        <w:rPr>
          <w:rFonts w:asciiTheme="majorHAnsi" w:hAnsiTheme="majorHAnsi" w:cstheme="majorHAnsi"/>
          <w:noProof/>
          <w:color w:val="336699"/>
        </w:rPr>
        <mc:AlternateContent>
          <mc:Choice Requires="wps">
            <w:drawing>
              <wp:anchor distT="45720" distB="45720" distL="114300" distR="114300" simplePos="0" relativeHeight="251693056" behindDoc="0" locked="0" layoutInCell="1" allowOverlap="1" wp14:anchorId="5FD1BE53" wp14:editId="1D8ABE47">
                <wp:simplePos x="0" y="0"/>
                <wp:positionH relativeFrom="column">
                  <wp:posOffset>83185</wp:posOffset>
                </wp:positionH>
                <wp:positionV relativeFrom="paragraph">
                  <wp:posOffset>91637</wp:posOffset>
                </wp:positionV>
                <wp:extent cx="3681454" cy="1404620"/>
                <wp:effectExtent l="0" t="0" r="0" b="0"/>
                <wp:wrapNone/>
                <wp:docPr id="728257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454"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D94230" w:rsidRPr="00D94230" w14:paraId="6A17D154"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39EEEB9" w14:textId="77777777" w:rsidR="00D94230" w:rsidRPr="00D94230" w:rsidRDefault="00D94230" w:rsidP="00D94230">
                                  <w:pPr>
                                    <w:rPr>
                                      <w:rFonts w:ascii="Calibri Light" w:hAnsi="Calibri Light" w:cs="Calibri Light"/>
                                      <w:b/>
                                      <w:bCs/>
                                      <w:color w:val="FFFFFF"/>
                                    </w:rPr>
                                  </w:pPr>
                                  <w:r w:rsidRPr="00D94230">
                                    <w:rPr>
                                      <w:rFonts w:ascii="Calibri Light" w:hAnsi="Calibri Light" w:cs="Calibri Light"/>
                                      <w:b/>
                                      <w:bCs/>
                                      <w:color w:val="FFFFFF"/>
                                    </w:rPr>
                                    <w:t>Hospital Indemnity Insurance</w:t>
                                  </w:r>
                                </w:p>
                                <w:p w14:paraId="7338EE38" w14:textId="77777777" w:rsidR="00D94230" w:rsidRPr="00D94230" w:rsidRDefault="00D94230" w:rsidP="00D94230">
                                  <w:pPr>
                                    <w:rPr>
                                      <w:rFonts w:ascii="Calibri Light" w:hAnsi="Calibri Light" w:cs="Calibri Light"/>
                                      <w:b/>
                                      <w:bCs/>
                                      <w:color w:val="FFFFFF"/>
                                    </w:rPr>
                                  </w:pPr>
                                  <w:r w:rsidRPr="00D94230">
                                    <w:rPr>
                                      <w:rFonts w:ascii="Calibri Light" w:hAnsi="Calibri Light" w:cs="Calibri Light"/>
                                      <w:b/>
                                      <w:bCs/>
                                      <w:color w:val="FFFFFF"/>
                                    </w:rPr>
                                    <w:t>Bi-weekly Premiums</w:t>
                                  </w:r>
                                </w:p>
                              </w:tc>
                            </w:tr>
                            <w:tr w:rsidR="00D94230" w:rsidRPr="00D94230" w14:paraId="271B5765"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66E71" w14:textId="77777777" w:rsidR="00D94230" w:rsidRPr="00D94230" w:rsidRDefault="00D94230" w:rsidP="00D94230">
                                  <w:pPr>
                                    <w:rPr>
                                      <w:rFonts w:ascii="Calibri Light" w:hAnsi="Calibri Light" w:cs="Calibri Light"/>
                                    </w:rPr>
                                  </w:pPr>
                                  <w:r w:rsidRPr="00D94230">
                                    <w:rPr>
                                      <w:rFonts w:ascii="Calibri Light" w:hAnsi="Calibri Light" w:cs="Calibri Light"/>
                                      <w:b/>
                                      <w:bCs/>
                                    </w:rPr>
                                    <w:t>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A03F" w14:textId="77777777" w:rsidR="00D94230" w:rsidRPr="00D94230" w:rsidRDefault="00D94230" w:rsidP="00D94230">
                                  <w:pPr>
                                    <w:jc w:val="center"/>
                                    <w:rPr>
                                      <w:rFonts w:ascii="Calibri Light" w:hAnsi="Calibri Light" w:cs="Calibri Light"/>
                                    </w:rPr>
                                  </w:pPr>
                                  <w:r w:rsidRPr="00D94230">
                                    <w:rPr>
                                      <w:rFonts w:ascii="Calibri Light" w:hAnsi="Calibri Light" w:cs="Calibri Light"/>
                                    </w:rPr>
                                    <w:t>$6.96</w:t>
                                  </w:r>
                                </w:p>
                              </w:tc>
                            </w:tr>
                            <w:tr w:rsidR="00D94230" w:rsidRPr="00D94230" w14:paraId="617CCCEB"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4949B" w14:textId="77777777" w:rsidR="00D94230" w:rsidRPr="00D94230" w:rsidRDefault="00D94230" w:rsidP="00D94230">
                                  <w:pPr>
                                    <w:rPr>
                                      <w:rFonts w:ascii="Calibri Light" w:hAnsi="Calibri Light" w:cs="Calibri Light"/>
                                    </w:rPr>
                                  </w:pPr>
                                  <w:r w:rsidRPr="00D94230">
                                    <w:rPr>
                                      <w:rFonts w:ascii="Calibri Light" w:hAnsi="Calibri Light" w:cs="Calibri Light"/>
                                      <w:b/>
                                      <w:bCs/>
                                    </w:rPr>
                                    <w:t>You and your Spouse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5F31F" w14:textId="77777777" w:rsidR="00D94230" w:rsidRPr="00D94230" w:rsidRDefault="00D94230" w:rsidP="00D94230">
                                  <w:pPr>
                                    <w:jc w:val="center"/>
                                    <w:rPr>
                                      <w:rFonts w:ascii="Calibri Light" w:hAnsi="Calibri Light" w:cs="Calibri Light"/>
                                    </w:rPr>
                                  </w:pPr>
                                  <w:r w:rsidRPr="00D94230">
                                    <w:rPr>
                                      <w:rFonts w:ascii="Calibri Light" w:hAnsi="Calibri Light" w:cs="Calibri Light"/>
                                    </w:rPr>
                                    <w:t>$16.30</w:t>
                                  </w:r>
                                </w:p>
                              </w:tc>
                            </w:tr>
                            <w:tr w:rsidR="00D94230" w:rsidRPr="00D94230" w14:paraId="63EFEC8F"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BCE395A" w14:textId="77777777" w:rsidR="00D94230" w:rsidRPr="00D94230" w:rsidRDefault="00D94230" w:rsidP="00D94230">
                                  <w:pPr>
                                    <w:rPr>
                                      <w:rFonts w:ascii="Calibri Light" w:hAnsi="Calibri Light" w:cs="Calibri Light"/>
                                      <w:b/>
                                      <w:bCs/>
                                    </w:rPr>
                                  </w:pPr>
                                  <w:r w:rsidRPr="00D94230">
                                    <w:rPr>
                                      <w:rFonts w:ascii="Calibri Light" w:hAnsi="Calibri Light" w:cs="Calibri Light"/>
                                      <w:b/>
                                      <w:bCs/>
                                    </w:rPr>
                                    <w:t>You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17AED58" w14:textId="77777777" w:rsidR="00D94230" w:rsidRPr="00D94230" w:rsidRDefault="00D94230" w:rsidP="00D94230">
                                  <w:pPr>
                                    <w:jc w:val="center"/>
                                    <w:rPr>
                                      <w:rFonts w:ascii="Calibri Light" w:hAnsi="Calibri Light" w:cs="Calibri Light"/>
                                    </w:rPr>
                                  </w:pPr>
                                  <w:r w:rsidRPr="00D94230">
                                    <w:rPr>
                                      <w:rFonts w:ascii="Calibri Light" w:hAnsi="Calibri Light" w:cs="Calibri Light"/>
                                    </w:rPr>
                                    <w:t>$12.43</w:t>
                                  </w:r>
                                </w:p>
                              </w:tc>
                            </w:tr>
                            <w:tr w:rsidR="00D94230" w:rsidRPr="00D94230" w14:paraId="77919B0D"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6530E82" w14:textId="77777777" w:rsidR="00D94230" w:rsidRPr="00D94230" w:rsidRDefault="00D94230" w:rsidP="00D94230">
                                  <w:pPr>
                                    <w:rPr>
                                      <w:rFonts w:ascii="Calibri Light" w:hAnsi="Calibri Light" w:cs="Calibri Light"/>
                                      <w:b/>
                                      <w:bCs/>
                                    </w:rPr>
                                  </w:pPr>
                                  <w:r w:rsidRPr="00D94230">
                                    <w:rPr>
                                      <w:rFonts w:ascii="Calibri Light" w:hAnsi="Calibri Light" w:cs="Calibri Light"/>
                                      <w:b/>
                                      <w:bCs/>
                                    </w:rPr>
                                    <w:t>You, your spouse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B604707" w14:textId="77777777" w:rsidR="00D94230" w:rsidRPr="00D94230" w:rsidRDefault="00D94230" w:rsidP="00D94230">
                                  <w:pPr>
                                    <w:jc w:val="center"/>
                                    <w:rPr>
                                      <w:rFonts w:ascii="Calibri Light" w:hAnsi="Calibri Light" w:cs="Calibri Light"/>
                                    </w:rPr>
                                  </w:pPr>
                                  <w:r w:rsidRPr="00D94230">
                                    <w:rPr>
                                      <w:rFonts w:ascii="Calibri Light" w:hAnsi="Calibri Light" w:cs="Calibri Light"/>
                                    </w:rPr>
                                    <w:t>$21.77</w:t>
                                  </w:r>
                                </w:p>
                              </w:tc>
                            </w:tr>
                          </w:tbl>
                          <w:p w14:paraId="2CB7031A" w14:textId="0CABBDD9" w:rsidR="00D94230" w:rsidRPr="00D94230" w:rsidRDefault="00D942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1BE53" id="_x0000_s1034" type="#_x0000_t202" style="position:absolute;margin-left:6.55pt;margin-top:7.2pt;width:289.9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" stroked="f">
                <v:textbox style="mso-fit-shape-to-text:t">
                  <w:txbxContent>
                    <w:tbl>
                      <w:tblPr>
                        <w:tblW w:w="5000" w:type="dxa"/>
                        <w:tblLook w:val="04A0" w:firstRow="1" w:lastRow="0" w:firstColumn="1" w:lastColumn="0" w:noHBand="0" w:noVBand="1"/>
                      </w:tblPr>
                      <w:tblGrid>
                        <w:gridCol w:w="3701"/>
                        <w:gridCol w:w="1299"/>
                      </w:tblGrid>
                      <w:tr w:rsidR="00D94230" w:rsidRPr="00D94230" w14:paraId="6A17D154"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39EEEB9" w14:textId="77777777" w:rsidR="00D94230" w:rsidRPr="00D94230" w:rsidRDefault="00D94230" w:rsidP="00D94230">
                            <w:pPr>
                              <w:rPr>
                                <w:rFonts w:ascii="Calibri Light" w:hAnsi="Calibri Light" w:cs="Calibri Light"/>
                                <w:b/>
                                <w:bCs/>
                                <w:color w:val="FFFFFF"/>
                              </w:rPr>
                            </w:pPr>
                            <w:r w:rsidRPr="00D94230">
                              <w:rPr>
                                <w:rFonts w:ascii="Calibri Light" w:hAnsi="Calibri Light" w:cs="Calibri Light"/>
                                <w:b/>
                                <w:bCs/>
                                <w:color w:val="FFFFFF"/>
                              </w:rPr>
                              <w:t>Hospital Indemnity Insurance</w:t>
                            </w:r>
                          </w:p>
                          <w:p w14:paraId="7338EE38" w14:textId="77777777" w:rsidR="00D94230" w:rsidRPr="00D94230" w:rsidRDefault="00D94230" w:rsidP="00D94230">
                            <w:pPr>
                              <w:rPr>
                                <w:rFonts w:ascii="Calibri Light" w:hAnsi="Calibri Light" w:cs="Calibri Light"/>
                                <w:b/>
                                <w:bCs/>
                                <w:color w:val="FFFFFF"/>
                              </w:rPr>
                            </w:pPr>
                            <w:r w:rsidRPr="00D94230">
                              <w:rPr>
                                <w:rFonts w:ascii="Calibri Light" w:hAnsi="Calibri Light" w:cs="Calibri Light"/>
                                <w:b/>
                                <w:bCs/>
                                <w:color w:val="FFFFFF"/>
                              </w:rPr>
                              <w:t>Bi-weekly Premiums</w:t>
                            </w:r>
                          </w:p>
                        </w:tc>
                      </w:tr>
                      <w:tr w:rsidR="00D94230" w:rsidRPr="00D94230" w14:paraId="271B5765"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66E71" w14:textId="77777777" w:rsidR="00D94230" w:rsidRPr="00D94230" w:rsidRDefault="00D94230" w:rsidP="00D94230">
                            <w:pPr>
                              <w:rPr>
                                <w:rFonts w:ascii="Calibri Light" w:hAnsi="Calibri Light" w:cs="Calibri Light"/>
                              </w:rPr>
                            </w:pPr>
                            <w:r w:rsidRPr="00D94230">
                              <w:rPr>
                                <w:rFonts w:ascii="Calibri Light" w:hAnsi="Calibri Light" w:cs="Calibri Light"/>
                                <w:b/>
                                <w:bCs/>
                              </w:rPr>
                              <w:t>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A03F" w14:textId="77777777" w:rsidR="00D94230" w:rsidRPr="00D94230" w:rsidRDefault="00D94230" w:rsidP="00D94230">
                            <w:pPr>
                              <w:jc w:val="center"/>
                              <w:rPr>
                                <w:rFonts w:ascii="Calibri Light" w:hAnsi="Calibri Light" w:cs="Calibri Light"/>
                              </w:rPr>
                            </w:pPr>
                            <w:r w:rsidRPr="00D94230">
                              <w:rPr>
                                <w:rFonts w:ascii="Calibri Light" w:hAnsi="Calibri Light" w:cs="Calibri Light"/>
                              </w:rPr>
                              <w:t>$6.96</w:t>
                            </w:r>
                          </w:p>
                        </w:tc>
                      </w:tr>
                      <w:tr w:rsidR="00D94230" w:rsidRPr="00D94230" w14:paraId="617CCCEB"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4949B" w14:textId="77777777" w:rsidR="00D94230" w:rsidRPr="00D94230" w:rsidRDefault="00D94230" w:rsidP="00D94230">
                            <w:pPr>
                              <w:rPr>
                                <w:rFonts w:ascii="Calibri Light" w:hAnsi="Calibri Light" w:cs="Calibri Light"/>
                              </w:rPr>
                            </w:pPr>
                            <w:r w:rsidRPr="00D94230">
                              <w:rPr>
                                <w:rFonts w:ascii="Calibri Light" w:hAnsi="Calibri Light" w:cs="Calibri Light"/>
                                <w:b/>
                                <w:bCs/>
                              </w:rPr>
                              <w:t>You and your Spouse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5F31F" w14:textId="77777777" w:rsidR="00D94230" w:rsidRPr="00D94230" w:rsidRDefault="00D94230" w:rsidP="00D94230">
                            <w:pPr>
                              <w:jc w:val="center"/>
                              <w:rPr>
                                <w:rFonts w:ascii="Calibri Light" w:hAnsi="Calibri Light" w:cs="Calibri Light"/>
                              </w:rPr>
                            </w:pPr>
                            <w:r w:rsidRPr="00D94230">
                              <w:rPr>
                                <w:rFonts w:ascii="Calibri Light" w:hAnsi="Calibri Light" w:cs="Calibri Light"/>
                              </w:rPr>
                              <w:t>$16.30</w:t>
                            </w:r>
                          </w:p>
                        </w:tc>
                      </w:tr>
                      <w:tr w:rsidR="00D94230" w:rsidRPr="00D94230" w14:paraId="63EFEC8F"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BCE395A" w14:textId="77777777" w:rsidR="00D94230" w:rsidRPr="00D94230" w:rsidRDefault="00D94230" w:rsidP="00D94230">
                            <w:pPr>
                              <w:rPr>
                                <w:rFonts w:ascii="Calibri Light" w:hAnsi="Calibri Light" w:cs="Calibri Light"/>
                                <w:b/>
                                <w:bCs/>
                              </w:rPr>
                            </w:pPr>
                            <w:r w:rsidRPr="00D94230">
                              <w:rPr>
                                <w:rFonts w:ascii="Calibri Light" w:hAnsi="Calibri Light" w:cs="Calibri Light"/>
                                <w:b/>
                                <w:bCs/>
                              </w:rPr>
                              <w:t>You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17AED58" w14:textId="77777777" w:rsidR="00D94230" w:rsidRPr="00D94230" w:rsidRDefault="00D94230" w:rsidP="00D94230">
                            <w:pPr>
                              <w:jc w:val="center"/>
                              <w:rPr>
                                <w:rFonts w:ascii="Calibri Light" w:hAnsi="Calibri Light" w:cs="Calibri Light"/>
                              </w:rPr>
                            </w:pPr>
                            <w:r w:rsidRPr="00D94230">
                              <w:rPr>
                                <w:rFonts w:ascii="Calibri Light" w:hAnsi="Calibri Light" w:cs="Calibri Light"/>
                              </w:rPr>
                              <w:t>$12.43</w:t>
                            </w:r>
                          </w:p>
                        </w:tc>
                      </w:tr>
                      <w:tr w:rsidR="00D94230" w:rsidRPr="00D94230" w14:paraId="77919B0D"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6530E82" w14:textId="77777777" w:rsidR="00D94230" w:rsidRPr="00D94230" w:rsidRDefault="00D94230" w:rsidP="00D94230">
                            <w:pPr>
                              <w:rPr>
                                <w:rFonts w:ascii="Calibri Light" w:hAnsi="Calibri Light" w:cs="Calibri Light"/>
                                <w:b/>
                                <w:bCs/>
                              </w:rPr>
                            </w:pPr>
                            <w:r w:rsidRPr="00D94230">
                              <w:rPr>
                                <w:rFonts w:ascii="Calibri Light" w:hAnsi="Calibri Light" w:cs="Calibri Light"/>
                                <w:b/>
                                <w:bCs/>
                              </w:rPr>
                              <w:t>You, your spouse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B604707" w14:textId="77777777" w:rsidR="00D94230" w:rsidRPr="00D94230" w:rsidRDefault="00D94230" w:rsidP="00D94230">
                            <w:pPr>
                              <w:jc w:val="center"/>
                              <w:rPr>
                                <w:rFonts w:ascii="Calibri Light" w:hAnsi="Calibri Light" w:cs="Calibri Light"/>
                              </w:rPr>
                            </w:pPr>
                            <w:r w:rsidRPr="00D94230">
                              <w:rPr>
                                <w:rFonts w:ascii="Calibri Light" w:hAnsi="Calibri Light" w:cs="Calibri Light"/>
                              </w:rPr>
                              <w:t>$21.77</w:t>
                            </w:r>
                          </w:p>
                        </w:tc>
                      </w:tr>
                    </w:tbl>
                    <w:p w14:paraId="2CB7031A" w14:textId="0CABBDD9" w:rsidR="00D94230" w:rsidRPr="00D94230" w:rsidRDefault="00D94230"/>
                  </w:txbxContent>
                </v:textbox>
              </v:shape>
            </w:pict>
          </mc:Fallback>
        </mc:AlternateContent>
      </w:r>
    </w:p>
    <w:p w14:paraId="0CACDCC3" w14:textId="743D86E6" w:rsidR="00EE3CD8" w:rsidRDefault="00EE3CD8" w:rsidP="00C44978">
      <w:pPr>
        <w:pStyle w:val="BodyTextIndent2"/>
        <w:ind w:left="0"/>
        <w:rPr>
          <w:rFonts w:asciiTheme="majorHAnsi" w:hAnsiTheme="majorHAnsi" w:cstheme="majorHAnsi"/>
          <w:color w:val="336699"/>
        </w:rPr>
      </w:pPr>
    </w:p>
    <w:p w14:paraId="6AA57465" w14:textId="607EAD86" w:rsidR="00EE3CD8" w:rsidRDefault="00EE3CD8" w:rsidP="00C44978">
      <w:pPr>
        <w:pStyle w:val="BodyTextIndent2"/>
        <w:ind w:left="0"/>
        <w:rPr>
          <w:rFonts w:asciiTheme="majorHAnsi" w:hAnsiTheme="majorHAnsi" w:cstheme="majorHAnsi"/>
          <w:color w:val="336699"/>
        </w:rPr>
      </w:pPr>
    </w:p>
    <w:p w14:paraId="0CF493EA" w14:textId="77777777" w:rsidR="00EE3CD8" w:rsidRDefault="00EE3CD8" w:rsidP="00C44978">
      <w:pPr>
        <w:pStyle w:val="BodyTextIndent2"/>
        <w:ind w:left="0"/>
        <w:rPr>
          <w:rFonts w:asciiTheme="majorHAnsi" w:hAnsiTheme="majorHAnsi" w:cstheme="majorHAnsi"/>
          <w:color w:val="336699"/>
        </w:rPr>
      </w:pPr>
    </w:p>
    <w:p w14:paraId="7CB29F1F" w14:textId="77777777" w:rsidR="00EE3CD8" w:rsidRDefault="00EE3CD8" w:rsidP="00C44978">
      <w:pPr>
        <w:pStyle w:val="BodyTextIndent2"/>
        <w:ind w:left="0"/>
        <w:rPr>
          <w:rFonts w:asciiTheme="majorHAnsi" w:hAnsiTheme="majorHAnsi" w:cstheme="majorHAnsi"/>
          <w:color w:val="336699"/>
        </w:rPr>
      </w:pPr>
    </w:p>
    <w:p w14:paraId="74D5EF5C" w14:textId="77777777" w:rsidR="00EE3CD8" w:rsidRDefault="00EE3CD8" w:rsidP="00C44978">
      <w:pPr>
        <w:pStyle w:val="BodyTextIndent2"/>
        <w:ind w:left="0"/>
        <w:rPr>
          <w:rFonts w:asciiTheme="majorHAnsi" w:hAnsiTheme="majorHAnsi" w:cstheme="majorHAnsi"/>
          <w:color w:val="336699"/>
        </w:rPr>
      </w:pPr>
    </w:p>
    <w:p w14:paraId="6BDC7AF9" w14:textId="77777777" w:rsidR="00EE3CD8" w:rsidRDefault="00EE3CD8" w:rsidP="00C44978">
      <w:pPr>
        <w:pStyle w:val="BodyTextIndent2"/>
        <w:ind w:left="0"/>
        <w:rPr>
          <w:rFonts w:asciiTheme="majorHAnsi" w:hAnsiTheme="majorHAnsi" w:cstheme="majorHAnsi"/>
          <w:color w:val="336699"/>
        </w:rPr>
      </w:pPr>
    </w:p>
    <w:p w14:paraId="6F082FE6" w14:textId="77777777" w:rsidR="00EE3CD8" w:rsidRDefault="00EE3CD8" w:rsidP="00C44978">
      <w:pPr>
        <w:pStyle w:val="BodyTextIndent2"/>
        <w:ind w:left="0"/>
        <w:rPr>
          <w:rFonts w:asciiTheme="majorHAnsi" w:hAnsiTheme="majorHAnsi" w:cstheme="majorHAnsi"/>
          <w:color w:val="336699"/>
        </w:rPr>
      </w:pPr>
    </w:p>
    <w:p w14:paraId="4BA5DAAD" w14:textId="77777777" w:rsidR="00EE3CD8" w:rsidRDefault="00EE3CD8" w:rsidP="00C44978">
      <w:pPr>
        <w:pStyle w:val="BodyTextIndent2"/>
        <w:ind w:left="0"/>
        <w:rPr>
          <w:rFonts w:asciiTheme="majorHAnsi" w:hAnsiTheme="majorHAnsi" w:cstheme="majorHAnsi"/>
          <w:color w:val="336699"/>
        </w:rPr>
      </w:pPr>
    </w:p>
    <w:p w14:paraId="18C1FB65" w14:textId="77777777" w:rsidR="0084193F" w:rsidRDefault="0084193F" w:rsidP="00C44978">
      <w:pPr>
        <w:pStyle w:val="BodyTextIndent2"/>
        <w:ind w:left="0"/>
        <w:rPr>
          <w:rFonts w:asciiTheme="majorHAnsi" w:hAnsiTheme="majorHAnsi" w:cstheme="majorHAnsi"/>
          <w:color w:val="336699"/>
        </w:rPr>
      </w:pPr>
    </w:p>
    <w:p w14:paraId="05A4855A" w14:textId="77777777" w:rsidR="0084193F" w:rsidRDefault="0084193F" w:rsidP="00C44978">
      <w:pPr>
        <w:pStyle w:val="BodyTextIndent2"/>
        <w:ind w:left="0"/>
        <w:rPr>
          <w:rFonts w:asciiTheme="majorHAnsi" w:hAnsiTheme="majorHAnsi" w:cstheme="majorHAnsi"/>
          <w:color w:val="336699"/>
        </w:rPr>
      </w:pPr>
    </w:p>
    <w:p w14:paraId="760BA70B" w14:textId="77777777" w:rsidR="0084193F" w:rsidRDefault="0084193F" w:rsidP="00C44978">
      <w:pPr>
        <w:pStyle w:val="BodyTextIndent2"/>
        <w:ind w:left="0"/>
        <w:rPr>
          <w:rFonts w:asciiTheme="majorHAnsi" w:hAnsiTheme="majorHAnsi" w:cstheme="majorHAnsi"/>
          <w:color w:val="336699"/>
        </w:rPr>
      </w:pPr>
    </w:p>
    <w:p w14:paraId="7A8530FF" w14:textId="77777777" w:rsidR="0084193F" w:rsidRDefault="0084193F" w:rsidP="00C44978">
      <w:pPr>
        <w:pStyle w:val="BodyTextIndent2"/>
        <w:ind w:left="0"/>
        <w:rPr>
          <w:rFonts w:asciiTheme="majorHAnsi" w:hAnsiTheme="majorHAnsi" w:cstheme="majorHAnsi"/>
          <w:color w:val="336699"/>
        </w:rPr>
      </w:pPr>
    </w:p>
    <w:p w14:paraId="6F5DE5F3" w14:textId="77777777" w:rsidR="0084193F" w:rsidRDefault="0084193F" w:rsidP="00C44978">
      <w:pPr>
        <w:pStyle w:val="BodyTextIndent2"/>
        <w:ind w:left="0"/>
        <w:rPr>
          <w:rFonts w:asciiTheme="majorHAnsi" w:hAnsiTheme="majorHAnsi" w:cstheme="majorHAnsi"/>
          <w:color w:val="336699"/>
        </w:rPr>
      </w:pPr>
    </w:p>
    <w:p w14:paraId="6C42D5EA" w14:textId="2CC867F5" w:rsidR="0084193F" w:rsidRDefault="0084193F" w:rsidP="00C44978">
      <w:pPr>
        <w:pStyle w:val="BodyTextIndent2"/>
        <w:ind w:left="0"/>
        <w:rPr>
          <w:rFonts w:asciiTheme="majorHAnsi" w:hAnsiTheme="majorHAnsi" w:cstheme="majorHAnsi"/>
          <w:color w:val="336699"/>
        </w:rPr>
      </w:pPr>
    </w:p>
    <w:p w14:paraId="09C7040D" w14:textId="25A64BCF" w:rsidR="0084193F" w:rsidRPr="00A418D5" w:rsidRDefault="00C16D31" w:rsidP="0084193F">
      <w:pPr>
        <w:pStyle w:val="BodyTextIndent2"/>
        <w:ind w:left="0"/>
        <w:rPr>
          <w:rFonts w:asciiTheme="majorHAnsi" w:hAnsiTheme="majorHAnsi" w:cstheme="majorHAnsi"/>
          <w:b/>
          <w:bCs/>
          <w:color w:val="094D74"/>
          <w:sz w:val="24"/>
          <w:szCs w:val="24"/>
        </w:rPr>
      </w:pPr>
      <w:r w:rsidRPr="00A418D5">
        <w:rPr>
          <w:rFonts w:asciiTheme="majorHAnsi" w:hAnsiTheme="majorHAnsi" w:cstheme="majorHAnsi"/>
          <w:b/>
          <w:bCs/>
          <w:noProof/>
          <w:color w:val="094D74"/>
          <w:sz w:val="24"/>
          <w:szCs w:val="24"/>
        </w:rPr>
        <w:drawing>
          <wp:anchor distT="0" distB="0" distL="114300" distR="114300" simplePos="0" relativeHeight="251698176" behindDoc="0" locked="0" layoutInCell="1" allowOverlap="1" wp14:anchorId="3F92706E" wp14:editId="13445E46">
            <wp:simplePos x="0" y="0"/>
            <wp:positionH relativeFrom="column">
              <wp:posOffset>5884749</wp:posOffset>
            </wp:positionH>
            <wp:positionV relativeFrom="paragraph">
              <wp:posOffset>7316</wp:posOffset>
            </wp:positionV>
            <wp:extent cx="833755" cy="160655"/>
            <wp:effectExtent l="0" t="0" r="4445" b="0"/>
            <wp:wrapNone/>
            <wp:docPr id="1588087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anchor>
        </w:drawing>
      </w:r>
      <w:r w:rsidR="0084193F" w:rsidRPr="00A418D5">
        <w:rPr>
          <w:rFonts w:asciiTheme="majorHAnsi" w:hAnsiTheme="majorHAnsi" w:cstheme="majorHAnsi"/>
          <w:b/>
          <w:bCs/>
          <w:color w:val="094D74"/>
          <w:sz w:val="24"/>
          <w:szCs w:val="24"/>
        </w:rPr>
        <w:t>ACCIDENT INSURANCE</w:t>
      </w:r>
    </w:p>
    <w:p w14:paraId="3ACA9BC7" w14:textId="19E0B874" w:rsidR="0084193F" w:rsidRDefault="0084193F" w:rsidP="00C44978">
      <w:pPr>
        <w:pStyle w:val="BodyTextIndent2"/>
        <w:ind w:left="0"/>
        <w:rPr>
          <w:rFonts w:asciiTheme="majorHAnsi" w:hAnsiTheme="majorHAnsi" w:cstheme="majorHAnsi"/>
          <w:color w:val="336699"/>
        </w:rPr>
      </w:pPr>
    </w:p>
    <w:p w14:paraId="6D54D538" w14:textId="57986698" w:rsidR="00447566" w:rsidRDefault="00AD61B8" w:rsidP="00C44978">
      <w:pPr>
        <w:pStyle w:val="BodyTextIndent2"/>
        <w:ind w:left="0"/>
        <w:rPr>
          <w:rFonts w:asciiTheme="majorHAnsi" w:hAnsiTheme="majorHAnsi" w:cstheme="majorHAnsi"/>
          <w:color w:val="336699"/>
        </w:rPr>
      </w:pPr>
      <w:r w:rsidRPr="001D329F">
        <w:rPr>
          <w:rFonts w:asciiTheme="majorHAnsi" w:hAnsiTheme="majorHAnsi" w:cstheme="majorHAnsi"/>
          <w:noProof/>
          <w:color w:val="336699"/>
        </w:rPr>
        <mc:AlternateContent>
          <mc:Choice Requires="wps">
            <w:drawing>
              <wp:anchor distT="45720" distB="45720" distL="114300" distR="114300" simplePos="0" relativeHeight="251697152" behindDoc="0" locked="0" layoutInCell="1" allowOverlap="1" wp14:anchorId="66DF9DD6" wp14:editId="4C6329B8">
                <wp:simplePos x="0" y="0"/>
                <wp:positionH relativeFrom="margin">
                  <wp:posOffset>4980330</wp:posOffset>
                </wp:positionH>
                <wp:positionV relativeFrom="paragraph">
                  <wp:posOffset>10160</wp:posOffset>
                </wp:positionV>
                <wp:extent cx="1938528" cy="1550670"/>
                <wp:effectExtent l="0" t="0" r="5080" b="0"/>
                <wp:wrapNone/>
                <wp:docPr id="744691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528" cy="1550670"/>
                        </a:xfrm>
                        <a:prstGeom prst="rect">
                          <a:avLst/>
                        </a:prstGeom>
                        <a:solidFill>
                          <a:schemeClr val="bg2">
                            <a:lumMod val="90000"/>
                          </a:schemeClr>
                        </a:solidFill>
                        <a:ln w="9525">
                          <a:noFill/>
                          <a:miter lim="800000"/>
                          <a:headEnd/>
                          <a:tailEnd/>
                        </a:ln>
                      </wps:spPr>
                      <wps:txbx>
                        <w:txbxContent>
                          <w:p w14:paraId="35FD3969" w14:textId="3B920B1E" w:rsidR="00097DB2" w:rsidRPr="00500ECC" w:rsidRDefault="00097DB2" w:rsidP="00097DB2">
                            <w:pPr>
                              <w:rPr>
                                <w:rFonts w:ascii="Calibri Light" w:hAnsi="Calibri Light" w:cs="Calibri Light"/>
                                <w:color w:val="094D74"/>
                              </w:rPr>
                            </w:pPr>
                            <w:r w:rsidRPr="00500ECC">
                              <w:rPr>
                                <w:rFonts w:ascii="Calibri Light" w:hAnsi="Calibri Light" w:cs="Calibri Light"/>
                                <w:color w:val="094D74"/>
                              </w:rPr>
                              <w:t>Covered Accidents Include:</w:t>
                            </w:r>
                          </w:p>
                          <w:p w14:paraId="0F74446A" w14:textId="47EC8817"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Broken bones</w:t>
                            </w:r>
                          </w:p>
                          <w:p w14:paraId="6A4A4C26" w14:textId="1E8959D0"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Comas</w:t>
                            </w:r>
                          </w:p>
                          <w:p w14:paraId="4536CEB6" w14:textId="0E0BD294"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Concussions</w:t>
                            </w:r>
                          </w:p>
                          <w:p w14:paraId="13BBD839" w14:textId="438BDC3E"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Stitches</w:t>
                            </w:r>
                          </w:p>
                          <w:p w14:paraId="286C2076" w14:textId="3CD1FF48"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Burns</w:t>
                            </w:r>
                          </w:p>
                          <w:p w14:paraId="0019B692" w14:textId="3EB335E3"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F9DD6" id="_x0000_s1035" type="#_x0000_t202" style="position:absolute;margin-left:392.15pt;margin-top:.8pt;width:152.65pt;height:122.1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" fillcolor="#cfcdcd [2894]" stroked="f">
                <v:textbox>
                  <w:txbxContent>
                    <w:p w14:paraId="35FD3969" w14:textId="3B920B1E" w:rsidR="00097DB2" w:rsidRPr="00500ECC" w:rsidRDefault="00097DB2" w:rsidP="00097DB2">
                      <w:pPr>
                        <w:rPr>
                          <w:rFonts w:ascii="Calibri Light" w:hAnsi="Calibri Light" w:cs="Calibri Light"/>
                          <w:color w:val="094D74"/>
                        </w:rPr>
                      </w:pPr>
                      <w:r w:rsidRPr="00500ECC">
                        <w:rPr>
                          <w:rFonts w:ascii="Calibri Light" w:hAnsi="Calibri Light" w:cs="Calibri Light"/>
                          <w:color w:val="094D74"/>
                        </w:rPr>
                        <w:t>Covered Accidents Include:</w:t>
                      </w:r>
                    </w:p>
                    <w:p w14:paraId="0F74446A" w14:textId="47EC8817"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Broken bones</w:t>
                      </w:r>
                    </w:p>
                    <w:p w14:paraId="6A4A4C26" w14:textId="1E8959D0"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Comas</w:t>
                      </w:r>
                    </w:p>
                    <w:p w14:paraId="4536CEB6" w14:textId="0E0BD294"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Concussions</w:t>
                      </w:r>
                    </w:p>
                    <w:p w14:paraId="13BBD839" w14:textId="438BDC3E"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Stitches</w:t>
                      </w:r>
                    </w:p>
                    <w:p w14:paraId="286C2076" w14:textId="3CD1FF48"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Burns</w:t>
                      </w:r>
                    </w:p>
                    <w:p w14:paraId="0019B692" w14:textId="3EB335E3"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And more</w:t>
                      </w:r>
                    </w:p>
                  </w:txbxContent>
                </v:textbox>
                <w10:wrap anchorx="margin"/>
              </v:shape>
            </w:pict>
          </mc:Fallback>
        </mc:AlternateContent>
      </w:r>
      <w:r w:rsidRPr="00097DB2">
        <w:rPr>
          <w:rFonts w:asciiTheme="majorHAnsi" w:hAnsiTheme="majorHAnsi" w:cstheme="majorHAnsi"/>
          <w:noProof/>
          <w:color w:val="336699"/>
        </w:rPr>
        <mc:AlternateContent>
          <mc:Choice Requires="wps">
            <w:drawing>
              <wp:anchor distT="45720" distB="45720" distL="114300" distR="114300" simplePos="0" relativeHeight="251695104" behindDoc="0" locked="0" layoutInCell="1" allowOverlap="1" wp14:anchorId="0AEBAB47" wp14:editId="6EB261E9">
                <wp:simplePos x="0" y="0"/>
                <wp:positionH relativeFrom="margin">
                  <wp:align>left</wp:align>
                </wp:positionH>
                <wp:positionV relativeFrom="paragraph">
                  <wp:posOffset>7315</wp:posOffset>
                </wp:positionV>
                <wp:extent cx="4878705" cy="1404620"/>
                <wp:effectExtent l="0" t="0" r="0" b="0"/>
                <wp:wrapSquare wrapText="bothSides"/>
                <wp:docPr id="1536100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238" cy="1404620"/>
                        </a:xfrm>
                        <a:prstGeom prst="rect">
                          <a:avLst/>
                        </a:prstGeom>
                        <a:solidFill>
                          <a:srgbClr val="FFFFFF"/>
                        </a:solidFill>
                        <a:ln w="9525">
                          <a:noFill/>
                          <a:miter lim="800000"/>
                          <a:headEnd/>
                          <a:tailEnd/>
                        </a:ln>
                      </wps:spPr>
                      <wps:txbx>
                        <w:txbxContent>
                          <w:p w14:paraId="3FBD04F5" w14:textId="279BD7A3"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Accidents can happen. And if one happens to you, your medical insurance will only cover some of the costs. Fortunately, Guardian Accident Insurance can help you to cover the rest. </w:t>
                            </w:r>
                          </w:p>
                          <w:p w14:paraId="5173FF26" w14:textId="71AFE6A4" w:rsidR="00097DB2" w:rsidRPr="00097DB2" w:rsidRDefault="00AD61B8" w:rsidP="00097DB2">
                            <w:pPr>
                              <w:pStyle w:val="Default"/>
                              <w:rPr>
                                <w:rFonts w:ascii="Calibri Light" w:hAnsi="Calibri Light" w:cs="Calibri Light"/>
                                <w:sz w:val="20"/>
                                <w:szCs w:val="20"/>
                              </w:rPr>
                            </w:pPr>
                            <w:r>
                              <w:rPr>
                                <w:rFonts w:ascii="Calibri Light" w:hAnsi="Calibri Light" w:cs="Calibri Light"/>
                                <w:sz w:val="20"/>
                                <w:szCs w:val="20"/>
                              </w:rPr>
                              <w:br/>
                            </w:r>
                            <w:r w:rsidR="00097DB2" w:rsidRPr="00097DB2">
                              <w:rPr>
                                <w:rFonts w:ascii="Calibri Light" w:hAnsi="Calibri Light" w:cs="Calibri Light"/>
                                <w:sz w:val="20"/>
                                <w:szCs w:val="20"/>
                              </w:rPr>
                              <w:t xml:space="preserve">In the event of an accident, Guardian Accident Insurance will pay you a cash benefit for every covered expense – from x-rays to ambulance service – regardless of what is paid by your medical insurance. Benefits are paid directly to </w:t>
                            </w:r>
                            <w:proofErr w:type="gramStart"/>
                            <w:r w:rsidR="00097DB2" w:rsidRPr="00097DB2">
                              <w:rPr>
                                <w:rFonts w:ascii="Calibri Light" w:hAnsi="Calibri Light" w:cs="Calibri Light"/>
                                <w:sz w:val="20"/>
                                <w:szCs w:val="20"/>
                              </w:rPr>
                              <w:t>you</w:t>
                            </w:r>
                            <w:proofErr w:type="gramEnd"/>
                            <w:r w:rsidR="00097DB2" w:rsidRPr="00097DB2">
                              <w:rPr>
                                <w:rFonts w:ascii="Calibri Light" w:hAnsi="Calibri Light" w:cs="Calibri Light"/>
                                <w:sz w:val="20"/>
                                <w:szCs w:val="20"/>
                              </w:rPr>
                              <w:t xml:space="preserve"> and you are free to use them to cover whatever expenses you deem fit. </w:t>
                            </w:r>
                            <w:r>
                              <w:rPr>
                                <w:rFonts w:ascii="Calibri Light" w:hAnsi="Calibri Light" w:cs="Calibri Light"/>
                                <w:sz w:val="20"/>
                                <w:szCs w:val="20"/>
                              </w:rPr>
                              <w:br/>
                            </w:r>
                          </w:p>
                          <w:p w14:paraId="6A102DF8" w14:textId="0430053D"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In addition, Guardian offers an Enhanced Child Organized Sport Benefit, which increases benefits by 25% if a covered dependent child (aged 18 years old or younger) is injured while participating in an organized sport. </w:t>
                            </w:r>
                            <w:r w:rsidR="00AD61B8">
                              <w:rPr>
                                <w:rFonts w:ascii="Calibri Light" w:hAnsi="Calibri Light" w:cs="Calibri Light"/>
                                <w:sz w:val="20"/>
                                <w:szCs w:val="20"/>
                              </w:rPr>
                              <w:br/>
                            </w:r>
                          </w:p>
                          <w:p w14:paraId="09C062C8" w14:textId="414598C0"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Each family member can get a </w:t>
                            </w:r>
                            <w:r w:rsidRPr="00097DB2">
                              <w:rPr>
                                <w:rFonts w:ascii="Calibri Light" w:hAnsi="Calibri Light" w:cs="Calibri Light"/>
                                <w:b/>
                                <w:bCs/>
                                <w:sz w:val="20"/>
                                <w:szCs w:val="20"/>
                              </w:rPr>
                              <w:t xml:space="preserve">Wellness Benefit of $50 </w:t>
                            </w:r>
                            <w:r w:rsidRPr="00097DB2">
                              <w:rPr>
                                <w:rFonts w:ascii="Calibri Light" w:hAnsi="Calibri Light" w:cs="Calibri Light"/>
                                <w:sz w:val="20"/>
                                <w:szCs w:val="20"/>
                              </w:rPr>
                              <w:t xml:space="preserve">every year just for participating in an organized sport (up to 18) or visiting the doctor for an annual checkup. See page 11 for a full list of ways to qualify for the $50 wellness benefit. </w:t>
                            </w:r>
                            <w:r w:rsidR="00AD61B8">
                              <w:rPr>
                                <w:rFonts w:ascii="Calibri Light" w:hAnsi="Calibri Light" w:cs="Calibri Light"/>
                                <w:sz w:val="20"/>
                                <w:szCs w:val="20"/>
                              </w:rPr>
                              <w:br/>
                            </w:r>
                          </w:p>
                          <w:p w14:paraId="349A4469" w14:textId="77777777" w:rsidR="00097DB2" w:rsidRPr="00097DB2" w:rsidRDefault="00097DB2" w:rsidP="00097DB2">
                            <w:pPr>
                              <w:pStyle w:val="BodyTextIndent2"/>
                              <w:ind w:left="0"/>
                              <w:rPr>
                                <w:rFonts w:ascii="Calibri Light" w:hAnsi="Calibri Light" w:cs="Calibri Light"/>
                                <w:color w:val="336699"/>
                              </w:rPr>
                            </w:pPr>
                            <w:r w:rsidRPr="00097DB2">
                              <w:rPr>
                                <w:rFonts w:ascii="Calibri Light" w:hAnsi="Calibri Light" w:cs="Calibri Light"/>
                              </w:rPr>
                              <w:t>Take it with you. If you leave your job, you can take your coverage with you.</w:t>
                            </w:r>
                          </w:p>
                          <w:p w14:paraId="5250BF23" w14:textId="114BE4F9" w:rsidR="00097DB2" w:rsidRDefault="00097D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BAB47" id="_x0000_s1036" type="#_x0000_t202" style="position:absolute;margin-left:0;margin-top:.6pt;width:384.1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LXEw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" stroked="f">
                <v:textbox style="mso-fit-shape-to-text:t">
                  <w:txbxContent>
                    <w:p w14:paraId="3FBD04F5" w14:textId="279BD7A3"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Accidents can happen. And if one happens to you, your medical insurance will only cover some of the costs. Fortunately, Guardian Accident Insurance can help you to cover the rest. </w:t>
                      </w:r>
                    </w:p>
                    <w:p w14:paraId="5173FF26" w14:textId="71AFE6A4" w:rsidR="00097DB2" w:rsidRPr="00097DB2" w:rsidRDefault="00AD61B8" w:rsidP="00097DB2">
                      <w:pPr>
                        <w:pStyle w:val="Default"/>
                        <w:rPr>
                          <w:rFonts w:ascii="Calibri Light" w:hAnsi="Calibri Light" w:cs="Calibri Light"/>
                          <w:sz w:val="20"/>
                          <w:szCs w:val="20"/>
                        </w:rPr>
                      </w:pPr>
                      <w:r>
                        <w:rPr>
                          <w:rFonts w:ascii="Calibri Light" w:hAnsi="Calibri Light" w:cs="Calibri Light"/>
                          <w:sz w:val="20"/>
                          <w:szCs w:val="20"/>
                        </w:rPr>
                        <w:br/>
                      </w:r>
                      <w:r w:rsidR="00097DB2" w:rsidRPr="00097DB2">
                        <w:rPr>
                          <w:rFonts w:ascii="Calibri Light" w:hAnsi="Calibri Light" w:cs="Calibri Light"/>
                          <w:sz w:val="20"/>
                          <w:szCs w:val="20"/>
                        </w:rPr>
                        <w:t xml:space="preserve">In the event of an accident, Guardian Accident Insurance will pay you a cash benefit for every covered expense – from x-rays to ambulance service – regardless of what is paid by your medical insurance. Benefits are paid directly to you and you are free to use them to cover whatever expenses you deem fit. </w:t>
                      </w:r>
                      <w:r>
                        <w:rPr>
                          <w:rFonts w:ascii="Calibri Light" w:hAnsi="Calibri Light" w:cs="Calibri Light"/>
                          <w:sz w:val="20"/>
                          <w:szCs w:val="20"/>
                        </w:rPr>
                        <w:br/>
                      </w:r>
                    </w:p>
                    <w:p w14:paraId="6A102DF8" w14:textId="0430053D"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In addition, Guardian offers an Enhanced Child Organized Sport Benefit, which increases benefits by 25% if a covered dependent child (aged 18 years old or younger) is injured while participating in an organized sport. </w:t>
                      </w:r>
                      <w:r w:rsidR="00AD61B8">
                        <w:rPr>
                          <w:rFonts w:ascii="Calibri Light" w:hAnsi="Calibri Light" w:cs="Calibri Light"/>
                          <w:sz w:val="20"/>
                          <w:szCs w:val="20"/>
                        </w:rPr>
                        <w:br/>
                      </w:r>
                    </w:p>
                    <w:p w14:paraId="09C062C8" w14:textId="414598C0"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Each family member can get a </w:t>
                      </w:r>
                      <w:r w:rsidRPr="00097DB2">
                        <w:rPr>
                          <w:rFonts w:ascii="Calibri Light" w:hAnsi="Calibri Light" w:cs="Calibri Light"/>
                          <w:b/>
                          <w:bCs/>
                          <w:sz w:val="20"/>
                          <w:szCs w:val="20"/>
                        </w:rPr>
                        <w:t xml:space="preserve">Wellness Benefit of $50 </w:t>
                      </w:r>
                      <w:r w:rsidRPr="00097DB2">
                        <w:rPr>
                          <w:rFonts w:ascii="Calibri Light" w:hAnsi="Calibri Light" w:cs="Calibri Light"/>
                          <w:sz w:val="20"/>
                          <w:szCs w:val="20"/>
                        </w:rPr>
                        <w:t xml:space="preserve">every year just for participating in an organized sport (up to 18) or visiting the doctor for an annual checkup. See page 11 for a full list of ways to qualify for the $50 wellness benefit. </w:t>
                      </w:r>
                      <w:r w:rsidR="00AD61B8">
                        <w:rPr>
                          <w:rFonts w:ascii="Calibri Light" w:hAnsi="Calibri Light" w:cs="Calibri Light"/>
                          <w:sz w:val="20"/>
                          <w:szCs w:val="20"/>
                        </w:rPr>
                        <w:br/>
                      </w:r>
                    </w:p>
                    <w:p w14:paraId="349A4469" w14:textId="77777777" w:rsidR="00097DB2" w:rsidRPr="00097DB2" w:rsidRDefault="00097DB2" w:rsidP="00097DB2">
                      <w:pPr>
                        <w:pStyle w:val="BodyTextIndent2"/>
                        <w:ind w:left="0"/>
                        <w:rPr>
                          <w:rFonts w:ascii="Calibri Light" w:hAnsi="Calibri Light" w:cs="Calibri Light"/>
                          <w:color w:val="336699"/>
                        </w:rPr>
                      </w:pPr>
                      <w:r w:rsidRPr="00097DB2">
                        <w:rPr>
                          <w:rFonts w:ascii="Calibri Light" w:hAnsi="Calibri Light" w:cs="Calibri Light"/>
                        </w:rPr>
                        <w:t>Take it with you. If you leave your job, you can take your coverage with you.</w:t>
                      </w:r>
                    </w:p>
                    <w:p w14:paraId="5250BF23" w14:textId="114BE4F9" w:rsidR="00097DB2" w:rsidRDefault="00097DB2"/>
                  </w:txbxContent>
                </v:textbox>
                <w10:wrap type="square" anchorx="margin"/>
              </v:shape>
            </w:pict>
          </mc:Fallback>
        </mc:AlternateContent>
      </w:r>
    </w:p>
    <w:p w14:paraId="00F1F0C0" w14:textId="01DE200B" w:rsidR="00447566" w:rsidRDefault="00447566" w:rsidP="00C44978">
      <w:pPr>
        <w:pStyle w:val="BodyTextIndent2"/>
        <w:ind w:left="0"/>
        <w:rPr>
          <w:rFonts w:asciiTheme="majorHAnsi" w:hAnsiTheme="majorHAnsi" w:cstheme="majorHAnsi"/>
          <w:color w:val="336699"/>
        </w:rPr>
      </w:pPr>
    </w:p>
    <w:p w14:paraId="0DA68338" w14:textId="46340523" w:rsidR="00447566" w:rsidRDefault="00447566" w:rsidP="00C44978">
      <w:pPr>
        <w:pStyle w:val="BodyTextIndent2"/>
        <w:ind w:left="0"/>
        <w:rPr>
          <w:rFonts w:asciiTheme="majorHAnsi" w:hAnsiTheme="majorHAnsi" w:cstheme="majorHAnsi"/>
          <w:color w:val="336699"/>
        </w:rPr>
      </w:pPr>
    </w:p>
    <w:p w14:paraId="79BB9D0A" w14:textId="63C97204" w:rsidR="00447566" w:rsidRDefault="00447566" w:rsidP="00C44978">
      <w:pPr>
        <w:pStyle w:val="BodyTextIndent2"/>
        <w:ind w:left="0"/>
        <w:rPr>
          <w:rFonts w:asciiTheme="majorHAnsi" w:hAnsiTheme="majorHAnsi" w:cstheme="majorHAnsi"/>
          <w:color w:val="336699"/>
        </w:rPr>
      </w:pPr>
    </w:p>
    <w:p w14:paraId="506B4C86" w14:textId="3098CD69" w:rsidR="00447566" w:rsidRDefault="00447566" w:rsidP="00C44978">
      <w:pPr>
        <w:pStyle w:val="BodyTextIndent2"/>
        <w:ind w:left="0"/>
        <w:rPr>
          <w:rFonts w:asciiTheme="majorHAnsi" w:hAnsiTheme="majorHAnsi" w:cstheme="majorHAnsi"/>
          <w:color w:val="336699"/>
        </w:rPr>
      </w:pPr>
    </w:p>
    <w:p w14:paraId="68F1000C" w14:textId="77777777" w:rsidR="00447566" w:rsidRDefault="00447566" w:rsidP="00C44978">
      <w:pPr>
        <w:pStyle w:val="BodyTextIndent2"/>
        <w:ind w:left="0"/>
        <w:rPr>
          <w:rFonts w:asciiTheme="majorHAnsi" w:hAnsiTheme="majorHAnsi" w:cstheme="majorHAnsi"/>
          <w:color w:val="336699"/>
        </w:rPr>
      </w:pPr>
    </w:p>
    <w:p w14:paraId="706E8B3D" w14:textId="77777777" w:rsidR="00447566" w:rsidRDefault="00447566" w:rsidP="00C44978">
      <w:pPr>
        <w:pStyle w:val="BodyTextIndent2"/>
        <w:ind w:left="0"/>
        <w:rPr>
          <w:rFonts w:asciiTheme="majorHAnsi" w:hAnsiTheme="majorHAnsi" w:cstheme="majorHAnsi"/>
          <w:color w:val="336699"/>
        </w:rPr>
      </w:pPr>
    </w:p>
    <w:p w14:paraId="4FA0D545" w14:textId="77777777" w:rsidR="00447566" w:rsidRDefault="00447566" w:rsidP="00C44978">
      <w:pPr>
        <w:pStyle w:val="BodyTextIndent2"/>
        <w:ind w:left="0"/>
        <w:rPr>
          <w:rFonts w:asciiTheme="majorHAnsi" w:hAnsiTheme="majorHAnsi" w:cstheme="majorHAnsi"/>
          <w:color w:val="336699"/>
        </w:rPr>
      </w:pPr>
    </w:p>
    <w:p w14:paraId="10A06A54" w14:textId="77777777" w:rsidR="00447566" w:rsidRDefault="00447566" w:rsidP="00C44978">
      <w:pPr>
        <w:pStyle w:val="BodyTextIndent2"/>
        <w:ind w:left="0"/>
        <w:rPr>
          <w:rFonts w:asciiTheme="majorHAnsi" w:hAnsiTheme="majorHAnsi" w:cstheme="majorHAnsi"/>
          <w:color w:val="336699"/>
        </w:rPr>
      </w:pPr>
    </w:p>
    <w:p w14:paraId="47117993" w14:textId="77777777" w:rsidR="00447566" w:rsidRDefault="00447566" w:rsidP="00C44978">
      <w:pPr>
        <w:pStyle w:val="BodyTextIndent2"/>
        <w:ind w:left="0"/>
        <w:rPr>
          <w:rFonts w:asciiTheme="majorHAnsi" w:hAnsiTheme="majorHAnsi" w:cstheme="majorHAnsi"/>
          <w:color w:val="336699"/>
        </w:rPr>
      </w:pPr>
    </w:p>
    <w:p w14:paraId="1D7162FE" w14:textId="77777777" w:rsidR="00447566" w:rsidRDefault="00447566" w:rsidP="00C44978">
      <w:pPr>
        <w:pStyle w:val="BodyTextIndent2"/>
        <w:ind w:left="0"/>
        <w:rPr>
          <w:rFonts w:asciiTheme="majorHAnsi" w:hAnsiTheme="majorHAnsi" w:cstheme="majorHAnsi"/>
          <w:color w:val="336699"/>
        </w:rPr>
      </w:pPr>
    </w:p>
    <w:p w14:paraId="789B8D05" w14:textId="77777777" w:rsidR="00447566" w:rsidRDefault="00447566" w:rsidP="00C44978">
      <w:pPr>
        <w:pStyle w:val="BodyTextIndent2"/>
        <w:ind w:left="0"/>
        <w:rPr>
          <w:rFonts w:asciiTheme="majorHAnsi" w:hAnsiTheme="majorHAnsi" w:cstheme="majorHAnsi"/>
          <w:color w:val="336699"/>
        </w:rPr>
      </w:pPr>
    </w:p>
    <w:p w14:paraId="350F0ED7" w14:textId="77777777" w:rsidR="00447566" w:rsidRDefault="00447566" w:rsidP="00C44978">
      <w:pPr>
        <w:pStyle w:val="BodyTextIndent2"/>
        <w:ind w:left="0"/>
        <w:rPr>
          <w:rFonts w:asciiTheme="majorHAnsi" w:hAnsiTheme="majorHAnsi" w:cstheme="majorHAnsi"/>
          <w:color w:val="336699"/>
        </w:rPr>
      </w:pPr>
    </w:p>
    <w:p w14:paraId="6380749D" w14:textId="77777777" w:rsidR="00447566" w:rsidRDefault="00447566" w:rsidP="00C44978">
      <w:pPr>
        <w:pStyle w:val="BodyTextIndent2"/>
        <w:ind w:left="0"/>
        <w:rPr>
          <w:rFonts w:asciiTheme="majorHAnsi" w:hAnsiTheme="majorHAnsi" w:cstheme="majorHAnsi"/>
          <w:color w:val="336699"/>
        </w:rPr>
      </w:pPr>
    </w:p>
    <w:p w14:paraId="60C2446C" w14:textId="77777777" w:rsidR="00447566" w:rsidRDefault="00447566" w:rsidP="00C44978">
      <w:pPr>
        <w:pStyle w:val="BodyTextIndent2"/>
        <w:ind w:left="0"/>
        <w:rPr>
          <w:rFonts w:asciiTheme="majorHAnsi" w:hAnsiTheme="majorHAnsi" w:cstheme="majorHAnsi"/>
          <w:color w:val="336699"/>
        </w:rPr>
      </w:pPr>
    </w:p>
    <w:p w14:paraId="67A9F12C" w14:textId="77777777" w:rsidR="00447566" w:rsidRDefault="00447566" w:rsidP="00C44978">
      <w:pPr>
        <w:pStyle w:val="BodyTextIndent2"/>
        <w:ind w:left="0"/>
        <w:rPr>
          <w:rFonts w:asciiTheme="majorHAnsi" w:hAnsiTheme="majorHAnsi" w:cstheme="majorHAnsi"/>
          <w:color w:val="336699"/>
        </w:rPr>
      </w:pPr>
    </w:p>
    <w:p w14:paraId="00BF1AE9" w14:textId="77777777" w:rsidR="00447566" w:rsidRDefault="00447566" w:rsidP="00C44978">
      <w:pPr>
        <w:pStyle w:val="BodyTextIndent2"/>
        <w:ind w:left="0"/>
        <w:rPr>
          <w:rFonts w:asciiTheme="majorHAnsi" w:hAnsiTheme="majorHAnsi" w:cstheme="majorHAnsi"/>
          <w:color w:val="336699"/>
        </w:rPr>
      </w:pPr>
    </w:p>
    <w:p w14:paraId="20513874" w14:textId="1472BA93" w:rsidR="00447566" w:rsidRDefault="00447566" w:rsidP="00C44978">
      <w:pPr>
        <w:pStyle w:val="BodyTextIndent2"/>
        <w:ind w:left="0"/>
        <w:rPr>
          <w:rFonts w:asciiTheme="majorHAnsi" w:hAnsiTheme="majorHAnsi" w:cstheme="majorHAnsi"/>
          <w:color w:val="336699"/>
        </w:rPr>
      </w:pPr>
    </w:p>
    <w:p w14:paraId="0BC5A722" w14:textId="2B9FCE0C" w:rsidR="00447566" w:rsidRDefault="00AD61B8" w:rsidP="00C44978">
      <w:pPr>
        <w:pStyle w:val="BodyTextIndent2"/>
        <w:ind w:left="0"/>
        <w:rPr>
          <w:rFonts w:asciiTheme="majorHAnsi" w:hAnsiTheme="majorHAnsi" w:cstheme="majorHAnsi"/>
          <w:color w:val="336699"/>
        </w:rPr>
      </w:pPr>
      <w:r w:rsidRPr="00B23EC0">
        <w:rPr>
          <w:rFonts w:asciiTheme="majorHAnsi" w:hAnsiTheme="majorHAnsi" w:cstheme="majorHAnsi"/>
          <w:noProof/>
          <w:color w:val="336699"/>
        </w:rPr>
        <mc:AlternateContent>
          <mc:Choice Requires="wps">
            <w:drawing>
              <wp:anchor distT="45720" distB="45720" distL="114300" distR="114300" simplePos="0" relativeHeight="251702272" behindDoc="0" locked="0" layoutInCell="1" allowOverlap="1" wp14:anchorId="2BD80CA5" wp14:editId="218D5FE9">
                <wp:simplePos x="0" y="0"/>
                <wp:positionH relativeFrom="column">
                  <wp:posOffset>106045</wp:posOffset>
                </wp:positionH>
                <wp:positionV relativeFrom="paragraph">
                  <wp:posOffset>35560</wp:posOffset>
                </wp:positionV>
                <wp:extent cx="3342640" cy="1404620"/>
                <wp:effectExtent l="0" t="0" r="0" b="6985"/>
                <wp:wrapSquare wrapText="bothSides"/>
                <wp:docPr id="36695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1404620"/>
                        </a:xfrm>
                        <a:prstGeom prst="rect">
                          <a:avLst/>
                        </a:prstGeom>
                        <a:solidFill>
                          <a:srgbClr val="FFFFFF"/>
                        </a:solidFill>
                        <a:ln w="9525">
                          <a:noFill/>
                          <a:miter lim="800000"/>
                          <a:headEnd/>
                          <a:tailEnd/>
                        </a:ln>
                      </wps:spPr>
                      <wps:txbx>
                        <w:txbxContent>
                          <w:p w14:paraId="424168FD" w14:textId="77777777" w:rsidR="00AD61B8" w:rsidRPr="00A418D5" w:rsidRDefault="00AD61B8" w:rsidP="00AD61B8">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623D074D" w14:textId="6A21059A" w:rsidR="00F1783C" w:rsidRPr="00F1783C" w:rsidRDefault="00F1783C" w:rsidP="00C11F36">
                            <w:pPr>
                              <w:pStyle w:val="Default"/>
                              <w:ind w:left="720"/>
                              <w:rPr>
                                <w:rFonts w:ascii="Calibri Light" w:hAnsi="Calibri Light" w:cs="Calibri Light"/>
                                <w:sz w:val="20"/>
                                <w:szCs w:val="20"/>
                              </w:rPr>
                            </w:pPr>
                            <w:r w:rsidRPr="00F1783C">
                              <w:rPr>
                                <w:rFonts w:ascii="Calibri Light" w:hAnsi="Calibri Light" w:cs="Calibri Light"/>
                                <w:sz w:val="20"/>
                                <w:szCs w:val="20"/>
                              </w:rPr>
                              <w:t xml:space="preserve">Let’s say your teenage daughter gets injured during tryouts for her school basketball team and goes to urgent care for treatment. Diagnosis: dislocated elbow and fracture of the forearm and wrist. Although surgery isn’t necessary, she will need follow-up appointments and physical therapy. </w:t>
                            </w:r>
                          </w:p>
                          <w:p w14:paraId="11942B20" w14:textId="77777777" w:rsidR="00F1783C" w:rsidRPr="00B23EC0" w:rsidRDefault="00F1783C" w:rsidP="0093000E">
                            <w:pPr>
                              <w:pStyle w:val="BodyTextIndent2"/>
                              <w:ind w:left="1440"/>
                              <w:rPr>
                                <w:rFonts w:asciiTheme="majorHAnsi" w:hAnsiTheme="majorHAnsi" w:cstheme="majorHAnsi"/>
                                <w:b/>
                                <w:bCs/>
                                <w:color w:val="3366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80CA5" id="_x0000_s1037" type="#_x0000_t202" style="position:absolute;margin-left:8.35pt;margin-top:2.8pt;width:263.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TxEg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" stroked="f">
                <v:textbox style="mso-fit-shape-to-text:t">
                  <w:txbxContent>
                    <w:p w14:paraId="424168FD" w14:textId="77777777" w:rsidR="00AD61B8" w:rsidRPr="00A418D5" w:rsidRDefault="00AD61B8" w:rsidP="00AD61B8">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623D074D" w14:textId="6A21059A" w:rsidR="00F1783C" w:rsidRPr="00F1783C" w:rsidRDefault="00F1783C" w:rsidP="00C11F36">
                      <w:pPr>
                        <w:pStyle w:val="Default"/>
                        <w:ind w:left="720"/>
                        <w:rPr>
                          <w:rFonts w:ascii="Calibri Light" w:hAnsi="Calibri Light" w:cs="Calibri Light"/>
                          <w:sz w:val="20"/>
                          <w:szCs w:val="20"/>
                        </w:rPr>
                      </w:pPr>
                      <w:r w:rsidRPr="00F1783C">
                        <w:rPr>
                          <w:rFonts w:ascii="Calibri Light" w:hAnsi="Calibri Light" w:cs="Calibri Light"/>
                          <w:sz w:val="20"/>
                          <w:szCs w:val="20"/>
                        </w:rPr>
                        <w:t xml:space="preserve">Let’s say your teenage daughter gets injured during tryouts for her school basketball team and goes to urgent care for treatment. Diagnosis: dislocated elbow and fracture of the forearm and wrist. Although surgery isn’t necessary, she will need follow-up appointments and physical therapy. </w:t>
                      </w:r>
                    </w:p>
                    <w:p w14:paraId="11942B20" w14:textId="77777777" w:rsidR="00F1783C" w:rsidRPr="00B23EC0" w:rsidRDefault="00F1783C" w:rsidP="0093000E">
                      <w:pPr>
                        <w:pStyle w:val="BodyTextIndent2"/>
                        <w:ind w:left="1440"/>
                        <w:rPr>
                          <w:rFonts w:asciiTheme="majorHAnsi" w:hAnsiTheme="majorHAnsi" w:cstheme="majorHAnsi"/>
                          <w:b/>
                          <w:bCs/>
                          <w:color w:val="336699"/>
                        </w:rPr>
                      </w:pPr>
                    </w:p>
                  </w:txbxContent>
                </v:textbox>
                <w10:wrap type="square"/>
              </v:shape>
            </w:pict>
          </mc:Fallback>
        </mc:AlternateContent>
      </w:r>
    </w:p>
    <w:p w14:paraId="57C4DA3F" w14:textId="0A5C5D46" w:rsidR="00447566" w:rsidRDefault="008E1AC0" w:rsidP="00C44978">
      <w:pPr>
        <w:pStyle w:val="BodyTextIndent2"/>
        <w:ind w:left="0"/>
        <w:rPr>
          <w:rFonts w:asciiTheme="majorHAnsi" w:hAnsiTheme="majorHAnsi" w:cstheme="majorHAnsi"/>
          <w:color w:val="336699"/>
        </w:rPr>
      </w:pPr>
      <w:r w:rsidRPr="00B23EC0">
        <w:rPr>
          <w:rFonts w:asciiTheme="majorHAnsi" w:hAnsiTheme="majorHAnsi" w:cstheme="majorHAnsi"/>
          <w:noProof/>
          <w:color w:val="336699"/>
        </w:rPr>
        <mc:AlternateContent>
          <mc:Choice Requires="wps">
            <w:drawing>
              <wp:anchor distT="45720" distB="45720" distL="114300" distR="114300" simplePos="0" relativeHeight="251704320" behindDoc="0" locked="0" layoutInCell="1" allowOverlap="1" wp14:anchorId="35745364" wp14:editId="47A52E15">
                <wp:simplePos x="0" y="0"/>
                <wp:positionH relativeFrom="margin">
                  <wp:align>right</wp:align>
                </wp:positionH>
                <wp:positionV relativeFrom="paragraph">
                  <wp:posOffset>48895</wp:posOffset>
                </wp:positionV>
                <wp:extent cx="2603500" cy="1404620"/>
                <wp:effectExtent l="0" t="0" r="6350" b="0"/>
                <wp:wrapSquare wrapText="bothSides"/>
                <wp:docPr id="185841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04620"/>
                        </a:xfrm>
                        <a:prstGeom prst="rect">
                          <a:avLst/>
                        </a:prstGeom>
                        <a:solidFill>
                          <a:srgbClr val="FFFFFF"/>
                        </a:solidFill>
                        <a:ln w="9525">
                          <a:noFill/>
                          <a:miter lim="800000"/>
                          <a:headEnd/>
                          <a:tailEnd/>
                        </a:ln>
                      </wps:spPr>
                      <wps:txbx>
                        <w:txbxContent>
                          <w:p w14:paraId="65501784" w14:textId="77777777" w:rsidR="0093000E" w:rsidRPr="0093000E" w:rsidRDefault="0093000E" w:rsidP="0093000E">
                            <w:pPr>
                              <w:pStyle w:val="Default"/>
                              <w:rPr>
                                <w:rFonts w:ascii="Calibri Light" w:hAnsi="Calibri Light" w:cs="Calibri Light"/>
                                <w:sz w:val="20"/>
                                <w:szCs w:val="20"/>
                              </w:rPr>
                            </w:pPr>
                            <w:r w:rsidRPr="0093000E">
                              <w:rPr>
                                <w:rFonts w:ascii="Calibri Light" w:hAnsi="Calibri Light" w:cs="Calibri Light"/>
                                <w:sz w:val="20"/>
                                <w:szCs w:val="20"/>
                              </w:rPr>
                              <w:t xml:space="preserve">Imagine that you survive a serious car accident in another city. After a trip to the ER, you stay in the hospital for several days while you recover. In the weeks following the accident, you have a follow-up appointment at a clinic at home and physical therapy. </w:t>
                            </w:r>
                          </w:p>
                          <w:p w14:paraId="5FEA60A6" w14:textId="77777777" w:rsidR="00F1783C" w:rsidRPr="00B23EC0" w:rsidRDefault="00F1783C" w:rsidP="00F1783C">
                            <w:pPr>
                              <w:pStyle w:val="BodyTextIndent2"/>
                              <w:ind w:left="0"/>
                              <w:rPr>
                                <w:rFonts w:asciiTheme="majorHAnsi" w:hAnsiTheme="majorHAnsi" w:cstheme="majorHAnsi"/>
                                <w:b/>
                                <w:bCs/>
                                <w:color w:val="3366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45364" id="_x0000_s1038" type="#_x0000_t202" style="position:absolute;margin-left:153.8pt;margin-top:3.85pt;width:205pt;height:110.6pt;z-index:251704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ITEwIAAP8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" stroked="f">
                <v:textbox style="mso-fit-shape-to-text:t">
                  <w:txbxContent>
                    <w:p w14:paraId="65501784" w14:textId="77777777" w:rsidR="0093000E" w:rsidRPr="0093000E" w:rsidRDefault="0093000E" w:rsidP="0093000E">
                      <w:pPr>
                        <w:pStyle w:val="Default"/>
                        <w:rPr>
                          <w:rFonts w:ascii="Calibri Light" w:hAnsi="Calibri Light" w:cs="Calibri Light"/>
                          <w:sz w:val="20"/>
                          <w:szCs w:val="20"/>
                        </w:rPr>
                      </w:pPr>
                      <w:r w:rsidRPr="0093000E">
                        <w:rPr>
                          <w:rFonts w:ascii="Calibri Light" w:hAnsi="Calibri Light" w:cs="Calibri Light"/>
                          <w:sz w:val="20"/>
                          <w:szCs w:val="20"/>
                        </w:rPr>
                        <w:t xml:space="preserve">Imagine that you survive a serious car accident in another city. After a trip to the ER, you stay in the hospital for several days while you recover. In the weeks following the accident, you have a follow-up appointment at a clinic at home and physical therapy. </w:t>
                      </w:r>
                    </w:p>
                    <w:p w14:paraId="5FEA60A6" w14:textId="77777777" w:rsidR="00F1783C" w:rsidRPr="00B23EC0" w:rsidRDefault="00F1783C" w:rsidP="00F1783C">
                      <w:pPr>
                        <w:pStyle w:val="BodyTextIndent2"/>
                        <w:ind w:left="0"/>
                        <w:rPr>
                          <w:rFonts w:asciiTheme="majorHAnsi" w:hAnsiTheme="majorHAnsi" w:cstheme="majorHAnsi"/>
                          <w:b/>
                          <w:bCs/>
                          <w:color w:val="336699"/>
                        </w:rPr>
                      </w:pPr>
                    </w:p>
                  </w:txbxContent>
                </v:textbox>
                <w10:wrap type="square" anchorx="margin"/>
              </v:shape>
            </w:pict>
          </mc:Fallback>
        </mc:AlternateContent>
      </w:r>
      <w:r w:rsidR="00C11F36" w:rsidRPr="00C11F36">
        <w:rPr>
          <w:rFonts w:asciiTheme="majorHAnsi" w:hAnsiTheme="majorHAnsi" w:cstheme="majorHAnsi"/>
          <w:noProof/>
          <w:color w:val="336699"/>
        </w:rPr>
        <w:drawing>
          <wp:anchor distT="0" distB="0" distL="114300" distR="114300" simplePos="0" relativeHeight="251705344" behindDoc="0" locked="0" layoutInCell="1" allowOverlap="1" wp14:anchorId="3DE12139" wp14:editId="26E5BD90">
            <wp:simplePos x="0" y="0"/>
            <wp:positionH relativeFrom="margin">
              <wp:posOffset>-83515</wp:posOffset>
            </wp:positionH>
            <wp:positionV relativeFrom="paragraph">
              <wp:posOffset>154305</wp:posOffset>
            </wp:positionV>
            <wp:extent cx="680085" cy="666750"/>
            <wp:effectExtent l="0" t="0" r="5715" b="0"/>
            <wp:wrapNone/>
            <wp:docPr id="88811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11498" name=""/>
                    <pic:cNvPicPr/>
                  </pic:nvPicPr>
                  <pic:blipFill>
                    <a:blip r:embed="rId25"/>
                    <a:stretch>
                      <a:fillRect/>
                    </a:stretch>
                  </pic:blipFill>
                  <pic:spPr>
                    <a:xfrm>
                      <a:off x="0" y="0"/>
                      <a:ext cx="680085" cy="666750"/>
                    </a:xfrm>
                    <a:prstGeom prst="rect">
                      <a:avLst/>
                    </a:prstGeom>
                  </pic:spPr>
                </pic:pic>
              </a:graphicData>
            </a:graphic>
            <wp14:sizeRelH relativeFrom="page">
              <wp14:pctWidth>0</wp14:pctWidth>
            </wp14:sizeRelH>
            <wp14:sizeRelV relativeFrom="page">
              <wp14:pctHeight>0</wp14:pctHeight>
            </wp14:sizeRelV>
          </wp:anchor>
        </w:drawing>
      </w:r>
    </w:p>
    <w:p w14:paraId="293CB506" w14:textId="451C2E1C" w:rsidR="00447566" w:rsidRDefault="008E1AC0"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w:drawing>
          <wp:anchor distT="0" distB="0" distL="114300" distR="114300" simplePos="0" relativeHeight="251706368" behindDoc="0" locked="0" layoutInCell="1" allowOverlap="1" wp14:anchorId="1804D534" wp14:editId="56A6004C">
            <wp:simplePos x="0" y="0"/>
            <wp:positionH relativeFrom="column">
              <wp:posOffset>3529483</wp:posOffset>
            </wp:positionH>
            <wp:positionV relativeFrom="paragraph">
              <wp:posOffset>6985</wp:posOffset>
            </wp:positionV>
            <wp:extent cx="716889" cy="603955"/>
            <wp:effectExtent l="0" t="0" r="7620" b="5715"/>
            <wp:wrapNone/>
            <wp:docPr id="212214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45631" name=""/>
                    <pic:cNvPicPr/>
                  </pic:nvPicPr>
                  <pic:blipFill>
                    <a:blip r:embed="rId26"/>
                    <a:stretch>
                      <a:fillRect/>
                    </a:stretch>
                  </pic:blipFill>
                  <pic:spPr>
                    <a:xfrm>
                      <a:off x="0" y="0"/>
                      <a:ext cx="716889" cy="603955"/>
                    </a:xfrm>
                    <a:prstGeom prst="rect">
                      <a:avLst/>
                    </a:prstGeom>
                  </pic:spPr>
                </pic:pic>
              </a:graphicData>
            </a:graphic>
          </wp:anchor>
        </w:drawing>
      </w:r>
    </w:p>
    <w:p w14:paraId="346D6A4B" w14:textId="06DC4E2E" w:rsidR="00447566" w:rsidRDefault="00447566" w:rsidP="00C44978">
      <w:pPr>
        <w:pStyle w:val="BodyTextIndent2"/>
        <w:ind w:left="0"/>
        <w:rPr>
          <w:rFonts w:asciiTheme="majorHAnsi" w:hAnsiTheme="majorHAnsi" w:cstheme="majorHAnsi"/>
          <w:color w:val="336699"/>
        </w:rPr>
      </w:pPr>
    </w:p>
    <w:p w14:paraId="0DE04D1B" w14:textId="3F0D0840" w:rsidR="00447566" w:rsidRDefault="00447566" w:rsidP="00C44978">
      <w:pPr>
        <w:pStyle w:val="BodyTextIndent2"/>
        <w:ind w:left="0"/>
        <w:rPr>
          <w:rFonts w:asciiTheme="majorHAnsi" w:hAnsiTheme="majorHAnsi" w:cstheme="majorHAnsi"/>
          <w:color w:val="336699"/>
        </w:rPr>
      </w:pPr>
    </w:p>
    <w:p w14:paraId="5F9BE1BF" w14:textId="77777777" w:rsidR="00447566" w:rsidRDefault="00447566" w:rsidP="00C44978">
      <w:pPr>
        <w:pStyle w:val="BodyTextIndent2"/>
        <w:ind w:left="0"/>
        <w:rPr>
          <w:rFonts w:asciiTheme="majorHAnsi" w:hAnsiTheme="majorHAnsi" w:cstheme="majorHAnsi"/>
          <w:color w:val="336699"/>
        </w:rPr>
      </w:pPr>
    </w:p>
    <w:p w14:paraId="563DA1D9" w14:textId="49505331" w:rsidR="00447566" w:rsidRDefault="00447566" w:rsidP="00C44978">
      <w:pPr>
        <w:pStyle w:val="BodyTextIndent2"/>
        <w:ind w:left="0"/>
        <w:rPr>
          <w:rFonts w:asciiTheme="majorHAnsi" w:hAnsiTheme="majorHAnsi" w:cstheme="majorHAnsi"/>
          <w:color w:val="336699"/>
        </w:rPr>
      </w:pPr>
    </w:p>
    <w:p w14:paraId="0C71602D" w14:textId="0968BC48" w:rsidR="00447566" w:rsidRDefault="001B6048"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708416" behindDoc="0" locked="0" layoutInCell="1" allowOverlap="1" wp14:anchorId="295F5F16" wp14:editId="39664C49">
                <wp:simplePos x="0" y="0"/>
                <wp:positionH relativeFrom="margin">
                  <wp:posOffset>-40640</wp:posOffset>
                </wp:positionH>
                <wp:positionV relativeFrom="paragraph">
                  <wp:posOffset>191135</wp:posOffset>
                </wp:positionV>
                <wp:extent cx="3379470" cy="1404620"/>
                <wp:effectExtent l="0" t="0" r="0" b="0"/>
                <wp:wrapNone/>
                <wp:docPr id="863383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8E1AC0" w14:paraId="4321C3F9"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8056C8A" w14:textId="4CA7D27F" w:rsidR="008E1AC0" w:rsidRDefault="008E1AC0"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8E1AC0" w14:paraId="392B9777"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7F922" w14:textId="3F180DCE"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Urgent Care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D4062" w14:textId="4B818B98"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w:t>
                                  </w:r>
                                </w:p>
                              </w:tc>
                            </w:tr>
                            <w:tr w:rsidR="008E1AC0" w14:paraId="04F069B8"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E877C" w14:textId="2412B8AF"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X-Ray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07AB6" w14:textId="62A1BD06"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$40</w:t>
                                  </w:r>
                                </w:p>
                              </w:tc>
                            </w:tr>
                            <w:tr w:rsidR="008E1AC0" w14:paraId="36CE7CC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7B5D6F3" w14:textId="48D7C79F"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Dislocation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6041CB8" w14:textId="55204B4B"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8E1AC0" w14:paraId="2BBA071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2AD3F3D" w14:textId="4AD407B8"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Fracture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B5FF800" w14:textId="0AE99350"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8E1AC0" w14:paraId="7AC5006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7987DFF" w14:textId="66871325"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Physician Follow-up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0265CDB" w14:textId="68639F26"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$70</w:t>
                                  </w:r>
                                </w:p>
                              </w:tc>
                            </w:tr>
                            <w:tr w:rsidR="008E1AC0" w14:paraId="78BEEBA0"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E2C8D10" w14:textId="05337C5C" w:rsidR="008E1AC0" w:rsidRPr="009A212D" w:rsidRDefault="008E1AC0" w:rsidP="008E1AC0">
                                  <w:pPr>
                                    <w:rPr>
                                      <w:rFonts w:ascii="Calibri Light" w:hAnsi="Calibri Light" w:cs="Calibri Light"/>
                                      <w:b/>
                                      <w:bCs/>
                                      <w:sz w:val="18"/>
                                      <w:szCs w:val="18"/>
                                    </w:rPr>
                                  </w:pPr>
                                  <w:r w:rsidRPr="009A212D">
                                    <w:rPr>
                                      <w:rFonts w:ascii="Calibri Light" w:hAnsi="Calibri Light" w:cs="Calibri Light"/>
                                      <w:b/>
                                      <w:bCs/>
                                      <w:sz w:val="18"/>
                                      <w:szCs w:val="18"/>
                                    </w:rPr>
                                    <w:t>Subtotal</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E2C68D8" w14:textId="34E9B78D" w:rsidR="008E1AC0" w:rsidRPr="009A212D" w:rsidRDefault="008E1AC0" w:rsidP="008E1AC0">
                                  <w:pPr>
                                    <w:jc w:val="center"/>
                                    <w:rPr>
                                      <w:rFonts w:ascii="Calibri Light" w:hAnsi="Calibri Light" w:cs="Calibri Light"/>
                                      <w:b/>
                                      <w:bCs/>
                                      <w:sz w:val="18"/>
                                      <w:szCs w:val="18"/>
                                    </w:rPr>
                                  </w:pPr>
                                  <w:r w:rsidRPr="009A212D">
                                    <w:rPr>
                                      <w:rFonts w:ascii="Calibri Light" w:hAnsi="Calibri Light" w:cs="Calibri Light"/>
                                      <w:b/>
                                      <w:bCs/>
                                      <w:sz w:val="18"/>
                                      <w:szCs w:val="18"/>
                                    </w:rPr>
                                    <w:t>$2,310</w:t>
                                  </w:r>
                                </w:p>
                              </w:tc>
                            </w:tr>
                            <w:tr w:rsidR="008E1AC0" w14:paraId="0921F5F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8A55AF2" w14:textId="2DF12767" w:rsidR="008E1AC0" w:rsidRPr="009A212D" w:rsidRDefault="008E1AC0" w:rsidP="008E1AC0">
                                  <w:pPr>
                                    <w:rPr>
                                      <w:rFonts w:ascii="Calibri Light" w:hAnsi="Calibri Light" w:cs="Calibri Light"/>
                                      <w:sz w:val="18"/>
                                      <w:szCs w:val="18"/>
                                    </w:rPr>
                                  </w:pPr>
                                  <w:r w:rsidRPr="009A212D">
                                    <w:rPr>
                                      <w:rFonts w:ascii="Calibri Light" w:hAnsi="Calibri Light" w:cs="Calibri Light"/>
                                      <w:sz w:val="18"/>
                                      <w:szCs w:val="18"/>
                                    </w:rPr>
                                    <w:t>Child Organized Sports Benefit</w:t>
                                  </w:r>
                                  <w:r w:rsidRPr="009A212D">
                                    <w:rPr>
                                      <w:rFonts w:ascii="Calibri Light" w:hAnsi="Calibri Light" w:cs="Calibri Light"/>
                                      <w:sz w:val="18"/>
                                      <w:szCs w:val="18"/>
                                    </w:rPr>
                                    <w:br/>
                                    <w:t>Increases payout by 25%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A9ECCC2" w14:textId="0128EB6C" w:rsidR="008E1AC0" w:rsidRDefault="008E1AC0" w:rsidP="008E1AC0">
                                  <w:pPr>
                                    <w:jc w:val="center"/>
                                    <w:rPr>
                                      <w:rFonts w:ascii="Calibri Light" w:hAnsi="Calibri Light" w:cs="Calibri Light"/>
                                      <w:sz w:val="18"/>
                                      <w:szCs w:val="18"/>
                                    </w:rPr>
                                  </w:pPr>
                                  <w:r>
                                    <w:rPr>
                                      <w:rFonts w:ascii="Calibri Light" w:hAnsi="Calibri Light" w:cs="Calibri Light"/>
                                      <w:sz w:val="18"/>
                                      <w:szCs w:val="18"/>
                                    </w:rPr>
                                    <w:t>$577.50</w:t>
                                  </w:r>
                                </w:p>
                              </w:tc>
                            </w:tr>
                            <w:tr w:rsidR="008E1AC0" w14:paraId="13DDD12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605004F" w14:textId="34AD12CF" w:rsidR="008E1AC0" w:rsidRPr="009A212D" w:rsidRDefault="008E1AC0" w:rsidP="008E1AC0">
                                  <w:pPr>
                                    <w:rPr>
                                      <w:rFonts w:ascii="Calibri Light" w:hAnsi="Calibri Light" w:cs="Calibri Light"/>
                                      <w:b/>
                                      <w:bCs/>
                                      <w:sz w:val="18"/>
                                      <w:szCs w:val="18"/>
                                    </w:rPr>
                                  </w:pPr>
                                  <w:r w:rsidRPr="009A212D">
                                    <w:rPr>
                                      <w:rFonts w:ascii="Calibri Light" w:hAnsi="Calibri Light" w:cs="Calibri Light"/>
                                      <w:b/>
                                      <w:bCs/>
                                      <w:sz w:val="18"/>
                                      <w:szCs w:val="18"/>
                                    </w:rPr>
                                    <w:t>Total Paid Directly to 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8E993F4" w14:textId="6D814AD4" w:rsidR="008E1AC0" w:rsidRPr="009A212D" w:rsidRDefault="008E1AC0" w:rsidP="008E1AC0">
                                  <w:pPr>
                                    <w:jc w:val="center"/>
                                    <w:rPr>
                                      <w:rFonts w:ascii="Calibri Light" w:hAnsi="Calibri Light" w:cs="Calibri Light"/>
                                      <w:b/>
                                      <w:bCs/>
                                      <w:sz w:val="18"/>
                                      <w:szCs w:val="18"/>
                                    </w:rPr>
                                  </w:pPr>
                                  <w:r w:rsidRPr="009A212D">
                                    <w:rPr>
                                      <w:rFonts w:ascii="Calibri Light" w:hAnsi="Calibri Light" w:cs="Calibri Light"/>
                                      <w:b/>
                                      <w:bCs/>
                                      <w:sz w:val="18"/>
                                      <w:szCs w:val="18"/>
                                    </w:rPr>
                                    <w:t>$2,88</w:t>
                                  </w:r>
                                  <w:r w:rsidR="009A212D" w:rsidRPr="009A212D">
                                    <w:rPr>
                                      <w:rFonts w:ascii="Calibri Light" w:hAnsi="Calibri Light" w:cs="Calibri Light"/>
                                      <w:b/>
                                      <w:bCs/>
                                      <w:sz w:val="18"/>
                                      <w:szCs w:val="18"/>
                                    </w:rPr>
                                    <w:t>7.50</w:t>
                                  </w:r>
                                </w:p>
                              </w:tc>
                            </w:tr>
                          </w:tbl>
                          <w:p w14:paraId="74D042BD" w14:textId="460B6715" w:rsidR="008E1AC0" w:rsidRDefault="008E1AC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F5F16" id="_x0000_s1039" type="#_x0000_t202" style="position:absolute;margin-left:-3.2pt;margin-top:15.05pt;width:266.1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" stroked="f">
                <v:textbox style="mso-fit-shape-to-text:t">
                  <w:txbxContent>
                    <w:tbl>
                      <w:tblPr>
                        <w:tblW w:w="5000" w:type="dxa"/>
                        <w:tblLook w:val="04A0" w:firstRow="1" w:lastRow="0" w:firstColumn="1" w:lastColumn="0" w:noHBand="0" w:noVBand="1"/>
                      </w:tblPr>
                      <w:tblGrid>
                        <w:gridCol w:w="3701"/>
                        <w:gridCol w:w="1299"/>
                      </w:tblGrid>
                      <w:tr w:rsidR="008E1AC0" w14:paraId="4321C3F9"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8056C8A" w14:textId="4CA7D27F" w:rsidR="008E1AC0" w:rsidRDefault="008E1AC0"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8E1AC0" w14:paraId="392B9777"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7F922" w14:textId="3F180DCE"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Urgent Care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D4062" w14:textId="4B818B98"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w:t>
                            </w:r>
                          </w:p>
                        </w:tc>
                      </w:tr>
                      <w:tr w:rsidR="008E1AC0" w14:paraId="04F069B8"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E877C" w14:textId="2412B8AF"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X-Ray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07AB6" w14:textId="62A1BD06"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$40</w:t>
                            </w:r>
                          </w:p>
                        </w:tc>
                      </w:tr>
                      <w:tr w:rsidR="008E1AC0" w14:paraId="36CE7CC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7B5D6F3" w14:textId="48D7C79F"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Dislocation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6041CB8" w14:textId="55204B4B"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8E1AC0" w14:paraId="2BBA071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2AD3F3D" w14:textId="4AD407B8"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Fracture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B5FF800" w14:textId="0AE99350"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8E1AC0" w14:paraId="7AC5006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7987DFF" w14:textId="66871325"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Physician Follow-up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0265CDB" w14:textId="68639F26"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$70</w:t>
                            </w:r>
                          </w:p>
                        </w:tc>
                      </w:tr>
                      <w:tr w:rsidR="008E1AC0" w14:paraId="78BEEBA0"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E2C8D10" w14:textId="05337C5C" w:rsidR="008E1AC0" w:rsidRPr="009A212D" w:rsidRDefault="008E1AC0" w:rsidP="008E1AC0">
                            <w:pPr>
                              <w:rPr>
                                <w:rFonts w:ascii="Calibri Light" w:hAnsi="Calibri Light" w:cs="Calibri Light"/>
                                <w:b/>
                                <w:bCs/>
                                <w:sz w:val="18"/>
                                <w:szCs w:val="18"/>
                              </w:rPr>
                            </w:pPr>
                            <w:r w:rsidRPr="009A212D">
                              <w:rPr>
                                <w:rFonts w:ascii="Calibri Light" w:hAnsi="Calibri Light" w:cs="Calibri Light"/>
                                <w:b/>
                                <w:bCs/>
                                <w:sz w:val="18"/>
                                <w:szCs w:val="18"/>
                              </w:rPr>
                              <w:t>Subtotal</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E2C68D8" w14:textId="34E9B78D" w:rsidR="008E1AC0" w:rsidRPr="009A212D" w:rsidRDefault="008E1AC0" w:rsidP="008E1AC0">
                            <w:pPr>
                              <w:jc w:val="center"/>
                              <w:rPr>
                                <w:rFonts w:ascii="Calibri Light" w:hAnsi="Calibri Light" w:cs="Calibri Light"/>
                                <w:b/>
                                <w:bCs/>
                                <w:sz w:val="18"/>
                                <w:szCs w:val="18"/>
                              </w:rPr>
                            </w:pPr>
                            <w:r w:rsidRPr="009A212D">
                              <w:rPr>
                                <w:rFonts w:ascii="Calibri Light" w:hAnsi="Calibri Light" w:cs="Calibri Light"/>
                                <w:b/>
                                <w:bCs/>
                                <w:sz w:val="18"/>
                                <w:szCs w:val="18"/>
                              </w:rPr>
                              <w:t>$2,310</w:t>
                            </w:r>
                          </w:p>
                        </w:tc>
                      </w:tr>
                      <w:tr w:rsidR="008E1AC0" w14:paraId="0921F5F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8A55AF2" w14:textId="2DF12767" w:rsidR="008E1AC0" w:rsidRPr="009A212D" w:rsidRDefault="008E1AC0" w:rsidP="008E1AC0">
                            <w:pPr>
                              <w:rPr>
                                <w:rFonts w:ascii="Calibri Light" w:hAnsi="Calibri Light" w:cs="Calibri Light"/>
                                <w:sz w:val="18"/>
                                <w:szCs w:val="18"/>
                              </w:rPr>
                            </w:pPr>
                            <w:r w:rsidRPr="009A212D">
                              <w:rPr>
                                <w:rFonts w:ascii="Calibri Light" w:hAnsi="Calibri Light" w:cs="Calibri Light"/>
                                <w:sz w:val="18"/>
                                <w:szCs w:val="18"/>
                              </w:rPr>
                              <w:t>Child Organized Sports Benefit</w:t>
                            </w:r>
                            <w:r w:rsidRPr="009A212D">
                              <w:rPr>
                                <w:rFonts w:ascii="Calibri Light" w:hAnsi="Calibri Light" w:cs="Calibri Light"/>
                                <w:sz w:val="18"/>
                                <w:szCs w:val="18"/>
                              </w:rPr>
                              <w:br/>
                              <w:t>Increases payout by 25%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A9ECCC2" w14:textId="0128EB6C" w:rsidR="008E1AC0" w:rsidRDefault="008E1AC0" w:rsidP="008E1AC0">
                            <w:pPr>
                              <w:jc w:val="center"/>
                              <w:rPr>
                                <w:rFonts w:ascii="Calibri Light" w:hAnsi="Calibri Light" w:cs="Calibri Light"/>
                                <w:sz w:val="18"/>
                                <w:szCs w:val="18"/>
                              </w:rPr>
                            </w:pPr>
                            <w:r>
                              <w:rPr>
                                <w:rFonts w:ascii="Calibri Light" w:hAnsi="Calibri Light" w:cs="Calibri Light"/>
                                <w:sz w:val="18"/>
                                <w:szCs w:val="18"/>
                              </w:rPr>
                              <w:t>$577.50</w:t>
                            </w:r>
                          </w:p>
                        </w:tc>
                      </w:tr>
                      <w:tr w:rsidR="008E1AC0" w14:paraId="13DDD12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605004F" w14:textId="34AD12CF" w:rsidR="008E1AC0" w:rsidRPr="009A212D" w:rsidRDefault="008E1AC0" w:rsidP="008E1AC0">
                            <w:pPr>
                              <w:rPr>
                                <w:rFonts w:ascii="Calibri Light" w:hAnsi="Calibri Light" w:cs="Calibri Light"/>
                                <w:b/>
                                <w:bCs/>
                                <w:sz w:val="18"/>
                                <w:szCs w:val="18"/>
                              </w:rPr>
                            </w:pPr>
                            <w:r w:rsidRPr="009A212D">
                              <w:rPr>
                                <w:rFonts w:ascii="Calibri Light" w:hAnsi="Calibri Light" w:cs="Calibri Light"/>
                                <w:b/>
                                <w:bCs/>
                                <w:sz w:val="18"/>
                                <w:szCs w:val="18"/>
                              </w:rPr>
                              <w:t>Total Paid Directly to 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8E993F4" w14:textId="6D814AD4" w:rsidR="008E1AC0" w:rsidRPr="009A212D" w:rsidRDefault="008E1AC0" w:rsidP="008E1AC0">
                            <w:pPr>
                              <w:jc w:val="center"/>
                              <w:rPr>
                                <w:rFonts w:ascii="Calibri Light" w:hAnsi="Calibri Light" w:cs="Calibri Light"/>
                                <w:b/>
                                <w:bCs/>
                                <w:sz w:val="18"/>
                                <w:szCs w:val="18"/>
                              </w:rPr>
                            </w:pPr>
                            <w:r w:rsidRPr="009A212D">
                              <w:rPr>
                                <w:rFonts w:ascii="Calibri Light" w:hAnsi="Calibri Light" w:cs="Calibri Light"/>
                                <w:b/>
                                <w:bCs/>
                                <w:sz w:val="18"/>
                                <w:szCs w:val="18"/>
                              </w:rPr>
                              <w:t>$2,88</w:t>
                            </w:r>
                            <w:r w:rsidR="009A212D" w:rsidRPr="009A212D">
                              <w:rPr>
                                <w:rFonts w:ascii="Calibri Light" w:hAnsi="Calibri Light" w:cs="Calibri Light"/>
                                <w:b/>
                                <w:bCs/>
                                <w:sz w:val="18"/>
                                <w:szCs w:val="18"/>
                              </w:rPr>
                              <w:t>7.50</w:t>
                            </w:r>
                          </w:p>
                        </w:tc>
                      </w:tr>
                    </w:tbl>
                    <w:p w14:paraId="74D042BD" w14:textId="460B6715" w:rsidR="008E1AC0" w:rsidRDefault="008E1AC0"/>
                  </w:txbxContent>
                </v:textbox>
                <w10:wrap anchorx="margin"/>
              </v:shape>
            </w:pict>
          </mc:Fallback>
        </mc:AlternateContent>
      </w:r>
    </w:p>
    <w:p w14:paraId="6DFAD0E8" w14:textId="29945FAF" w:rsidR="00447566" w:rsidRDefault="001B6048"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710464" behindDoc="0" locked="0" layoutInCell="1" allowOverlap="1" wp14:anchorId="781D5D97" wp14:editId="24895CD8">
                <wp:simplePos x="0" y="0"/>
                <wp:positionH relativeFrom="margin">
                  <wp:posOffset>3595370</wp:posOffset>
                </wp:positionH>
                <wp:positionV relativeFrom="paragraph">
                  <wp:posOffset>28245</wp:posOffset>
                </wp:positionV>
                <wp:extent cx="3467100" cy="1404620"/>
                <wp:effectExtent l="0" t="0" r="0" b="0"/>
                <wp:wrapNone/>
                <wp:docPr id="1392328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5A170B" w14:paraId="21BE31E2"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B720F35" w14:textId="77777777" w:rsidR="005A170B" w:rsidRDefault="005A170B"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5A170B" w14:paraId="5398210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C6579" w14:textId="3211F954"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Ambulance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D998A" w14:textId="2E0A53D4"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0E1C3F6B"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78726" w14:textId="22887935"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Emergency Room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8777A" w14:textId="0E3FC512"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60682D4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CB992E9" w14:textId="490ED772"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CAT Scan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645D77A" w14:textId="2DDE847E"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41970A6A"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79DBAFC" w14:textId="0AF06B26"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Hospital Admission Benefit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91B263F" w14:textId="77777777" w:rsidR="005A170B" w:rsidRPr="008E1AC0" w:rsidRDefault="005A170B"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5A170B" w14:paraId="4CD0308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A7761F1" w14:textId="798598FA"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 xml:space="preserve">5-Day Hospital Confinement </w:t>
                                  </w:r>
                                  <w:r>
                                    <w:rPr>
                                      <w:rFonts w:ascii="Calibri Light" w:hAnsi="Calibri Light" w:cs="Calibri Light"/>
                                      <w:sz w:val="18"/>
                                      <w:szCs w:val="18"/>
                                    </w:rPr>
                                    <w:br/>
                                    <w:t>($225 per day)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0F547CC" w14:textId="26923033"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$1,250</w:t>
                                  </w:r>
                                </w:p>
                              </w:tc>
                            </w:tr>
                            <w:tr w:rsidR="001B6048" w14:paraId="5487A60B"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0623B5B" w14:textId="03FEF929" w:rsidR="001B6048" w:rsidRDefault="001B6048" w:rsidP="008E1AC0">
                                  <w:pPr>
                                    <w:rPr>
                                      <w:rFonts w:ascii="Calibri Light" w:hAnsi="Calibri Light" w:cs="Calibri Light"/>
                                      <w:sz w:val="18"/>
                                      <w:szCs w:val="18"/>
                                    </w:rPr>
                                  </w:pPr>
                                  <w:r>
                                    <w:rPr>
                                      <w:rFonts w:ascii="Calibri Light" w:hAnsi="Calibri Light" w:cs="Calibri Light"/>
                                      <w:sz w:val="18"/>
                                      <w:szCs w:val="18"/>
                                    </w:rPr>
                                    <w:t>Physician Follow-up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38BC814" w14:textId="7BBE112B"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$50</w:t>
                                  </w:r>
                                </w:p>
                              </w:tc>
                            </w:tr>
                            <w:tr w:rsidR="001B6048" w14:paraId="339FCCF3"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3042AE3" w14:textId="0348AC5F" w:rsidR="001B6048" w:rsidRDefault="001B6048" w:rsidP="008E1AC0">
                                  <w:pPr>
                                    <w:rPr>
                                      <w:rFonts w:ascii="Calibri Light" w:hAnsi="Calibri Light" w:cs="Calibri Light"/>
                                      <w:sz w:val="18"/>
                                      <w:szCs w:val="18"/>
                                    </w:rPr>
                                  </w:pPr>
                                  <w:r>
                                    <w:rPr>
                                      <w:rFonts w:ascii="Calibri Light" w:hAnsi="Calibri Light" w:cs="Calibri Light"/>
                                      <w:sz w:val="18"/>
                                      <w:szCs w:val="18"/>
                                    </w:rPr>
                                    <w:t>Physical Therapy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1EE076D" w14:textId="24B61F45"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$35</w:t>
                                  </w:r>
                                </w:p>
                              </w:tc>
                            </w:tr>
                            <w:tr w:rsidR="005A170B" w14:paraId="13D234E9"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9E1A512" w14:textId="77777777" w:rsidR="005A170B" w:rsidRPr="009A212D" w:rsidRDefault="005A170B" w:rsidP="008E1AC0">
                                  <w:pPr>
                                    <w:rPr>
                                      <w:rFonts w:ascii="Calibri Light" w:hAnsi="Calibri Light" w:cs="Calibri Light"/>
                                      <w:b/>
                                      <w:bCs/>
                                      <w:sz w:val="18"/>
                                      <w:szCs w:val="18"/>
                                    </w:rPr>
                                  </w:pPr>
                                  <w:r w:rsidRPr="009A212D">
                                    <w:rPr>
                                      <w:rFonts w:ascii="Calibri Light" w:hAnsi="Calibri Light" w:cs="Calibri Light"/>
                                      <w:b/>
                                      <w:bCs/>
                                      <w:sz w:val="18"/>
                                      <w:szCs w:val="18"/>
                                    </w:rPr>
                                    <w:t>Subtotal</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0868613" w14:textId="29CEC243" w:rsidR="005A170B" w:rsidRPr="009A212D" w:rsidRDefault="001B6048" w:rsidP="008E1AC0">
                                  <w:pPr>
                                    <w:jc w:val="center"/>
                                    <w:rPr>
                                      <w:rFonts w:ascii="Calibri Light" w:hAnsi="Calibri Light" w:cs="Calibri Light"/>
                                      <w:b/>
                                      <w:bCs/>
                                      <w:sz w:val="18"/>
                                      <w:szCs w:val="18"/>
                                    </w:rPr>
                                  </w:pPr>
                                  <w:r>
                                    <w:rPr>
                                      <w:rFonts w:ascii="Calibri Light" w:hAnsi="Calibri Light" w:cs="Calibri Light"/>
                                      <w:b/>
                                      <w:bCs/>
                                      <w:sz w:val="18"/>
                                      <w:szCs w:val="18"/>
                                    </w:rPr>
                                    <w:t>$2,935</w:t>
                                  </w:r>
                                </w:p>
                              </w:tc>
                            </w:tr>
                            <w:tr w:rsidR="005A170B" w14:paraId="301448B2"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244965B" w14:textId="7A9E903C" w:rsidR="005A170B" w:rsidRPr="009A212D" w:rsidRDefault="001B6048" w:rsidP="008E1AC0">
                                  <w:pPr>
                                    <w:rPr>
                                      <w:rFonts w:ascii="Calibri Light" w:hAnsi="Calibri Light" w:cs="Calibri Light"/>
                                      <w:sz w:val="18"/>
                                      <w:szCs w:val="18"/>
                                    </w:rPr>
                                  </w:pPr>
                                  <w:r>
                                    <w:rPr>
                                      <w:rFonts w:ascii="Calibri Light" w:hAnsi="Calibri Light" w:cs="Calibri Light"/>
                                      <w:sz w:val="18"/>
                                      <w:szCs w:val="18"/>
                                    </w:rPr>
                                    <w:t>Transportation Benefit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C48CE05" w14:textId="05548F42" w:rsidR="005A170B" w:rsidRDefault="001B6048" w:rsidP="008E1AC0">
                                  <w:pPr>
                                    <w:jc w:val="center"/>
                                    <w:rPr>
                                      <w:rFonts w:ascii="Calibri Light" w:hAnsi="Calibri Light" w:cs="Calibri Light"/>
                                      <w:sz w:val="18"/>
                                      <w:szCs w:val="18"/>
                                    </w:rPr>
                                  </w:pPr>
                                  <w:r>
                                    <w:rPr>
                                      <w:rFonts w:ascii="Calibri Light" w:hAnsi="Calibri Light" w:cs="Calibri Light"/>
                                      <w:sz w:val="18"/>
                                      <w:szCs w:val="18"/>
                                    </w:rPr>
                                    <w:t>$500</w:t>
                                  </w:r>
                                </w:p>
                              </w:tc>
                            </w:tr>
                            <w:tr w:rsidR="001B6048" w14:paraId="77FD072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0BEFAEB" w14:textId="4F013FFC" w:rsidR="001B6048" w:rsidRDefault="001B6048" w:rsidP="008E1AC0">
                                  <w:pPr>
                                    <w:rPr>
                                      <w:rFonts w:ascii="Calibri Light" w:hAnsi="Calibri Light" w:cs="Calibri Light"/>
                                      <w:sz w:val="18"/>
                                      <w:szCs w:val="18"/>
                                    </w:rPr>
                                  </w:pPr>
                                  <w:r>
                                    <w:rPr>
                                      <w:rFonts w:ascii="Calibri Light" w:hAnsi="Calibri Light" w:cs="Calibri Light"/>
                                      <w:sz w:val="18"/>
                                      <w:szCs w:val="18"/>
                                    </w:rPr>
                                    <w:t>Lodging (4 days)</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9ACDF3C" w14:textId="6D6A49FE"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$500</w:t>
                                  </w:r>
                                </w:p>
                              </w:tc>
                            </w:tr>
                            <w:tr w:rsidR="005A170B" w14:paraId="30B4BCE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535ABF5" w14:textId="77777777" w:rsidR="005A170B" w:rsidRPr="009A212D" w:rsidRDefault="005A170B" w:rsidP="008E1AC0">
                                  <w:pPr>
                                    <w:rPr>
                                      <w:rFonts w:ascii="Calibri Light" w:hAnsi="Calibri Light" w:cs="Calibri Light"/>
                                      <w:b/>
                                      <w:bCs/>
                                      <w:sz w:val="18"/>
                                      <w:szCs w:val="18"/>
                                    </w:rPr>
                                  </w:pPr>
                                  <w:r w:rsidRPr="009A212D">
                                    <w:rPr>
                                      <w:rFonts w:ascii="Calibri Light" w:hAnsi="Calibri Light" w:cs="Calibri Light"/>
                                      <w:b/>
                                      <w:bCs/>
                                      <w:sz w:val="18"/>
                                      <w:szCs w:val="18"/>
                                    </w:rPr>
                                    <w:t>Total Paid Directly to 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712A0EF" w14:textId="7DD8726D" w:rsidR="005A170B" w:rsidRPr="009A212D" w:rsidRDefault="001B6048" w:rsidP="008E1AC0">
                                  <w:pPr>
                                    <w:jc w:val="center"/>
                                    <w:rPr>
                                      <w:rFonts w:ascii="Calibri Light" w:hAnsi="Calibri Light" w:cs="Calibri Light"/>
                                      <w:b/>
                                      <w:bCs/>
                                      <w:sz w:val="18"/>
                                      <w:szCs w:val="18"/>
                                    </w:rPr>
                                  </w:pPr>
                                  <w:r>
                                    <w:rPr>
                                      <w:rFonts w:ascii="Calibri Light" w:hAnsi="Calibri Light" w:cs="Calibri Light"/>
                                      <w:b/>
                                      <w:bCs/>
                                      <w:sz w:val="18"/>
                                      <w:szCs w:val="18"/>
                                    </w:rPr>
                                    <w:t>$3,935</w:t>
                                  </w:r>
                                </w:p>
                              </w:tc>
                            </w:tr>
                          </w:tbl>
                          <w:p w14:paraId="20BEC53A" w14:textId="77777777" w:rsidR="005A170B" w:rsidRDefault="005A170B" w:rsidP="005A17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D5D97" id="_x0000_s1040" type="#_x0000_t202" style="position:absolute;margin-left:283.1pt;margin-top:2.2pt;width:273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" stroked="f">
                <v:textbox style="mso-fit-shape-to-text:t">
                  <w:txbxContent>
                    <w:tbl>
                      <w:tblPr>
                        <w:tblW w:w="5000" w:type="dxa"/>
                        <w:tblLook w:val="04A0" w:firstRow="1" w:lastRow="0" w:firstColumn="1" w:lastColumn="0" w:noHBand="0" w:noVBand="1"/>
                      </w:tblPr>
                      <w:tblGrid>
                        <w:gridCol w:w="3701"/>
                        <w:gridCol w:w="1299"/>
                      </w:tblGrid>
                      <w:tr w:rsidR="005A170B" w14:paraId="21BE31E2"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B720F35" w14:textId="77777777" w:rsidR="005A170B" w:rsidRDefault="005A170B"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5A170B" w14:paraId="5398210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C6579" w14:textId="3211F954"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Ambulance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D998A" w14:textId="2E0A53D4"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0E1C3F6B"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78726" w14:textId="22887935"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Emergency Room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8777A" w14:textId="0E3FC512"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60682D4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CB992E9" w14:textId="490ED772"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CAT Scan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645D77A" w14:textId="2DDE847E"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41970A6A"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79DBAFC" w14:textId="0AF06B26"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Hospital Admission Benefit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91B263F" w14:textId="77777777" w:rsidR="005A170B" w:rsidRPr="008E1AC0" w:rsidRDefault="005A170B"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5A170B" w14:paraId="4CD0308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A7761F1" w14:textId="798598FA"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 xml:space="preserve">5-Day Hospital Confinement </w:t>
                            </w:r>
                            <w:r>
                              <w:rPr>
                                <w:rFonts w:ascii="Calibri Light" w:hAnsi="Calibri Light" w:cs="Calibri Light"/>
                                <w:sz w:val="18"/>
                                <w:szCs w:val="18"/>
                              </w:rPr>
                              <w:br/>
                              <w:t>($225 per day)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0F547CC" w14:textId="26923033"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$1,250</w:t>
                            </w:r>
                          </w:p>
                        </w:tc>
                      </w:tr>
                      <w:tr w:rsidR="001B6048" w14:paraId="5487A60B"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0623B5B" w14:textId="03FEF929" w:rsidR="001B6048" w:rsidRDefault="001B6048" w:rsidP="008E1AC0">
                            <w:pPr>
                              <w:rPr>
                                <w:rFonts w:ascii="Calibri Light" w:hAnsi="Calibri Light" w:cs="Calibri Light"/>
                                <w:sz w:val="18"/>
                                <w:szCs w:val="18"/>
                              </w:rPr>
                            </w:pPr>
                            <w:r>
                              <w:rPr>
                                <w:rFonts w:ascii="Calibri Light" w:hAnsi="Calibri Light" w:cs="Calibri Light"/>
                                <w:sz w:val="18"/>
                                <w:szCs w:val="18"/>
                              </w:rPr>
                              <w:t>Physician Follow-up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38BC814" w14:textId="7BBE112B"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$50</w:t>
                            </w:r>
                          </w:p>
                        </w:tc>
                      </w:tr>
                      <w:tr w:rsidR="001B6048" w14:paraId="339FCCF3"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3042AE3" w14:textId="0348AC5F" w:rsidR="001B6048" w:rsidRDefault="001B6048" w:rsidP="008E1AC0">
                            <w:pPr>
                              <w:rPr>
                                <w:rFonts w:ascii="Calibri Light" w:hAnsi="Calibri Light" w:cs="Calibri Light"/>
                                <w:sz w:val="18"/>
                                <w:szCs w:val="18"/>
                              </w:rPr>
                            </w:pPr>
                            <w:r>
                              <w:rPr>
                                <w:rFonts w:ascii="Calibri Light" w:hAnsi="Calibri Light" w:cs="Calibri Light"/>
                                <w:sz w:val="18"/>
                                <w:szCs w:val="18"/>
                              </w:rPr>
                              <w:t>Physical Therapy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1EE076D" w14:textId="24B61F45"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$35</w:t>
                            </w:r>
                          </w:p>
                        </w:tc>
                      </w:tr>
                      <w:tr w:rsidR="005A170B" w14:paraId="13D234E9"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9E1A512" w14:textId="77777777" w:rsidR="005A170B" w:rsidRPr="009A212D" w:rsidRDefault="005A170B" w:rsidP="008E1AC0">
                            <w:pPr>
                              <w:rPr>
                                <w:rFonts w:ascii="Calibri Light" w:hAnsi="Calibri Light" w:cs="Calibri Light"/>
                                <w:b/>
                                <w:bCs/>
                                <w:sz w:val="18"/>
                                <w:szCs w:val="18"/>
                              </w:rPr>
                            </w:pPr>
                            <w:r w:rsidRPr="009A212D">
                              <w:rPr>
                                <w:rFonts w:ascii="Calibri Light" w:hAnsi="Calibri Light" w:cs="Calibri Light"/>
                                <w:b/>
                                <w:bCs/>
                                <w:sz w:val="18"/>
                                <w:szCs w:val="18"/>
                              </w:rPr>
                              <w:t>Subtotal</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0868613" w14:textId="29CEC243" w:rsidR="005A170B" w:rsidRPr="009A212D" w:rsidRDefault="001B6048" w:rsidP="008E1AC0">
                            <w:pPr>
                              <w:jc w:val="center"/>
                              <w:rPr>
                                <w:rFonts w:ascii="Calibri Light" w:hAnsi="Calibri Light" w:cs="Calibri Light"/>
                                <w:b/>
                                <w:bCs/>
                                <w:sz w:val="18"/>
                                <w:szCs w:val="18"/>
                              </w:rPr>
                            </w:pPr>
                            <w:r>
                              <w:rPr>
                                <w:rFonts w:ascii="Calibri Light" w:hAnsi="Calibri Light" w:cs="Calibri Light"/>
                                <w:b/>
                                <w:bCs/>
                                <w:sz w:val="18"/>
                                <w:szCs w:val="18"/>
                              </w:rPr>
                              <w:t>$2,935</w:t>
                            </w:r>
                          </w:p>
                        </w:tc>
                      </w:tr>
                      <w:tr w:rsidR="005A170B" w14:paraId="301448B2"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244965B" w14:textId="7A9E903C" w:rsidR="005A170B" w:rsidRPr="009A212D" w:rsidRDefault="001B6048" w:rsidP="008E1AC0">
                            <w:pPr>
                              <w:rPr>
                                <w:rFonts w:ascii="Calibri Light" w:hAnsi="Calibri Light" w:cs="Calibri Light"/>
                                <w:sz w:val="18"/>
                                <w:szCs w:val="18"/>
                              </w:rPr>
                            </w:pPr>
                            <w:r>
                              <w:rPr>
                                <w:rFonts w:ascii="Calibri Light" w:hAnsi="Calibri Light" w:cs="Calibri Light"/>
                                <w:sz w:val="18"/>
                                <w:szCs w:val="18"/>
                              </w:rPr>
                              <w:t>Transportation Benefit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C48CE05" w14:textId="05548F42" w:rsidR="005A170B" w:rsidRDefault="001B6048" w:rsidP="008E1AC0">
                            <w:pPr>
                              <w:jc w:val="center"/>
                              <w:rPr>
                                <w:rFonts w:ascii="Calibri Light" w:hAnsi="Calibri Light" w:cs="Calibri Light"/>
                                <w:sz w:val="18"/>
                                <w:szCs w:val="18"/>
                              </w:rPr>
                            </w:pPr>
                            <w:r>
                              <w:rPr>
                                <w:rFonts w:ascii="Calibri Light" w:hAnsi="Calibri Light" w:cs="Calibri Light"/>
                                <w:sz w:val="18"/>
                                <w:szCs w:val="18"/>
                              </w:rPr>
                              <w:t>$500</w:t>
                            </w:r>
                          </w:p>
                        </w:tc>
                      </w:tr>
                      <w:tr w:rsidR="001B6048" w14:paraId="77FD072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0BEFAEB" w14:textId="4F013FFC" w:rsidR="001B6048" w:rsidRDefault="001B6048" w:rsidP="008E1AC0">
                            <w:pPr>
                              <w:rPr>
                                <w:rFonts w:ascii="Calibri Light" w:hAnsi="Calibri Light" w:cs="Calibri Light"/>
                                <w:sz w:val="18"/>
                                <w:szCs w:val="18"/>
                              </w:rPr>
                            </w:pPr>
                            <w:r>
                              <w:rPr>
                                <w:rFonts w:ascii="Calibri Light" w:hAnsi="Calibri Light" w:cs="Calibri Light"/>
                                <w:sz w:val="18"/>
                                <w:szCs w:val="18"/>
                              </w:rPr>
                              <w:t>Lodging (4 days)</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9ACDF3C" w14:textId="6D6A49FE"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$500</w:t>
                            </w:r>
                          </w:p>
                        </w:tc>
                      </w:tr>
                      <w:tr w:rsidR="005A170B" w14:paraId="30B4BCE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535ABF5" w14:textId="77777777" w:rsidR="005A170B" w:rsidRPr="009A212D" w:rsidRDefault="005A170B" w:rsidP="008E1AC0">
                            <w:pPr>
                              <w:rPr>
                                <w:rFonts w:ascii="Calibri Light" w:hAnsi="Calibri Light" w:cs="Calibri Light"/>
                                <w:b/>
                                <w:bCs/>
                                <w:sz w:val="18"/>
                                <w:szCs w:val="18"/>
                              </w:rPr>
                            </w:pPr>
                            <w:r w:rsidRPr="009A212D">
                              <w:rPr>
                                <w:rFonts w:ascii="Calibri Light" w:hAnsi="Calibri Light" w:cs="Calibri Light"/>
                                <w:b/>
                                <w:bCs/>
                                <w:sz w:val="18"/>
                                <w:szCs w:val="18"/>
                              </w:rPr>
                              <w:t>Total Paid Directly to 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712A0EF" w14:textId="7DD8726D" w:rsidR="005A170B" w:rsidRPr="009A212D" w:rsidRDefault="001B6048" w:rsidP="008E1AC0">
                            <w:pPr>
                              <w:jc w:val="center"/>
                              <w:rPr>
                                <w:rFonts w:ascii="Calibri Light" w:hAnsi="Calibri Light" w:cs="Calibri Light"/>
                                <w:b/>
                                <w:bCs/>
                                <w:sz w:val="18"/>
                                <w:szCs w:val="18"/>
                              </w:rPr>
                            </w:pPr>
                            <w:r>
                              <w:rPr>
                                <w:rFonts w:ascii="Calibri Light" w:hAnsi="Calibri Light" w:cs="Calibri Light"/>
                                <w:b/>
                                <w:bCs/>
                                <w:sz w:val="18"/>
                                <w:szCs w:val="18"/>
                              </w:rPr>
                              <w:t>$3,935</w:t>
                            </w:r>
                          </w:p>
                        </w:tc>
                      </w:tr>
                    </w:tbl>
                    <w:p w14:paraId="20BEC53A" w14:textId="77777777" w:rsidR="005A170B" w:rsidRDefault="005A170B" w:rsidP="005A170B"/>
                  </w:txbxContent>
                </v:textbox>
                <w10:wrap anchorx="margin"/>
              </v:shape>
            </w:pict>
          </mc:Fallback>
        </mc:AlternateContent>
      </w:r>
    </w:p>
    <w:p w14:paraId="46378001" w14:textId="4B3878D9" w:rsidR="00447566" w:rsidRDefault="00447566" w:rsidP="00C44978">
      <w:pPr>
        <w:pStyle w:val="BodyTextIndent2"/>
        <w:ind w:left="0"/>
        <w:rPr>
          <w:rFonts w:asciiTheme="majorHAnsi" w:hAnsiTheme="majorHAnsi" w:cstheme="majorHAnsi"/>
          <w:color w:val="336699"/>
        </w:rPr>
      </w:pPr>
    </w:p>
    <w:p w14:paraId="76A7CAA8" w14:textId="60FDC869" w:rsidR="00447566" w:rsidRDefault="00447566" w:rsidP="00C44978">
      <w:pPr>
        <w:pStyle w:val="BodyTextIndent2"/>
        <w:ind w:left="0"/>
        <w:rPr>
          <w:rFonts w:asciiTheme="majorHAnsi" w:hAnsiTheme="majorHAnsi" w:cstheme="majorHAnsi"/>
          <w:color w:val="336699"/>
        </w:rPr>
      </w:pPr>
    </w:p>
    <w:p w14:paraId="60C43683" w14:textId="53AB7E3A" w:rsidR="00447566" w:rsidRDefault="00447566" w:rsidP="00C44978">
      <w:pPr>
        <w:pStyle w:val="BodyTextIndent2"/>
        <w:ind w:left="0"/>
        <w:rPr>
          <w:rFonts w:asciiTheme="majorHAnsi" w:hAnsiTheme="majorHAnsi" w:cstheme="majorHAnsi"/>
          <w:color w:val="336699"/>
        </w:rPr>
      </w:pPr>
    </w:p>
    <w:p w14:paraId="6BC45857" w14:textId="77777777" w:rsidR="00447566" w:rsidRDefault="00447566" w:rsidP="00C44978">
      <w:pPr>
        <w:pStyle w:val="BodyTextIndent2"/>
        <w:ind w:left="0"/>
        <w:rPr>
          <w:rFonts w:asciiTheme="majorHAnsi" w:hAnsiTheme="majorHAnsi" w:cstheme="majorHAnsi"/>
          <w:color w:val="336699"/>
        </w:rPr>
      </w:pPr>
    </w:p>
    <w:p w14:paraId="0A4C1D0F" w14:textId="3A4D6091" w:rsidR="00447566" w:rsidRDefault="00447566" w:rsidP="00C44978">
      <w:pPr>
        <w:pStyle w:val="BodyTextIndent2"/>
        <w:ind w:left="0"/>
        <w:rPr>
          <w:rFonts w:asciiTheme="majorHAnsi" w:hAnsiTheme="majorHAnsi" w:cstheme="majorHAnsi"/>
          <w:color w:val="336699"/>
        </w:rPr>
      </w:pPr>
    </w:p>
    <w:p w14:paraId="0F7FBE40" w14:textId="06B7B636" w:rsidR="00447566" w:rsidRDefault="00447566" w:rsidP="00C44978">
      <w:pPr>
        <w:pStyle w:val="BodyTextIndent2"/>
        <w:ind w:left="0"/>
        <w:rPr>
          <w:rFonts w:asciiTheme="majorHAnsi" w:hAnsiTheme="majorHAnsi" w:cstheme="majorHAnsi"/>
          <w:color w:val="336699"/>
        </w:rPr>
      </w:pPr>
    </w:p>
    <w:p w14:paraId="7EAD1748" w14:textId="77777777" w:rsidR="00447566" w:rsidRDefault="00447566" w:rsidP="00C44978">
      <w:pPr>
        <w:pStyle w:val="BodyTextIndent2"/>
        <w:ind w:left="0"/>
        <w:rPr>
          <w:rFonts w:asciiTheme="majorHAnsi" w:hAnsiTheme="majorHAnsi" w:cstheme="majorHAnsi"/>
          <w:color w:val="336699"/>
        </w:rPr>
      </w:pPr>
    </w:p>
    <w:p w14:paraId="61FC3EFE" w14:textId="77777777" w:rsidR="00447566" w:rsidRDefault="00447566" w:rsidP="00C44978">
      <w:pPr>
        <w:pStyle w:val="BodyTextIndent2"/>
        <w:ind w:left="0"/>
        <w:rPr>
          <w:rFonts w:asciiTheme="majorHAnsi" w:hAnsiTheme="majorHAnsi" w:cstheme="majorHAnsi"/>
          <w:color w:val="336699"/>
        </w:rPr>
      </w:pPr>
    </w:p>
    <w:p w14:paraId="7B743CC6" w14:textId="0C4AE23B" w:rsidR="00447566" w:rsidRDefault="00447566" w:rsidP="00C44978">
      <w:pPr>
        <w:pStyle w:val="BodyTextIndent2"/>
        <w:ind w:left="0"/>
        <w:rPr>
          <w:rFonts w:asciiTheme="majorHAnsi" w:hAnsiTheme="majorHAnsi" w:cstheme="majorHAnsi"/>
          <w:color w:val="336699"/>
        </w:rPr>
      </w:pPr>
    </w:p>
    <w:p w14:paraId="5172E47B" w14:textId="77777777" w:rsidR="00447566" w:rsidRDefault="00447566" w:rsidP="00C44978">
      <w:pPr>
        <w:pStyle w:val="BodyTextIndent2"/>
        <w:ind w:left="0"/>
        <w:rPr>
          <w:rFonts w:asciiTheme="majorHAnsi" w:hAnsiTheme="majorHAnsi" w:cstheme="majorHAnsi"/>
          <w:color w:val="336699"/>
        </w:rPr>
      </w:pPr>
    </w:p>
    <w:p w14:paraId="7BE23069" w14:textId="5B570098" w:rsidR="00447566" w:rsidRDefault="00447566" w:rsidP="00C44978">
      <w:pPr>
        <w:pStyle w:val="BodyTextIndent2"/>
        <w:ind w:left="0"/>
        <w:rPr>
          <w:rFonts w:asciiTheme="majorHAnsi" w:hAnsiTheme="majorHAnsi" w:cstheme="majorHAnsi"/>
          <w:color w:val="336699"/>
        </w:rPr>
      </w:pPr>
    </w:p>
    <w:p w14:paraId="46E52D42" w14:textId="4B928947" w:rsidR="00447566" w:rsidRDefault="00447566" w:rsidP="00C44978">
      <w:pPr>
        <w:pStyle w:val="BodyTextIndent2"/>
        <w:ind w:left="0"/>
        <w:rPr>
          <w:rFonts w:asciiTheme="majorHAnsi" w:hAnsiTheme="majorHAnsi" w:cstheme="majorHAnsi"/>
          <w:color w:val="336699"/>
        </w:rPr>
      </w:pPr>
    </w:p>
    <w:p w14:paraId="431EB0A8" w14:textId="77777777" w:rsidR="00447566" w:rsidRDefault="00447566" w:rsidP="00C44978">
      <w:pPr>
        <w:pStyle w:val="BodyTextIndent2"/>
        <w:ind w:left="0"/>
        <w:rPr>
          <w:rFonts w:asciiTheme="majorHAnsi" w:hAnsiTheme="majorHAnsi" w:cstheme="majorHAnsi"/>
          <w:color w:val="336699"/>
        </w:rPr>
      </w:pPr>
    </w:p>
    <w:p w14:paraId="476F003F" w14:textId="299FBA8A" w:rsidR="00447566" w:rsidRDefault="001B6048" w:rsidP="00C44978">
      <w:pPr>
        <w:pStyle w:val="BodyTextIndent2"/>
        <w:ind w:left="0"/>
        <w:rPr>
          <w:rFonts w:asciiTheme="majorHAnsi" w:hAnsiTheme="majorHAnsi" w:cstheme="majorHAnsi"/>
          <w:color w:val="336699"/>
        </w:rPr>
      </w:pPr>
      <w:r w:rsidRPr="00D94230">
        <w:rPr>
          <w:rFonts w:asciiTheme="majorHAnsi" w:hAnsiTheme="majorHAnsi" w:cstheme="majorHAnsi"/>
          <w:noProof/>
          <w:color w:val="336699"/>
        </w:rPr>
        <mc:AlternateContent>
          <mc:Choice Requires="wps">
            <w:drawing>
              <wp:anchor distT="45720" distB="45720" distL="114300" distR="114300" simplePos="0" relativeHeight="251712512" behindDoc="0" locked="0" layoutInCell="1" allowOverlap="1" wp14:anchorId="4224EE46" wp14:editId="44BB9985">
                <wp:simplePos x="0" y="0"/>
                <wp:positionH relativeFrom="column">
                  <wp:posOffset>-17475</wp:posOffset>
                </wp:positionH>
                <wp:positionV relativeFrom="paragraph">
                  <wp:posOffset>81915</wp:posOffset>
                </wp:positionV>
                <wp:extent cx="3681454" cy="1404620"/>
                <wp:effectExtent l="0" t="0" r="0" b="0"/>
                <wp:wrapNone/>
                <wp:docPr id="1749964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454"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1B6048" w:rsidRPr="00D94230" w14:paraId="645722D1"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587A282F" w14:textId="1E8A54F3" w:rsidR="001B6048" w:rsidRPr="00D94230" w:rsidRDefault="001B6048" w:rsidP="00D94230">
                                  <w:pPr>
                                    <w:rPr>
                                      <w:rFonts w:ascii="Calibri Light" w:hAnsi="Calibri Light" w:cs="Calibri Light"/>
                                      <w:b/>
                                      <w:bCs/>
                                      <w:color w:val="FFFFFF"/>
                                    </w:rPr>
                                  </w:pPr>
                                  <w:r>
                                    <w:rPr>
                                      <w:rFonts w:ascii="Calibri Light" w:hAnsi="Calibri Light" w:cs="Calibri Light"/>
                                      <w:b/>
                                      <w:bCs/>
                                      <w:color w:val="FFFFFF"/>
                                    </w:rPr>
                                    <w:t>Accident Insurance</w:t>
                                  </w:r>
                                </w:p>
                                <w:p w14:paraId="61646A84" w14:textId="77777777" w:rsidR="001B6048" w:rsidRPr="00D94230" w:rsidRDefault="001B6048" w:rsidP="00D94230">
                                  <w:pPr>
                                    <w:rPr>
                                      <w:rFonts w:ascii="Calibri Light" w:hAnsi="Calibri Light" w:cs="Calibri Light"/>
                                      <w:b/>
                                      <w:bCs/>
                                      <w:color w:val="FFFFFF"/>
                                    </w:rPr>
                                  </w:pPr>
                                  <w:r w:rsidRPr="00D94230">
                                    <w:rPr>
                                      <w:rFonts w:ascii="Calibri Light" w:hAnsi="Calibri Light" w:cs="Calibri Light"/>
                                      <w:b/>
                                      <w:bCs/>
                                      <w:color w:val="FFFFFF"/>
                                    </w:rPr>
                                    <w:t>Bi-weekly Premiums</w:t>
                                  </w:r>
                                </w:p>
                              </w:tc>
                            </w:tr>
                            <w:tr w:rsidR="001B6048" w:rsidRPr="00D94230" w14:paraId="394873EE"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F9619" w14:textId="77777777" w:rsidR="001B6048" w:rsidRPr="00D94230" w:rsidRDefault="001B6048" w:rsidP="00D94230">
                                  <w:pPr>
                                    <w:rPr>
                                      <w:rFonts w:ascii="Calibri Light" w:hAnsi="Calibri Light" w:cs="Calibri Light"/>
                                    </w:rPr>
                                  </w:pPr>
                                  <w:r w:rsidRPr="00D94230">
                                    <w:rPr>
                                      <w:rFonts w:ascii="Calibri Light" w:hAnsi="Calibri Light" w:cs="Calibri Light"/>
                                      <w:b/>
                                      <w:bCs/>
                                    </w:rPr>
                                    <w:t>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E25B0" w14:textId="5E5E7C12" w:rsidR="001B6048" w:rsidRPr="00D94230" w:rsidRDefault="001B6048" w:rsidP="00D94230">
                                  <w:pPr>
                                    <w:jc w:val="center"/>
                                    <w:rPr>
                                      <w:rFonts w:ascii="Calibri Light" w:hAnsi="Calibri Light" w:cs="Calibri Light"/>
                                    </w:rPr>
                                  </w:pPr>
                                  <w:r>
                                    <w:rPr>
                                      <w:rFonts w:ascii="Calibri Light" w:hAnsi="Calibri Light" w:cs="Calibri Light"/>
                                    </w:rPr>
                                    <w:t>$9.96</w:t>
                                  </w:r>
                                </w:p>
                              </w:tc>
                            </w:tr>
                            <w:tr w:rsidR="001B6048" w:rsidRPr="00D94230" w14:paraId="61D3B50F"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444A2" w14:textId="77777777" w:rsidR="001B6048" w:rsidRPr="00D94230" w:rsidRDefault="001B6048" w:rsidP="00D94230">
                                  <w:pPr>
                                    <w:rPr>
                                      <w:rFonts w:ascii="Calibri Light" w:hAnsi="Calibri Light" w:cs="Calibri Light"/>
                                    </w:rPr>
                                  </w:pPr>
                                  <w:r w:rsidRPr="00D94230">
                                    <w:rPr>
                                      <w:rFonts w:ascii="Calibri Light" w:hAnsi="Calibri Light" w:cs="Calibri Light"/>
                                      <w:b/>
                                      <w:bCs/>
                                    </w:rPr>
                                    <w:t>You and your Spouse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C627" w14:textId="6CDB6F28" w:rsidR="001B6048" w:rsidRPr="00D94230" w:rsidRDefault="001B6048" w:rsidP="00D94230">
                                  <w:pPr>
                                    <w:jc w:val="center"/>
                                    <w:rPr>
                                      <w:rFonts w:ascii="Calibri Light" w:hAnsi="Calibri Light" w:cs="Calibri Light"/>
                                    </w:rPr>
                                  </w:pPr>
                                  <w:r>
                                    <w:rPr>
                                      <w:rFonts w:ascii="Calibri Light" w:hAnsi="Calibri Light" w:cs="Calibri Light"/>
                                    </w:rPr>
                                    <w:t>$14.66</w:t>
                                  </w:r>
                                </w:p>
                              </w:tc>
                            </w:tr>
                            <w:tr w:rsidR="001B6048" w:rsidRPr="00D94230" w14:paraId="2CBAF49E"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1D5FA10" w14:textId="77777777" w:rsidR="001B6048" w:rsidRPr="00D94230" w:rsidRDefault="001B6048" w:rsidP="00D94230">
                                  <w:pPr>
                                    <w:rPr>
                                      <w:rFonts w:ascii="Calibri Light" w:hAnsi="Calibri Light" w:cs="Calibri Light"/>
                                      <w:b/>
                                      <w:bCs/>
                                    </w:rPr>
                                  </w:pPr>
                                  <w:r w:rsidRPr="00D94230">
                                    <w:rPr>
                                      <w:rFonts w:ascii="Calibri Light" w:hAnsi="Calibri Light" w:cs="Calibri Light"/>
                                      <w:b/>
                                      <w:bCs/>
                                    </w:rPr>
                                    <w:t>You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8E6E3B8" w14:textId="18908D97" w:rsidR="001B6048" w:rsidRPr="00D94230" w:rsidRDefault="001B6048" w:rsidP="00D94230">
                                  <w:pPr>
                                    <w:jc w:val="center"/>
                                    <w:rPr>
                                      <w:rFonts w:ascii="Calibri Light" w:hAnsi="Calibri Light" w:cs="Calibri Light"/>
                                    </w:rPr>
                                  </w:pPr>
                                  <w:r>
                                    <w:rPr>
                                      <w:rFonts w:ascii="Calibri Light" w:hAnsi="Calibri Light" w:cs="Calibri Light"/>
                                    </w:rPr>
                                    <w:t>$15.27</w:t>
                                  </w:r>
                                </w:p>
                              </w:tc>
                            </w:tr>
                            <w:tr w:rsidR="001B6048" w:rsidRPr="00D94230" w14:paraId="7E5033D7"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B472505" w14:textId="77777777" w:rsidR="001B6048" w:rsidRPr="00D94230" w:rsidRDefault="001B6048" w:rsidP="00D94230">
                                  <w:pPr>
                                    <w:rPr>
                                      <w:rFonts w:ascii="Calibri Light" w:hAnsi="Calibri Light" w:cs="Calibri Light"/>
                                      <w:b/>
                                      <w:bCs/>
                                    </w:rPr>
                                  </w:pPr>
                                  <w:r w:rsidRPr="00D94230">
                                    <w:rPr>
                                      <w:rFonts w:ascii="Calibri Light" w:hAnsi="Calibri Light" w:cs="Calibri Light"/>
                                      <w:b/>
                                      <w:bCs/>
                                    </w:rPr>
                                    <w:t>You, your spouse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363FF92" w14:textId="2320E28B" w:rsidR="001B6048" w:rsidRPr="00D94230" w:rsidRDefault="001B6048" w:rsidP="00D94230">
                                  <w:pPr>
                                    <w:jc w:val="center"/>
                                    <w:rPr>
                                      <w:rFonts w:ascii="Calibri Light" w:hAnsi="Calibri Light" w:cs="Calibri Light"/>
                                    </w:rPr>
                                  </w:pPr>
                                  <w:r>
                                    <w:rPr>
                                      <w:rFonts w:ascii="Calibri Light" w:hAnsi="Calibri Light" w:cs="Calibri Light"/>
                                    </w:rPr>
                                    <w:t>$19.97</w:t>
                                  </w:r>
                                </w:p>
                              </w:tc>
                            </w:tr>
                          </w:tbl>
                          <w:p w14:paraId="65E1BAF6" w14:textId="77777777" w:rsidR="001B6048" w:rsidRPr="00D94230" w:rsidRDefault="001B6048" w:rsidP="001B604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4EE46" id="_x0000_s1041" type="#_x0000_t202" style="position:absolute;margin-left:-1.4pt;margin-top:6.45pt;width:289.9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" stroked="f">
                <v:textbox style="mso-fit-shape-to-text:t">
                  <w:txbxContent>
                    <w:tbl>
                      <w:tblPr>
                        <w:tblW w:w="5000" w:type="dxa"/>
                        <w:tblLook w:val="04A0" w:firstRow="1" w:lastRow="0" w:firstColumn="1" w:lastColumn="0" w:noHBand="0" w:noVBand="1"/>
                      </w:tblPr>
                      <w:tblGrid>
                        <w:gridCol w:w="3701"/>
                        <w:gridCol w:w="1299"/>
                      </w:tblGrid>
                      <w:tr w:rsidR="001B6048" w:rsidRPr="00D94230" w14:paraId="645722D1"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587A282F" w14:textId="1E8A54F3" w:rsidR="001B6048" w:rsidRPr="00D94230" w:rsidRDefault="001B6048" w:rsidP="00D94230">
                            <w:pPr>
                              <w:rPr>
                                <w:rFonts w:ascii="Calibri Light" w:hAnsi="Calibri Light" w:cs="Calibri Light"/>
                                <w:b/>
                                <w:bCs/>
                                <w:color w:val="FFFFFF"/>
                              </w:rPr>
                            </w:pPr>
                            <w:r>
                              <w:rPr>
                                <w:rFonts w:ascii="Calibri Light" w:hAnsi="Calibri Light" w:cs="Calibri Light"/>
                                <w:b/>
                                <w:bCs/>
                                <w:color w:val="FFFFFF"/>
                              </w:rPr>
                              <w:t>Accident Insurance</w:t>
                            </w:r>
                          </w:p>
                          <w:p w14:paraId="61646A84" w14:textId="77777777" w:rsidR="001B6048" w:rsidRPr="00D94230" w:rsidRDefault="001B6048" w:rsidP="00D94230">
                            <w:pPr>
                              <w:rPr>
                                <w:rFonts w:ascii="Calibri Light" w:hAnsi="Calibri Light" w:cs="Calibri Light"/>
                                <w:b/>
                                <w:bCs/>
                                <w:color w:val="FFFFFF"/>
                              </w:rPr>
                            </w:pPr>
                            <w:r w:rsidRPr="00D94230">
                              <w:rPr>
                                <w:rFonts w:ascii="Calibri Light" w:hAnsi="Calibri Light" w:cs="Calibri Light"/>
                                <w:b/>
                                <w:bCs/>
                                <w:color w:val="FFFFFF"/>
                              </w:rPr>
                              <w:t>Bi-weekly Premiums</w:t>
                            </w:r>
                          </w:p>
                        </w:tc>
                      </w:tr>
                      <w:tr w:rsidR="001B6048" w:rsidRPr="00D94230" w14:paraId="394873EE"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F9619" w14:textId="77777777" w:rsidR="001B6048" w:rsidRPr="00D94230" w:rsidRDefault="001B6048" w:rsidP="00D94230">
                            <w:pPr>
                              <w:rPr>
                                <w:rFonts w:ascii="Calibri Light" w:hAnsi="Calibri Light" w:cs="Calibri Light"/>
                              </w:rPr>
                            </w:pPr>
                            <w:r w:rsidRPr="00D94230">
                              <w:rPr>
                                <w:rFonts w:ascii="Calibri Light" w:hAnsi="Calibri Light" w:cs="Calibri Light"/>
                                <w:b/>
                                <w:bCs/>
                              </w:rPr>
                              <w:t>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E25B0" w14:textId="5E5E7C12" w:rsidR="001B6048" w:rsidRPr="00D94230" w:rsidRDefault="001B6048" w:rsidP="00D94230">
                            <w:pPr>
                              <w:jc w:val="center"/>
                              <w:rPr>
                                <w:rFonts w:ascii="Calibri Light" w:hAnsi="Calibri Light" w:cs="Calibri Light"/>
                              </w:rPr>
                            </w:pPr>
                            <w:r>
                              <w:rPr>
                                <w:rFonts w:ascii="Calibri Light" w:hAnsi="Calibri Light" w:cs="Calibri Light"/>
                              </w:rPr>
                              <w:t>$9.96</w:t>
                            </w:r>
                          </w:p>
                        </w:tc>
                      </w:tr>
                      <w:tr w:rsidR="001B6048" w:rsidRPr="00D94230" w14:paraId="61D3B50F"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444A2" w14:textId="77777777" w:rsidR="001B6048" w:rsidRPr="00D94230" w:rsidRDefault="001B6048" w:rsidP="00D94230">
                            <w:pPr>
                              <w:rPr>
                                <w:rFonts w:ascii="Calibri Light" w:hAnsi="Calibri Light" w:cs="Calibri Light"/>
                              </w:rPr>
                            </w:pPr>
                            <w:r w:rsidRPr="00D94230">
                              <w:rPr>
                                <w:rFonts w:ascii="Calibri Light" w:hAnsi="Calibri Light" w:cs="Calibri Light"/>
                                <w:b/>
                                <w:bCs/>
                              </w:rPr>
                              <w:t>You and your Spouse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C627" w14:textId="6CDB6F28" w:rsidR="001B6048" w:rsidRPr="00D94230" w:rsidRDefault="001B6048" w:rsidP="00D94230">
                            <w:pPr>
                              <w:jc w:val="center"/>
                              <w:rPr>
                                <w:rFonts w:ascii="Calibri Light" w:hAnsi="Calibri Light" w:cs="Calibri Light"/>
                              </w:rPr>
                            </w:pPr>
                            <w:r>
                              <w:rPr>
                                <w:rFonts w:ascii="Calibri Light" w:hAnsi="Calibri Light" w:cs="Calibri Light"/>
                              </w:rPr>
                              <w:t>$14.66</w:t>
                            </w:r>
                          </w:p>
                        </w:tc>
                      </w:tr>
                      <w:tr w:rsidR="001B6048" w:rsidRPr="00D94230" w14:paraId="2CBAF49E"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1D5FA10" w14:textId="77777777" w:rsidR="001B6048" w:rsidRPr="00D94230" w:rsidRDefault="001B6048" w:rsidP="00D94230">
                            <w:pPr>
                              <w:rPr>
                                <w:rFonts w:ascii="Calibri Light" w:hAnsi="Calibri Light" w:cs="Calibri Light"/>
                                <w:b/>
                                <w:bCs/>
                              </w:rPr>
                            </w:pPr>
                            <w:r w:rsidRPr="00D94230">
                              <w:rPr>
                                <w:rFonts w:ascii="Calibri Light" w:hAnsi="Calibri Light" w:cs="Calibri Light"/>
                                <w:b/>
                                <w:bCs/>
                              </w:rPr>
                              <w:t>You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8E6E3B8" w14:textId="18908D97" w:rsidR="001B6048" w:rsidRPr="00D94230" w:rsidRDefault="001B6048" w:rsidP="00D94230">
                            <w:pPr>
                              <w:jc w:val="center"/>
                              <w:rPr>
                                <w:rFonts w:ascii="Calibri Light" w:hAnsi="Calibri Light" w:cs="Calibri Light"/>
                              </w:rPr>
                            </w:pPr>
                            <w:r>
                              <w:rPr>
                                <w:rFonts w:ascii="Calibri Light" w:hAnsi="Calibri Light" w:cs="Calibri Light"/>
                              </w:rPr>
                              <w:t>$15.27</w:t>
                            </w:r>
                          </w:p>
                        </w:tc>
                      </w:tr>
                      <w:tr w:rsidR="001B6048" w:rsidRPr="00D94230" w14:paraId="7E5033D7"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B472505" w14:textId="77777777" w:rsidR="001B6048" w:rsidRPr="00D94230" w:rsidRDefault="001B6048" w:rsidP="00D94230">
                            <w:pPr>
                              <w:rPr>
                                <w:rFonts w:ascii="Calibri Light" w:hAnsi="Calibri Light" w:cs="Calibri Light"/>
                                <w:b/>
                                <w:bCs/>
                              </w:rPr>
                            </w:pPr>
                            <w:r w:rsidRPr="00D94230">
                              <w:rPr>
                                <w:rFonts w:ascii="Calibri Light" w:hAnsi="Calibri Light" w:cs="Calibri Light"/>
                                <w:b/>
                                <w:bCs/>
                              </w:rPr>
                              <w:t>You, your spouse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363FF92" w14:textId="2320E28B" w:rsidR="001B6048" w:rsidRPr="00D94230" w:rsidRDefault="001B6048" w:rsidP="00D94230">
                            <w:pPr>
                              <w:jc w:val="center"/>
                              <w:rPr>
                                <w:rFonts w:ascii="Calibri Light" w:hAnsi="Calibri Light" w:cs="Calibri Light"/>
                              </w:rPr>
                            </w:pPr>
                            <w:r>
                              <w:rPr>
                                <w:rFonts w:ascii="Calibri Light" w:hAnsi="Calibri Light" w:cs="Calibri Light"/>
                              </w:rPr>
                              <w:t>$19.97</w:t>
                            </w:r>
                          </w:p>
                        </w:tc>
                      </w:tr>
                    </w:tbl>
                    <w:p w14:paraId="65E1BAF6" w14:textId="77777777" w:rsidR="001B6048" w:rsidRPr="00D94230" w:rsidRDefault="001B6048" w:rsidP="001B6048"/>
                  </w:txbxContent>
                </v:textbox>
              </v:shape>
            </w:pict>
          </mc:Fallback>
        </mc:AlternateContent>
      </w:r>
    </w:p>
    <w:p w14:paraId="4822CD3D" w14:textId="77777777" w:rsidR="00447566" w:rsidRDefault="00447566" w:rsidP="00C44978">
      <w:pPr>
        <w:pStyle w:val="BodyTextIndent2"/>
        <w:ind w:left="0"/>
        <w:rPr>
          <w:rFonts w:asciiTheme="majorHAnsi" w:hAnsiTheme="majorHAnsi" w:cstheme="majorHAnsi"/>
          <w:color w:val="336699"/>
        </w:rPr>
      </w:pPr>
    </w:p>
    <w:p w14:paraId="7B000879" w14:textId="119C74A3" w:rsidR="00447566" w:rsidRDefault="00447566" w:rsidP="00C44978">
      <w:pPr>
        <w:pStyle w:val="BodyTextIndent2"/>
        <w:ind w:left="0"/>
        <w:rPr>
          <w:rFonts w:asciiTheme="majorHAnsi" w:hAnsiTheme="majorHAnsi" w:cstheme="majorHAnsi"/>
          <w:color w:val="336699"/>
        </w:rPr>
      </w:pPr>
    </w:p>
    <w:p w14:paraId="2448DCEE" w14:textId="77777777" w:rsidR="001B6048" w:rsidRDefault="001B6048" w:rsidP="00C44978">
      <w:pPr>
        <w:pStyle w:val="BodyTextIndent2"/>
        <w:ind w:left="0"/>
        <w:rPr>
          <w:rFonts w:asciiTheme="majorHAnsi" w:hAnsiTheme="majorHAnsi" w:cstheme="majorHAnsi"/>
          <w:color w:val="336699"/>
        </w:rPr>
      </w:pPr>
    </w:p>
    <w:p w14:paraId="17AC9148" w14:textId="77777777" w:rsidR="001B6048" w:rsidRDefault="001B6048" w:rsidP="00C44978">
      <w:pPr>
        <w:pStyle w:val="BodyTextIndent2"/>
        <w:ind w:left="0"/>
        <w:rPr>
          <w:rFonts w:asciiTheme="majorHAnsi" w:hAnsiTheme="majorHAnsi" w:cstheme="majorHAnsi"/>
          <w:color w:val="336699"/>
        </w:rPr>
      </w:pPr>
    </w:p>
    <w:p w14:paraId="1D336A1A" w14:textId="3F5B38D3" w:rsidR="001B6048" w:rsidRDefault="001B6048" w:rsidP="00C44978">
      <w:pPr>
        <w:pStyle w:val="BodyTextIndent2"/>
        <w:ind w:left="0"/>
        <w:rPr>
          <w:rFonts w:asciiTheme="majorHAnsi" w:hAnsiTheme="majorHAnsi" w:cstheme="majorHAnsi"/>
          <w:color w:val="336699"/>
        </w:rPr>
      </w:pPr>
    </w:p>
    <w:p w14:paraId="25DB12F4" w14:textId="77777777" w:rsidR="00447566" w:rsidRDefault="00447566" w:rsidP="00C44978">
      <w:pPr>
        <w:pStyle w:val="BodyTextIndent2"/>
        <w:ind w:left="0"/>
        <w:rPr>
          <w:rFonts w:asciiTheme="majorHAnsi" w:hAnsiTheme="majorHAnsi" w:cstheme="majorHAnsi"/>
          <w:color w:val="336699"/>
        </w:rPr>
      </w:pPr>
    </w:p>
    <w:p w14:paraId="31E6A937" w14:textId="77777777" w:rsidR="00447566" w:rsidRDefault="00447566" w:rsidP="00C44978">
      <w:pPr>
        <w:pStyle w:val="BodyTextIndent2"/>
        <w:ind w:left="0"/>
        <w:rPr>
          <w:rFonts w:asciiTheme="majorHAnsi" w:hAnsiTheme="majorHAnsi" w:cstheme="majorHAnsi"/>
          <w:color w:val="336699"/>
        </w:rPr>
      </w:pPr>
    </w:p>
    <w:p w14:paraId="6E233CEF" w14:textId="77777777" w:rsidR="00481079" w:rsidRDefault="00481079" w:rsidP="00C44978">
      <w:pPr>
        <w:pStyle w:val="BodyTextIndent2"/>
        <w:ind w:left="0"/>
        <w:rPr>
          <w:rFonts w:asciiTheme="majorHAnsi" w:hAnsiTheme="majorHAnsi" w:cstheme="majorHAnsi"/>
          <w:color w:val="336699"/>
        </w:rPr>
      </w:pPr>
    </w:p>
    <w:p w14:paraId="6DE6F328" w14:textId="77777777" w:rsidR="001B6048" w:rsidRDefault="001B6048" w:rsidP="00C44978">
      <w:pPr>
        <w:pStyle w:val="BodyTextIndent2"/>
        <w:ind w:left="0"/>
        <w:rPr>
          <w:rFonts w:asciiTheme="majorHAnsi" w:hAnsiTheme="majorHAnsi" w:cstheme="majorHAnsi"/>
          <w:color w:val="336699"/>
        </w:rPr>
      </w:pPr>
    </w:p>
    <w:p w14:paraId="586B727A" w14:textId="77777777" w:rsidR="001B6048" w:rsidRDefault="001B6048" w:rsidP="00C44978">
      <w:pPr>
        <w:pStyle w:val="BodyTextIndent2"/>
        <w:ind w:left="0"/>
        <w:rPr>
          <w:rFonts w:asciiTheme="majorHAnsi" w:hAnsiTheme="majorHAnsi" w:cstheme="majorHAnsi"/>
          <w:color w:val="336699"/>
        </w:rPr>
      </w:pPr>
    </w:p>
    <w:p w14:paraId="656D0A9A" w14:textId="77777777" w:rsidR="001B6048" w:rsidRDefault="001B6048" w:rsidP="00C44978">
      <w:pPr>
        <w:pStyle w:val="BodyTextIndent2"/>
        <w:ind w:left="0"/>
        <w:rPr>
          <w:rFonts w:asciiTheme="majorHAnsi" w:hAnsiTheme="majorHAnsi" w:cstheme="majorHAnsi"/>
          <w:color w:val="336699"/>
        </w:rPr>
      </w:pPr>
    </w:p>
    <w:p w14:paraId="7D47766C" w14:textId="58DCCD68" w:rsidR="000C563C" w:rsidRPr="00A418D5" w:rsidRDefault="000C563C" w:rsidP="000C563C">
      <w:pPr>
        <w:pStyle w:val="BodyTextIndent2"/>
        <w:ind w:left="0"/>
        <w:rPr>
          <w:rFonts w:asciiTheme="majorHAnsi" w:hAnsiTheme="majorHAnsi" w:cstheme="majorHAnsi"/>
          <w:b/>
          <w:bCs/>
          <w:color w:val="094D74"/>
          <w:sz w:val="24"/>
          <w:szCs w:val="24"/>
        </w:rPr>
      </w:pPr>
      <w:r w:rsidRPr="00A418D5">
        <w:rPr>
          <w:rFonts w:asciiTheme="majorHAnsi" w:hAnsiTheme="majorHAnsi" w:cstheme="majorHAnsi"/>
          <w:b/>
          <w:bCs/>
          <w:color w:val="094D74"/>
          <w:sz w:val="24"/>
          <w:szCs w:val="24"/>
        </w:rPr>
        <w:lastRenderedPageBreak/>
        <w:t>ACCIDENT INSURANCE SCHEDULE OF BENEFITS</w:t>
      </w:r>
    </w:p>
    <w:p w14:paraId="59B30299" w14:textId="77777777" w:rsidR="001B6048" w:rsidRDefault="001B6048" w:rsidP="00C44978">
      <w:pPr>
        <w:pStyle w:val="BodyTextIndent2"/>
        <w:ind w:left="0"/>
        <w:rPr>
          <w:rFonts w:asciiTheme="majorHAnsi" w:hAnsiTheme="majorHAnsi" w:cstheme="majorHAnsi"/>
          <w:color w:val="336699"/>
        </w:rPr>
      </w:pPr>
    </w:p>
    <w:p w14:paraId="5E55F3BF" w14:textId="77777777" w:rsidR="001B6048" w:rsidRDefault="001B6048" w:rsidP="00C44978">
      <w:pPr>
        <w:pStyle w:val="BodyTextIndent2"/>
        <w:ind w:left="0"/>
        <w:rPr>
          <w:rFonts w:asciiTheme="majorHAnsi" w:hAnsiTheme="majorHAnsi" w:cstheme="majorHAnsi"/>
          <w:color w:val="336699"/>
        </w:rPr>
      </w:pPr>
    </w:p>
    <w:p w14:paraId="73D144CF" w14:textId="52A8A43E" w:rsidR="001B6048" w:rsidRDefault="0035107F"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718656" behindDoc="0" locked="0" layoutInCell="1" allowOverlap="1" wp14:anchorId="2FBD737C" wp14:editId="6FCC51A5">
                <wp:simplePos x="0" y="0"/>
                <wp:positionH relativeFrom="margin">
                  <wp:posOffset>3462020</wp:posOffset>
                </wp:positionH>
                <wp:positionV relativeFrom="paragraph">
                  <wp:posOffset>32689</wp:posOffset>
                </wp:positionV>
                <wp:extent cx="3467100" cy="1404620"/>
                <wp:effectExtent l="0" t="0" r="0" b="2540"/>
                <wp:wrapNone/>
                <wp:docPr id="1234824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1790"/>
                              <w:gridCol w:w="3210"/>
                            </w:tblGrid>
                            <w:tr w:rsidR="0035107F" w14:paraId="5B87EDB8"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1E1660AF" w14:textId="6449A302" w:rsidR="0035107F" w:rsidRDefault="003D5972"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Specific Injury Benefits</w:t>
                                  </w:r>
                                </w:p>
                              </w:tc>
                            </w:tr>
                            <w:tr w:rsidR="0035107F" w14:paraId="73B5FD42"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78503" w14:textId="7A82680E"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Burns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67D6A" w14:textId="7236FFC4" w:rsidR="0035107F" w:rsidRPr="0035107F" w:rsidRDefault="00D05FD2" w:rsidP="008E1AC0">
                                  <w:pPr>
                                    <w:jc w:val="center"/>
                                    <w:rPr>
                                      <w:rFonts w:ascii="Calibri Light" w:hAnsi="Calibri Light" w:cs="Calibri Light"/>
                                      <w:sz w:val="18"/>
                                      <w:szCs w:val="18"/>
                                    </w:rPr>
                                  </w:pPr>
                                  <w:r>
                                    <w:rPr>
                                      <w:rFonts w:ascii="Calibri Light" w:hAnsi="Calibri Light" w:cs="Calibri Light"/>
                                      <w:sz w:val="18"/>
                                      <w:szCs w:val="18"/>
                                    </w:rPr>
                                    <w:t xml:space="preserve">Up to </w:t>
                                  </w:r>
                                  <w:r w:rsidR="003D5972">
                                    <w:rPr>
                                      <w:rFonts w:ascii="Calibri Light" w:hAnsi="Calibri Light" w:cs="Calibri Light"/>
                                      <w:sz w:val="18"/>
                                      <w:szCs w:val="18"/>
                                    </w:rPr>
                                    <w:t>$12,000, depending on severity</w:t>
                                  </w:r>
                                </w:p>
                              </w:tc>
                            </w:tr>
                            <w:tr w:rsidR="0035107F" w14:paraId="75CBC1BA"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1BE32" w14:textId="4ED88253"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Coma</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A4953" w14:textId="634E39F6"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$10,000</w:t>
                                  </w:r>
                                </w:p>
                              </w:tc>
                            </w:tr>
                            <w:tr w:rsidR="0035107F" w14:paraId="1878228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4D3EED7" w14:textId="31C35394"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Concussion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717E61BA" w14:textId="3A075E43"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24269B15"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3D1FFA4" w14:textId="17EBC387"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Eye Injury</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3A492BEB" w14:textId="60F86D81"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$300</w:t>
                                  </w:r>
                                </w:p>
                              </w:tc>
                            </w:tr>
                            <w:tr w:rsidR="0035107F" w14:paraId="670A838C"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78183DC1" w14:textId="1FE3D87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Lacerations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506201B" w14:textId="260327D3"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$400, depending on size</w:t>
                                  </w:r>
                                </w:p>
                              </w:tc>
                            </w:tr>
                            <w:tr w:rsidR="0035107F" w14:paraId="2544C22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1965869A" w14:textId="27B58A8E"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Skin Graft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66E97545" w14:textId="23A8D69C"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50% of burn benefit</w:t>
                                  </w:r>
                                </w:p>
                              </w:tc>
                            </w:tr>
                            <w:tr w:rsidR="0035107F" w14:paraId="0969F123"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9D9A6E3" w14:textId="54B9F1A1"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Dislocation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DE4464F" w14:textId="49D091F8"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$5,000</w:t>
                                  </w:r>
                                </w:p>
                              </w:tc>
                            </w:tr>
                            <w:tr w:rsidR="0035107F" w14:paraId="4233C96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054742D" w14:textId="675BA415"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Fractures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2F9BF7D" w14:textId="60B3A8B2"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$6,000</w:t>
                                  </w:r>
                                </w:p>
                              </w:tc>
                            </w:tr>
                          </w:tbl>
                          <w:p w14:paraId="2C9D0F80" w14:textId="77777777" w:rsidR="0035107F" w:rsidRDefault="0035107F" w:rsidP="003510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BD737C" id="_x0000_s1042" type="#_x0000_t202" style="position:absolute;margin-left:272.6pt;margin-top:2.55pt;width:273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" stroked="f">
                <v:textbox style="mso-fit-shape-to-text:t">
                  <w:txbxContent>
                    <w:tbl>
                      <w:tblPr>
                        <w:tblW w:w="5000" w:type="dxa"/>
                        <w:tblLook w:val="04A0" w:firstRow="1" w:lastRow="0" w:firstColumn="1" w:lastColumn="0" w:noHBand="0" w:noVBand="1"/>
                      </w:tblPr>
                      <w:tblGrid>
                        <w:gridCol w:w="1790"/>
                        <w:gridCol w:w="3210"/>
                      </w:tblGrid>
                      <w:tr w:rsidR="0035107F" w14:paraId="5B87EDB8"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1E1660AF" w14:textId="6449A302" w:rsidR="0035107F" w:rsidRDefault="003D5972"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Specific Injury Benefits</w:t>
                            </w:r>
                          </w:p>
                        </w:tc>
                      </w:tr>
                      <w:tr w:rsidR="0035107F" w14:paraId="73B5FD42"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78503" w14:textId="7A82680E"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Burns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67D6A" w14:textId="7236FFC4" w:rsidR="0035107F" w:rsidRPr="0035107F" w:rsidRDefault="00D05FD2" w:rsidP="008E1AC0">
                            <w:pPr>
                              <w:jc w:val="center"/>
                              <w:rPr>
                                <w:rFonts w:ascii="Calibri Light" w:hAnsi="Calibri Light" w:cs="Calibri Light"/>
                                <w:sz w:val="18"/>
                                <w:szCs w:val="18"/>
                              </w:rPr>
                            </w:pPr>
                            <w:r>
                              <w:rPr>
                                <w:rFonts w:ascii="Calibri Light" w:hAnsi="Calibri Light" w:cs="Calibri Light"/>
                                <w:sz w:val="18"/>
                                <w:szCs w:val="18"/>
                              </w:rPr>
                              <w:t xml:space="preserve">Up to </w:t>
                            </w:r>
                            <w:r w:rsidR="003D5972">
                              <w:rPr>
                                <w:rFonts w:ascii="Calibri Light" w:hAnsi="Calibri Light" w:cs="Calibri Light"/>
                                <w:sz w:val="18"/>
                                <w:szCs w:val="18"/>
                              </w:rPr>
                              <w:t>$12,000, depending on severity</w:t>
                            </w:r>
                          </w:p>
                        </w:tc>
                      </w:tr>
                      <w:tr w:rsidR="0035107F" w14:paraId="75CBC1BA"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1BE32" w14:textId="4ED88253"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Coma</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A4953" w14:textId="634E39F6"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$10,000</w:t>
                            </w:r>
                          </w:p>
                        </w:tc>
                      </w:tr>
                      <w:tr w:rsidR="0035107F" w14:paraId="1878228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4D3EED7" w14:textId="31C35394"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Concussion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717E61BA" w14:textId="3A075E43"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24269B15"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3D1FFA4" w14:textId="17EBC387"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Eye Injury</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3A492BEB" w14:textId="60F86D81"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$300</w:t>
                            </w:r>
                          </w:p>
                        </w:tc>
                      </w:tr>
                      <w:tr w:rsidR="0035107F" w14:paraId="670A838C"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78183DC1" w14:textId="1FE3D87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Lacerations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506201B" w14:textId="260327D3"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$400, depending on size</w:t>
                            </w:r>
                          </w:p>
                        </w:tc>
                      </w:tr>
                      <w:tr w:rsidR="0035107F" w14:paraId="2544C22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1965869A" w14:textId="27B58A8E"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Skin Graft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66E97545" w14:textId="23A8D69C"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50% of burn benefit</w:t>
                            </w:r>
                          </w:p>
                        </w:tc>
                      </w:tr>
                      <w:tr w:rsidR="0035107F" w14:paraId="0969F123"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9D9A6E3" w14:textId="54B9F1A1"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Dislocation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DE4464F" w14:textId="49D091F8"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$5,000</w:t>
                            </w:r>
                          </w:p>
                        </w:tc>
                      </w:tr>
                      <w:tr w:rsidR="0035107F" w14:paraId="4233C96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054742D" w14:textId="675BA415"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Fractures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2F9BF7D" w14:textId="60B3A8B2"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$6,000</w:t>
                            </w:r>
                          </w:p>
                        </w:tc>
                      </w:tr>
                    </w:tbl>
                    <w:p w14:paraId="2C9D0F80" w14:textId="77777777" w:rsidR="0035107F" w:rsidRDefault="0035107F" w:rsidP="0035107F"/>
                  </w:txbxContent>
                </v:textbox>
                <w10:wrap anchorx="margin"/>
              </v:shape>
            </w:pict>
          </mc:Fallback>
        </mc:AlternateContent>
      </w:r>
      <w:r w:rsidRPr="008E1AC0">
        <w:rPr>
          <w:rFonts w:asciiTheme="majorHAnsi" w:hAnsiTheme="majorHAnsi" w:cstheme="majorHAnsi"/>
          <w:noProof/>
          <w:color w:val="336699"/>
        </w:rPr>
        <mc:AlternateContent>
          <mc:Choice Requires="wps">
            <w:drawing>
              <wp:anchor distT="45720" distB="45720" distL="114300" distR="114300" simplePos="0" relativeHeight="251716608" behindDoc="0" locked="0" layoutInCell="1" allowOverlap="1" wp14:anchorId="21F6992C" wp14:editId="6BFD4EFE">
                <wp:simplePos x="0" y="0"/>
                <wp:positionH relativeFrom="margin">
                  <wp:posOffset>0</wp:posOffset>
                </wp:positionH>
                <wp:positionV relativeFrom="paragraph">
                  <wp:posOffset>45720</wp:posOffset>
                </wp:positionV>
                <wp:extent cx="3467100" cy="1404620"/>
                <wp:effectExtent l="0" t="0" r="0" b="0"/>
                <wp:wrapNone/>
                <wp:docPr id="1394853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35107F" w14:paraId="050F0923"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8ECF210" w14:textId="41E51A1A" w:rsidR="0035107F" w:rsidRDefault="00970751"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Emergency Care Benefits</w:t>
                                  </w:r>
                                </w:p>
                              </w:tc>
                            </w:tr>
                            <w:tr w:rsidR="0035107F" w14:paraId="59488BDC"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3578" w14:textId="257E225A" w:rsidR="0035107F" w:rsidRPr="008E1AC0" w:rsidRDefault="0035107F" w:rsidP="008E1AC0">
                                  <w:pPr>
                                    <w:rPr>
                                      <w:rFonts w:ascii="Calibri Light" w:hAnsi="Calibri Light" w:cs="Calibri Light"/>
                                      <w:sz w:val="18"/>
                                      <w:szCs w:val="18"/>
                                    </w:rPr>
                                  </w:pPr>
                                  <w:r>
                                    <w:rPr>
                                      <w:rFonts w:ascii="Calibri Light" w:hAnsi="Calibri Light" w:cs="Calibri Light"/>
                                      <w:sz w:val="18"/>
                                      <w:szCs w:val="18"/>
                                    </w:rPr>
                                    <w:t>Ambulance</w:t>
                                  </w:r>
                                  <w:r w:rsidR="00970751">
                                    <w:rPr>
                                      <w:rFonts w:ascii="Calibri Light" w:hAnsi="Calibri Light" w:cs="Calibri Light"/>
                                      <w:sz w:val="18"/>
                                      <w:szCs w:val="18"/>
                                    </w:rPr>
                                    <w:t xml:space="preserve"> – Ground</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60772" w14:textId="77777777" w:rsidR="0035107F" w:rsidRPr="008E1AC0" w:rsidRDefault="0035107F"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0ABB068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A62E5" w14:textId="77777777" w:rsidR="0035107F" w:rsidRPr="008E1AC0" w:rsidRDefault="0035107F" w:rsidP="008E1AC0">
                                  <w:pPr>
                                    <w:rPr>
                                      <w:rFonts w:ascii="Calibri Light" w:hAnsi="Calibri Light" w:cs="Calibri Light"/>
                                      <w:sz w:val="18"/>
                                      <w:szCs w:val="18"/>
                                    </w:rPr>
                                  </w:pPr>
                                  <w:r>
                                    <w:rPr>
                                      <w:rFonts w:ascii="Calibri Light" w:hAnsi="Calibri Light" w:cs="Calibri Light"/>
                                      <w:sz w:val="18"/>
                                      <w:szCs w:val="18"/>
                                    </w:rPr>
                                    <w:t>Emergency Room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0BB37" w14:textId="77777777" w:rsidR="0035107F" w:rsidRPr="008E1AC0" w:rsidRDefault="0035107F"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130D2CE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3F5F87A" w14:textId="0D3D4D43" w:rsidR="0035107F" w:rsidRPr="008E1AC0" w:rsidRDefault="000B7EBA" w:rsidP="008E1AC0">
                                  <w:pPr>
                                    <w:rPr>
                                      <w:rFonts w:ascii="Calibri Light" w:hAnsi="Calibri Light" w:cs="Calibri Light"/>
                                      <w:sz w:val="18"/>
                                      <w:szCs w:val="18"/>
                                    </w:rPr>
                                  </w:pPr>
                                  <w:r>
                                    <w:rPr>
                                      <w:rFonts w:ascii="Calibri Light" w:hAnsi="Calibri Light" w:cs="Calibri Light"/>
                                      <w:sz w:val="18"/>
                                      <w:szCs w:val="18"/>
                                    </w:rPr>
                                    <w:t>Urgent Care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E4A4A32" w14:textId="062CCB40" w:rsidR="0035107F" w:rsidRPr="008E1AC0" w:rsidRDefault="000B7EBA" w:rsidP="008E1AC0">
                                  <w:pPr>
                                    <w:jc w:val="center"/>
                                    <w:rPr>
                                      <w:rFonts w:ascii="Calibri Light" w:hAnsi="Calibri Light" w:cs="Calibri Light"/>
                                      <w:sz w:val="18"/>
                                      <w:szCs w:val="18"/>
                                    </w:rPr>
                                  </w:pPr>
                                  <w:r>
                                    <w:rPr>
                                      <w:rFonts w:ascii="Calibri Light" w:hAnsi="Calibri Light" w:cs="Calibri Light"/>
                                      <w:sz w:val="18"/>
                                      <w:szCs w:val="18"/>
                                    </w:rPr>
                                    <w:t>$100</w:t>
                                  </w:r>
                                </w:p>
                              </w:tc>
                            </w:tr>
                            <w:tr w:rsidR="0035107F" w14:paraId="2468524A"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B8000AA" w14:textId="52A795B7" w:rsidR="0035107F" w:rsidRPr="008E1AC0" w:rsidRDefault="000B7EBA" w:rsidP="008E1AC0">
                                  <w:pPr>
                                    <w:rPr>
                                      <w:rFonts w:ascii="Calibri Light" w:hAnsi="Calibri Light" w:cs="Calibri Light"/>
                                      <w:sz w:val="18"/>
                                      <w:szCs w:val="18"/>
                                    </w:rPr>
                                  </w:pPr>
                                  <w:r>
                                    <w:rPr>
                                      <w:rFonts w:ascii="Calibri Light" w:hAnsi="Calibri Light" w:cs="Calibri Light"/>
                                      <w:sz w:val="18"/>
                                      <w:szCs w:val="18"/>
                                    </w:rPr>
                                    <w:t xml:space="preserve">Initial Care Visit (not </w:t>
                                  </w:r>
                                  <w:r w:rsidR="00102B08">
                                    <w:rPr>
                                      <w:rFonts w:ascii="Calibri Light" w:hAnsi="Calibri Light" w:cs="Calibri Light"/>
                                      <w:sz w:val="18"/>
                                      <w:szCs w:val="18"/>
                                    </w:rPr>
                                    <w:t xml:space="preserve">payable if Urgent Care or Emergency Room </w:t>
                                  </w:r>
                                  <w:r w:rsidR="003D5972">
                                    <w:rPr>
                                      <w:rFonts w:ascii="Calibri Light" w:hAnsi="Calibri Light" w:cs="Calibri Light"/>
                                      <w:sz w:val="18"/>
                                      <w:szCs w:val="18"/>
                                    </w:rPr>
                                    <w:t>Visit benefit is payable)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8A671CA" w14:textId="08EF1569"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$1000</w:t>
                                  </w:r>
                                </w:p>
                              </w:tc>
                            </w:tr>
                            <w:tr w:rsidR="0035107F" w14:paraId="0773319D"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12996C1" w14:textId="2E8E3DB9"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Emergency Dental Care – Crown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3895AF5" w14:textId="0C872719"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$300</w:t>
                                  </w:r>
                                </w:p>
                              </w:tc>
                            </w:tr>
                            <w:tr w:rsidR="0035107F" w14:paraId="491E3B2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94307E2" w14:textId="185A4C69" w:rsidR="0035107F" w:rsidRDefault="003D5972" w:rsidP="008E1AC0">
                                  <w:pPr>
                                    <w:rPr>
                                      <w:rFonts w:ascii="Calibri Light" w:hAnsi="Calibri Light" w:cs="Calibri Light"/>
                                      <w:sz w:val="18"/>
                                      <w:szCs w:val="18"/>
                                    </w:rPr>
                                  </w:pPr>
                                  <w:r>
                                    <w:rPr>
                                      <w:rFonts w:ascii="Calibri Light" w:hAnsi="Calibri Light" w:cs="Calibri Light"/>
                                      <w:sz w:val="18"/>
                                      <w:szCs w:val="18"/>
                                    </w:rPr>
                                    <w:t>Emergency Dental Care – Extraction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B925D9D" w14:textId="4FC63EB8" w:rsidR="0035107F" w:rsidRDefault="003D5972" w:rsidP="008E1AC0">
                                  <w:pPr>
                                    <w:jc w:val="center"/>
                                    <w:rPr>
                                      <w:rFonts w:ascii="Calibri Light" w:hAnsi="Calibri Light" w:cs="Calibri Light"/>
                                      <w:sz w:val="18"/>
                                      <w:szCs w:val="18"/>
                                    </w:rPr>
                                  </w:pPr>
                                  <w:r>
                                    <w:rPr>
                                      <w:rFonts w:ascii="Calibri Light" w:hAnsi="Calibri Light" w:cs="Calibri Light"/>
                                      <w:sz w:val="18"/>
                                      <w:szCs w:val="18"/>
                                    </w:rPr>
                                    <w:t>$75</w:t>
                                  </w:r>
                                </w:p>
                              </w:tc>
                            </w:tr>
                            <w:tr w:rsidR="0035107F" w14:paraId="51F76BD0"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7D14A2D" w14:textId="690368E2" w:rsidR="0035107F" w:rsidRDefault="003D5972" w:rsidP="008E1AC0">
                                  <w:pPr>
                                    <w:rPr>
                                      <w:rFonts w:ascii="Calibri Light" w:hAnsi="Calibri Light" w:cs="Calibri Light"/>
                                      <w:sz w:val="18"/>
                                      <w:szCs w:val="18"/>
                                    </w:rPr>
                                  </w:pPr>
                                  <w:r>
                                    <w:rPr>
                                      <w:rFonts w:ascii="Calibri Light" w:hAnsi="Calibri Light" w:cs="Calibri Light"/>
                                      <w:sz w:val="18"/>
                                      <w:szCs w:val="18"/>
                                    </w:rPr>
                                    <w:t>Outpatient X-ray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3175A7E" w14:textId="757F94D3" w:rsidR="0035107F" w:rsidRDefault="003D5972" w:rsidP="008E1AC0">
                                  <w:pPr>
                                    <w:jc w:val="center"/>
                                    <w:rPr>
                                      <w:rFonts w:ascii="Calibri Light" w:hAnsi="Calibri Light" w:cs="Calibri Light"/>
                                      <w:sz w:val="18"/>
                                      <w:szCs w:val="18"/>
                                    </w:rPr>
                                  </w:pPr>
                                  <w:r>
                                    <w:rPr>
                                      <w:rFonts w:ascii="Calibri Light" w:hAnsi="Calibri Light" w:cs="Calibri Light"/>
                                      <w:sz w:val="18"/>
                                      <w:szCs w:val="18"/>
                                    </w:rPr>
                                    <w:t>$40</w:t>
                                  </w:r>
                                </w:p>
                              </w:tc>
                            </w:tr>
                            <w:tr w:rsidR="0035107F" w14:paraId="22E482CD"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BEFF4D0" w14:textId="6106E5B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Major Diagnostic Exam (such as CT scan, MRI, EEG)</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F8F98C4" w14:textId="7FE97289"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3AAB48D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337AC605" w14:textId="6A43AE0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Transfusion of Blood, Plasma or Platelets</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80B759A" w14:textId="573F62E4"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bl>
                          <w:p w14:paraId="49B47FCE" w14:textId="77777777" w:rsidR="0035107F" w:rsidRDefault="0035107F" w:rsidP="003510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6992C" id="_x0000_s1043" type="#_x0000_t202" style="position:absolute;margin-left:0;margin-top:3.6pt;width:273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" stroked="f">
                <v:textbox style="mso-fit-shape-to-text:t">
                  <w:txbxContent>
                    <w:tbl>
                      <w:tblPr>
                        <w:tblW w:w="5000" w:type="dxa"/>
                        <w:tblLook w:val="04A0" w:firstRow="1" w:lastRow="0" w:firstColumn="1" w:lastColumn="0" w:noHBand="0" w:noVBand="1"/>
                      </w:tblPr>
                      <w:tblGrid>
                        <w:gridCol w:w="3701"/>
                        <w:gridCol w:w="1299"/>
                      </w:tblGrid>
                      <w:tr w:rsidR="0035107F" w14:paraId="050F0923"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8ECF210" w14:textId="41E51A1A" w:rsidR="0035107F" w:rsidRDefault="00970751"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Emergency Care Benefits</w:t>
                            </w:r>
                          </w:p>
                        </w:tc>
                      </w:tr>
                      <w:tr w:rsidR="0035107F" w14:paraId="59488BDC"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3578" w14:textId="257E225A" w:rsidR="0035107F" w:rsidRPr="008E1AC0" w:rsidRDefault="0035107F" w:rsidP="008E1AC0">
                            <w:pPr>
                              <w:rPr>
                                <w:rFonts w:ascii="Calibri Light" w:hAnsi="Calibri Light" w:cs="Calibri Light"/>
                                <w:sz w:val="18"/>
                                <w:szCs w:val="18"/>
                              </w:rPr>
                            </w:pPr>
                            <w:r>
                              <w:rPr>
                                <w:rFonts w:ascii="Calibri Light" w:hAnsi="Calibri Light" w:cs="Calibri Light"/>
                                <w:sz w:val="18"/>
                                <w:szCs w:val="18"/>
                              </w:rPr>
                              <w:t>Ambulance</w:t>
                            </w:r>
                            <w:r w:rsidR="00970751">
                              <w:rPr>
                                <w:rFonts w:ascii="Calibri Light" w:hAnsi="Calibri Light" w:cs="Calibri Light"/>
                                <w:sz w:val="18"/>
                                <w:szCs w:val="18"/>
                              </w:rPr>
                              <w:t xml:space="preserve"> – Ground</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60772" w14:textId="77777777" w:rsidR="0035107F" w:rsidRPr="008E1AC0" w:rsidRDefault="0035107F"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0ABB068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A62E5" w14:textId="77777777" w:rsidR="0035107F" w:rsidRPr="008E1AC0" w:rsidRDefault="0035107F" w:rsidP="008E1AC0">
                            <w:pPr>
                              <w:rPr>
                                <w:rFonts w:ascii="Calibri Light" w:hAnsi="Calibri Light" w:cs="Calibri Light"/>
                                <w:sz w:val="18"/>
                                <w:szCs w:val="18"/>
                              </w:rPr>
                            </w:pPr>
                            <w:r>
                              <w:rPr>
                                <w:rFonts w:ascii="Calibri Light" w:hAnsi="Calibri Light" w:cs="Calibri Light"/>
                                <w:sz w:val="18"/>
                                <w:szCs w:val="18"/>
                              </w:rPr>
                              <w:t>Emergency Room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0BB37" w14:textId="77777777" w:rsidR="0035107F" w:rsidRPr="008E1AC0" w:rsidRDefault="0035107F"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130D2CE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3F5F87A" w14:textId="0D3D4D43" w:rsidR="0035107F" w:rsidRPr="008E1AC0" w:rsidRDefault="000B7EBA" w:rsidP="008E1AC0">
                            <w:pPr>
                              <w:rPr>
                                <w:rFonts w:ascii="Calibri Light" w:hAnsi="Calibri Light" w:cs="Calibri Light"/>
                                <w:sz w:val="18"/>
                                <w:szCs w:val="18"/>
                              </w:rPr>
                            </w:pPr>
                            <w:r>
                              <w:rPr>
                                <w:rFonts w:ascii="Calibri Light" w:hAnsi="Calibri Light" w:cs="Calibri Light"/>
                                <w:sz w:val="18"/>
                                <w:szCs w:val="18"/>
                              </w:rPr>
                              <w:t>Urgent Care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E4A4A32" w14:textId="062CCB40" w:rsidR="0035107F" w:rsidRPr="008E1AC0" w:rsidRDefault="000B7EBA" w:rsidP="008E1AC0">
                            <w:pPr>
                              <w:jc w:val="center"/>
                              <w:rPr>
                                <w:rFonts w:ascii="Calibri Light" w:hAnsi="Calibri Light" w:cs="Calibri Light"/>
                                <w:sz w:val="18"/>
                                <w:szCs w:val="18"/>
                              </w:rPr>
                            </w:pPr>
                            <w:r>
                              <w:rPr>
                                <w:rFonts w:ascii="Calibri Light" w:hAnsi="Calibri Light" w:cs="Calibri Light"/>
                                <w:sz w:val="18"/>
                                <w:szCs w:val="18"/>
                              </w:rPr>
                              <w:t>$100</w:t>
                            </w:r>
                          </w:p>
                        </w:tc>
                      </w:tr>
                      <w:tr w:rsidR="0035107F" w14:paraId="2468524A"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B8000AA" w14:textId="52A795B7" w:rsidR="0035107F" w:rsidRPr="008E1AC0" w:rsidRDefault="000B7EBA" w:rsidP="008E1AC0">
                            <w:pPr>
                              <w:rPr>
                                <w:rFonts w:ascii="Calibri Light" w:hAnsi="Calibri Light" w:cs="Calibri Light"/>
                                <w:sz w:val="18"/>
                                <w:szCs w:val="18"/>
                              </w:rPr>
                            </w:pPr>
                            <w:r>
                              <w:rPr>
                                <w:rFonts w:ascii="Calibri Light" w:hAnsi="Calibri Light" w:cs="Calibri Light"/>
                                <w:sz w:val="18"/>
                                <w:szCs w:val="18"/>
                              </w:rPr>
                              <w:t xml:space="preserve">Initial Care Visit (not </w:t>
                            </w:r>
                            <w:r w:rsidR="00102B08">
                              <w:rPr>
                                <w:rFonts w:ascii="Calibri Light" w:hAnsi="Calibri Light" w:cs="Calibri Light"/>
                                <w:sz w:val="18"/>
                                <w:szCs w:val="18"/>
                              </w:rPr>
                              <w:t xml:space="preserve">payable if Urgent Care or Emergency Room </w:t>
                            </w:r>
                            <w:r w:rsidR="003D5972">
                              <w:rPr>
                                <w:rFonts w:ascii="Calibri Light" w:hAnsi="Calibri Light" w:cs="Calibri Light"/>
                                <w:sz w:val="18"/>
                                <w:szCs w:val="18"/>
                              </w:rPr>
                              <w:t>Visit benefit is payable)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8A671CA" w14:textId="08EF1569"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$1000</w:t>
                            </w:r>
                          </w:p>
                        </w:tc>
                      </w:tr>
                      <w:tr w:rsidR="0035107F" w14:paraId="0773319D"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12996C1" w14:textId="2E8E3DB9"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Emergency Dental Care – Crown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3895AF5" w14:textId="0C872719"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$300</w:t>
                            </w:r>
                          </w:p>
                        </w:tc>
                      </w:tr>
                      <w:tr w:rsidR="0035107F" w14:paraId="491E3B2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94307E2" w14:textId="185A4C69" w:rsidR="0035107F" w:rsidRDefault="003D5972" w:rsidP="008E1AC0">
                            <w:pPr>
                              <w:rPr>
                                <w:rFonts w:ascii="Calibri Light" w:hAnsi="Calibri Light" w:cs="Calibri Light"/>
                                <w:sz w:val="18"/>
                                <w:szCs w:val="18"/>
                              </w:rPr>
                            </w:pPr>
                            <w:r>
                              <w:rPr>
                                <w:rFonts w:ascii="Calibri Light" w:hAnsi="Calibri Light" w:cs="Calibri Light"/>
                                <w:sz w:val="18"/>
                                <w:szCs w:val="18"/>
                              </w:rPr>
                              <w:t>Emergency Dental Care – Extraction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B925D9D" w14:textId="4FC63EB8" w:rsidR="0035107F" w:rsidRDefault="003D5972" w:rsidP="008E1AC0">
                            <w:pPr>
                              <w:jc w:val="center"/>
                              <w:rPr>
                                <w:rFonts w:ascii="Calibri Light" w:hAnsi="Calibri Light" w:cs="Calibri Light"/>
                                <w:sz w:val="18"/>
                                <w:szCs w:val="18"/>
                              </w:rPr>
                            </w:pPr>
                            <w:r>
                              <w:rPr>
                                <w:rFonts w:ascii="Calibri Light" w:hAnsi="Calibri Light" w:cs="Calibri Light"/>
                                <w:sz w:val="18"/>
                                <w:szCs w:val="18"/>
                              </w:rPr>
                              <w:t>$75</w:t>
                            </w:r>
                          </w:p>
                        </w:tc>
                      </w:tr>
                      <w:tr w:rsidR="0035107F" w14:paraId="51F76BD0"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7D14A2D" w14:textId="690368E2" w:rsidR="0035107F" w:rsidRDefault="003D5972" w:rsidP="008E1AC0">
                            <w:pPr>
                              <w:rPr>
                                <w:rFonts w:ascii="Calibri Light" w:hAnsi="Calibri Light" w:cs="Calibri Light"/>
                                <w:sz w:val="18"/>
                                <w:szCs w:val="18"/>
                              </w:rPr>
                            </w:pPr>
                            <w:r>
                              <w:rPr>
                                <w:rFonts w:ascii="Calibri Light" w:hAnsi="Calibri Light" w:cs="Calibri Light"/>
                                <w:sz w:val="18"/>
                                <w:szCs w:val="18"/>
                              </w:rPr>
                              <w:t>Outpatient X-ray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3175A7E" w14:textId="757F94D3" w:rsidR="0035107F" w:rsidRDefault="003D5972" w:rsidP="008E1AC0">
                            <w:pPr>
                              <w:jc w:val="center"/>
                              <w:rPr>
                                <w:rFonts w:ascii="Calibri Light" w:hAnsi="Calibri Light" w:cs="Calibri Light"/>
                                <w:sz w:val="18"/>
                                <w:szCs w:val="18"/>
                              </w:rPr>
                            </w:pPr>
                            <w:r>
                              <w:rPr>
                                <w:rFonts w:ascii="Calibri Light" w:hAnsi="Calibri Light" w:cs="Calibri Light"/>
                                <w:sz w:val="18"/>
                                <w:szCs w:val="18"/>
                              </w:rPr>
                              <w:t>$40</w:t>
                            </w:r>
                          </w:p>
                        </w:tc>
                      </w:tr>
                      <w:tr w:rsidR="0035107F" w14:paraId="22E482CD"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BEFF4D0" w14:textId="6106E5B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Major Diagnostic Exam (such as CT scan, MRI, EEG)</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F8F98C4" w14:textId="7FE97289"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3AAB48D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337AC605" w14:textId="6A43AE0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Transfusion of Blood, Plasma or Platelets</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80B759A" w14:textId="573F62E4"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bl>
                    <w:p w14:paraId="49B47FCE" w14:textId="77777777" w:rsidR="0035107F" w:rsidRDefault="0035107F" w:rsidP="0035107F"/>
                  </w:txbxContent>
                </v:textbox>
                <w10:wrap anchorx="margin"/>
              </v:shape>
            </w:pict>
          </mc:Fallback>
        </mc:AlternateContent>
      </w:r>
    </w:p>
    <w:p w14:paraId="2BAB4991" w14:textId="53C89FD6" w:rsidR="001B6048" w:rsidRDefault="001B6048" w:rsidP="00C44978">
      <w:pPr>
        <w:pStyle w:val="BodyTextIndent2"/>
        <w:ind w:left="0"/>
        <w:rPr>
          <w:rFonts w:asciiTheme="majorHAnsi" w:hAnsiTheme="majorHAnsi" w:cstheme="majorHAnsi"/>
          <w:color w:val="336699"/>
        </w:rPr>
      </w:pPr>
    </w:p>
    <w:p w14:paraId="49EABE16" w14:textId="77777777" w:rsidR="001B6048" w:rsidRDefault="001B6048" w:rsidP="00C44978">
      <w:pPr>
        <w:pStyle w:val="BodyTextIndent2"/>
        <w:ind w:left="0"/>
        <w:rPr>
          <w:rFonts w:asciiTheme="majorHAnsi" w:hAnsiTheme="majorHAnsi" w:cstheme="majorHAnsi"/>
          <w:color w:val="336699"/>
        </w:rPr>
      </w:pPr>
    </w:p>
    <w:p w14:paraId="717BE0C3" w14:textId="77777777" w:rsidR="001B6048" w:rsidRDefault="001B6048" w:rsidP="00C44978">
      <w:pPr>
        <w:pStyle w:val="BodyTextIndent2"/>
        <w:ind w:left="0"/>
        <w:rPr>
          <w:rFonts w:asciiTheme="majorHAnsi" w:hAnsiTheme="majorHAnsi" w:cstheme="majorHAnsi"/>
          <w:color w:val="336699"/>
        </w:rPr>
      </w:pPr>
    </w:p>
    <w:p w14:paraId="6898998B" w14:textId="77777777" w:rsidR="001B6048" w:rsidRDefault="001B6048" w:rsidP="00C44978">
      <w:pPr>
        <w:pStyle w:val="BodyTextIndent2"/>
        <w:ind w:left="0"/>
        <w:rPr>
          <w:rFonts w:asciiTheme="majorHAnsi" w:hAnsiTheme="majorHAnsi" w:cstheme="majorHAnsi"/>
          <w:color w:val="336699"/>
        </w:rPr>
      </w:pPr>
    </w:p>
    <w:p w14:paraId="67731A74" w14:textId="77777777" w:rsidR="001B6048" w:rsidRDefault="001B6048" w:rsidP="00C44978">
      <w:pPr>
        <w:pStyle w:val="BodyTextIndent2"/>
        <w:ind w:left="0"/>
        <w:rPr>
          <w:rFonts w:asciiTheme="majorHAnsi" w:hAnsiTheme="majorHAnsi" w:cstheme="majorHAnsi"/>
          <w:color w:val="336699"/>
        </w:rPr>
      </w:pPr>
    </w:p>
    <w:p w14:paraId="0E4D07A8" w14:textId="77777777" w:rsidR="001B6048" w:rsidRDefault="001B6048" w:rsidP="00C44978">
      <w:pPr>
        <w:pStyle w:val="BodyTextIndent2"/>
        <w:ind w:left="0"/>
        <w:rPr>
          <w:rFonts w:asciiTheme="majorHAnsi" w:hAnsiTheme="majorHAnsi" w:cstheme="majorHAnsi"/>
          <w:color w:val="336699"/>
        </w:rPr>
      </w:pPr>
    </w:p>
    <w:p w14:paraId="6A29BBFD" w14:textId="77777777" w:rsidR="001B6048" w:rsidRDefault="001B6048" w:rsidP="00C44978">
      <w:pPr>
        <w:pStyle w:val="BodyTextIndent2"/>
        <w:ind w:left="0"/>
        <w:rPr>
          <w:rFonts w:asciiTheme="majorHAnsi" w:hAnsiTheme="majorHAnsi" w:cstheme="majorHAnsi"/>
          <w:color w:val="336699"/>
        </w:rPr>
      </w:pPr>
    </w:p>
    <w:p w14:paraId="38D46E15" w14:textId="77777777" w:rsidR="001B6048" w:rsidRDefault="001B6048" w:rsidP="00C44978">
      <w:pPr>
        <w:pStyle w:val="BodyTextIndent2"/>
        <w:ind w:left="0"/>
        <w:rPr>
          <w:rFonts w:asciiTheme="majorHAnsi" w:hAnsiTheme="majorHAnsi" w:cstheme="majorHAnsi"/>
          <w:color w:val="336699"/>
        </w:rPr>
      </w:pPr>
    </w:p>
    <w:p w14:paraId="520019D9" w14:textId="77777777" w:rsidR="001B6048" w:rsidRDefault="001B6048" w:rsidP="00C44978">
      <w:pPr>
        <w:pStyle w:val="BodyTextIndent2"/>
        <w:ind w:left="0"/>
        <w:rPr>
          <w:rFonts w:asciiTheme="majorHAnsi" w:hAnsiTheme="majorHAnsi" w:cstheme="majorHAnsi"/>
          <w:color w:val="336699"/>
        </w:rPr>
      </w:pPr>
    </w:p>
    <w:p w14:paraId="5335329C" w14:textId="77777777" w:rsidR="001B6048" w:rsidRDefault="001B6048" w:rsidP="00C44978">
      <w:pPr>
        <w:pStyle w:val="BodyTextIndent2"/>
        <w:ind w:left="0"/>
        <w:rPr>
          <w:rFonts w:asciiTheme="majorHAnsi" w:hAnsiTheme="majorHAnsi" w:cstheme="majorHAnsi"/>
          <w:color w:val="336699"/>
        </w:rPr>
      </w:pPr>
    </w:p>
    <w:p w14:paraId="43D841A1" w14:textId="070520C7" w:rsidR="001B6048" w:rsidRDefault="001B6048" w:rsidP="00C44978">
      <w:pPr>
        <w:pStyle w:val="BodyTextIndent2"/>
        <w:ind w:left="0"/>
        <w:rPr>
          <w:rFonts w:asciiTheme="majorHAnsi" w:hAnsiTheme="majorHAnsi" w:cstheme="majorHAnsi"/>
          <w:color w:val="336699"/>
        </w:rPr>
      </w:pPr>
    </w:p>
    <w:p w14:paraId="5EDCB52A" w14:textId="1E7EAC5C" w:rsidR="001B6048" w:rsidRDefault="001B6048" w:rsidP="00C44978">
      <w:pPr>
        <w:pStyle w:val="BodyTextIndent2"/>
        <w:ind w:left="0"/>
        <w:rPr>
          <w:rFonts w:asciiTheme="majorHAnsi" w:hAnsiTheme="majorHAnsi" w:cstheme="majorHAnsi"/>
          <w:color w:val="336699"/>
        </w:rPr>
      </w:pPr>
    </w:p>
    <w:p w14:paraId="3FF8440E" w14:textId="205952F7" w:rsidR="001B6048" w:rsidRDefault="00AF4E1F"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722752" behindDoc="0" locked="0" layoutInCell="1" allowOverlap="1" wp14:anchorId="766E860E" wp14:editId="1B8AF702">
                <wp:simplePos x="0" y="0"/>
                <wp:positionH relativeFrom="margin">
                  <wp:posOffset>3442914</wp:posOffset>
                </wp:positionH>
                <wp:positionV relativeFrom="paragraph">
                  <wp:posOffset>152511</wp:posOffset>
                </wp:positionV>
                <wp:extent cx="3467100" cy="1404620"/>
                <wp:effectExtent l="0" t="0" r="0" b="0"/>
                <wp:wrapNone/>
                <wp:docPr id="1279644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AF4E1F" w14:paraId="2111D8CB"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CD34BDB" w14:textId="5CE67A5A" w:rsidR="00AF4E1F" w:rsidRDefault="00AF4E1F"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Hospital Benefits</w:t>
                                  </w:r>
                                </w:p>
                              </w:tc>
                            </w:tr>
                            <w:tr w:rsidR="00AF4E1F" w14:paraId="6DAADFF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69B1E" w14:textId="3FAE313B" w:rsidR="00AF4E1F" w:rsidRPr="008E1AC0" w:rsidRDefault="00AF4E1F" w:rsidP="008E1AC0">
                                  <w:pPr>
                                    <w:rPr>
                                      <w:rFonts w:ascii="Calibri Light" w:hAnsi="Calibri Light" w:cs="Calibri Light"/>
                                      <w:sz w:val="18"/>
                                      <w:szCs w:val="18"/>
                                    </w:rPr>
                                  </w:pPr>
                                  <w:r>
                                    <w:rPr>
                                      <w:rFonts w:ascii="Calibri Light" w:hAnsi="Calibri Light" w:cs="Calibri Light"/>
                                      <w:sz w:val="18"/>
                                      <w:szCs w:val="18"/>
                                    </w:rPr>
                                    <w:t>Hospital Admission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9B0A8" w14:textId="2B51232A" w:rsidR="00AF4E1F" w:rsidRPr="008E1AC0" w:rsidRDefault="00AF4E1F" w:rsidP="008E1AC0">
                                  <w:pPr>
                                    <w:jc w:val="center"/>
                                    <w:rPr>
                                      <w:rFonts w:ascii="Calibri Light" w:hAnsi="Calibri Light" w:cs="Calibri Light"/>
                                      <w:sz w:val="18"/>
                                      <w:szCs w:val="18"/>
                                    </w:rPr>
                                  </w:pPr>
                                  <w:r>
                                    <w:rPr>
                                      <w:rFonts w:ascii="Calibri Light" w:hAnsi="Calibri Light" w:cs="Calibri Light"/>
                                      <w:sz w:val="18"/>
                                      <w:szCs w:val="18"/>
                                    </w:rPr>
                                    <w:t>$1,000</w:t>
                                  </w:r>
                                </w:p>
                              </w:tc>
                            </w:tr>
                            <w:tr w:rsidR="00A13855" w14:paraId="6489726B" w14:textId="77777777" w:rsidTr="00A13855">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B4424" w14:textId="786FB6DC" w:rsidR="00A13855" w:rsidRPr="008E1AC0" w:rsidRDefault="00A13855" w:rsidP="003D5972">
                                  <w:pPr>
                                    <w:rPr>
                                      <w:rFonts w:ascii="Calibri Light" w:hAnsi="Calibri Light" w:cs="Calibri Light"/>
                                      <w:sz w:val="18"/>
                                      <w:szCs w:val="18"/>
                                    </w:rPr>
                                  </w:pPr>
                                  <w:r>
                                    <w:rPr>
                                      <w:rFonts w:ascii="Calibri Light" w:hAnsi="Calibri Light" w:cs="Calibri Light"/>
                                      <w:sz w:val="18"/>
                                      <w:szCs w:val="18"/>
                                    </w:rPr>
                                    <w:t xml:space="preserve">Daily Hospital Confinement </w:t>
                                  </w:r>
                                  <w:r w:rsidR="00591C54">
                                    <w:rPr>
                                      <w:rFonts w:ascii="Calibri Light" w:hAnsi="Calibri Light" w:cs="Calibri Light"/>
                                      <w:sz w:val="18"/>
                                      <w:szCs w:val="18"/>
                                    </w:rPr>
                                    <w:br/>
                                  </w:r>
                                  <w:r>
                                    <w:rPr>
                                      <w:rFonts w:ascii="Calibri Light" w:hAnsi="Calibri Light" w:cs="Calibri Light"/>
                                      <w:sz w:val="18"/>
                                      <w:szCs w:val="18"/>
                                    </w:rPr>
                                    <w:t>(Maximum 365 days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F5E0242" w14:textId="3423EAC6" w:rsidR="00A13855" w:rsidRPr="008E1AC0" w:rsidRDefault="00A13855" w:rsidP="003D5972">
                                  <w:pPr>
                                    <w:rPr>
                                      <w:rFonts w:ascii="Calibri Light" w:hAnsi="Calibri Light" w:cs="Calibri Light"/>
                                      <w:sz w:val="18"/>
                                      <w:szCs w:val="18"/>
                                    </w:rPr>
                                  </w:pPr>
                                  <w:r>
                                    <w:rPr>
                                      <w:rFonts w:ascii="Calibri Light" w:hAnsi="Calibri Light" w:cs="Calibri Light"/>
                                      <w:sz w:val="18"/>
                                      <w:szCs w:val="18"/>
                                    </w:rPr>
                                    <w:t>$250 per day</w:t>
                                  </w:r>
                                </w:p>
                              </w:tc>
                            </w:tr>
                            <w:tr w:rsidR="00AF4E1F" w14:paraId="52444C1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7F767EA" w14:textId="70C71BF7" w:rsidR="00AF4E1F" w:rsidRPr="008E1AC0" w:rsidRDefault="00A13855" w:rsidP="008E1AC0">
                                  <w:pPr>
                                    <w:rPr>
                                      <w:rFonts w:ascii="Calibri Light" w:hAnsi="Calibri Light" w:cs="Calibri Light"/>
                                      <w:sz w:val="18"/>
                                      <w:szCs w:val="18"/>
                                    </w:rPr>
                                  </w:pPr>
                                  <w:r>
                                    <w:rPr>
                                      <w:rFonts w:ascii="Calibri Light" w:hAnsi="Calibri Light" w:cs="Calibri Light"/>
                                      <w:sz w:val="18"/>
                                      <w:szCs w:val="18"/>
                                    </w:rPr>
                                    <w:t>Critical Care Unit Admission *</w:t>
                                  </w:r>
                                  <w:r w:rsidR="00757DD7">
                                    <w:rPr>
                                      <w:rFonts w:ascii="Calibri Light" w:hAnsi="Calibri Light" w:cs="Calibri Light"/>
                                      <w:sz w:val="18"/>
                                      <w:szCs w:val="18"/>
                                    </w:rPr>
                                    <w:t xml:space="preserve"> </w:t>
                                  </w:r>
                                  <w:r w:rsidR="00591C54">
                                    <w:rPr>
                                      <w:rFonts w:ascii="Calibri Light" w:hAnsi="Calibri Light" w:cs="Calibri Light"/>
                                      <w:sz w:val="18"/>
                                      <w:szCs w:val="18"/>
                                    </w:rPr>
                                    <w:br/>
                                  </w:r>
                                  <w:r w:rsidR="00757DD7">
                                    <w:rPr>
                                      <w:rFonts w:ascii="Calibri Light" w:hAnsi="Calibri Light" w:cs="Calibri Light"/>
                                      <w:sz w:val="18"/>
                                      <w:szCs w:val="18"/>
                                    </w:rPr>
                                    <w:t>(once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95A24D8" w14:textId="41C7540C" w:rsidR="00AF4E1F" w:rsidRPr="008E1AC0" w:rsidRDefault="00A13855" w:rsidP="008E1AC0">
                                  <w:pPr>
                                    <w:jc w:val="center"/>
                                    <w:rPr>
                                      <w:rFonts w:ascii="Calibri Light" w:hAnsi="Calibri Light" w:cs="Calibri Light"/>
                                      <w:sz w:val="18"/>
                                      <w:szCs w:val="18"/>
                                    </w:rPr>
                                  </w:pPr>
                                  <w:r>
                                    <w:rPr>
                                      <w:rFonts w:ascii="Calibri Light" w:hAnsi="Calibri Light" w:cs="Calibri Light"/>
                                      <w:sz w:val="18"/>
                                      <w:szCs w:val="18"/>
                                    </w:rPr>
                                    <w:t>$2,000</w:t>
                                  </w:r>
                                </w:p>
                              </w:tc>
                            </w:tr>
                            <w:tr w:rsidR="00AF4E1F" w14:paraId="5C588089"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127A4C3" w14:textId="5853929E" w:rsidR="00AF4E1F" w:rsidRPr="008E1AC0" w:rsidRDefault="00757DD7" w:rsidP="008E1AC0">
                                  <w:pPr>
                                    <w:rPr>
                                      <w:rFonts w:ascii="Calibri Light" w:hAnsi="Calibri Light" w:cs="Calibri Light"/>
                                      <w:sz w:val="18"/>
                                      <w:szCs w:val="18"/>
                                    </w:rPr>
                                  </w:pPr>
                                  <w:r>
                                    <w:rPr>
                                      <w:rFonts w:ascii="Calibri Light" w:hAnsi="Calibri Light" w:cs="Calibri Light"/>
                                      <w:sz w:val="18"/>
                                      <w:szCs w:val="18"/>
                                    </w:rPr>
                                    <w:t>Daily Critical Care Until Confinement *</w:t>
                                  </w:r>
                                  <w:r>
                                    <w:rPr>
                                      <w:rFonts w:ascii="Calibri Light" w:hAnsi="Calibri Light" w:cs="Calibri Light"/>
                                      <w:sz w:val="18"/>
                                      <w:szCs w:val="18"/>
                                    </w:rPr>
                                    <w:br/>
                                    <w:t>(Maximum 15 days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8E88C3C" w14:textId="63657C84" w:rsidR="00AF4E1F" w:rsidRPr="008E1AC0" w:rsidRDefault="00757DD7" w:rsidP="008E1AC0">
                                  <w:pPr>
                                    <w:jc w:val="center"/>
                                    <w:rPr>
                                      <w:rFonts w:ascii="Calibri Light" w:hAnsi="Calibri Light" w:cs="Calibri Light"/>
                                      <w:sz w:val="18"/>
                                      <w:szCs w:val="18"/>
                                    </w:rPr>
                                  </w:pPr>
                                  <w:r>
                                    <w:rPr>
                                      <w:rFonts w:ascii="Calibri Light" w:hAnsi="Calibri Light" w:cs="Calibri Light"/>
                                      <w:sz w:val="18"/>
                                      <w:szCs w:val="18"/>
                                    </w:rPr>
                                    <w:t>$500 per day</w:t>
                                  </w:r>
                                </w:p>
                              </w:tc>
                            </w:tr>
                            <w:tr w:rsidR="00AF4E1F" w14:paraId="5A4B6B7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A47DE16" w14:textId="18D1AF6B" w:rsidR="00AF4E1F" w:rsidRPr="008E1AC0" w:rsidRDefault="00757DD7" w:rsidP="008E1AC0">
                                  <w:pPr>
                                    <w:rPr>
                                      <w:rFonts w:ascii="Calibri Light" w:hAnsi="Calibri Light" w:cs="Calibri Light"/>
                                      <w:sz w:val="18"/>
                                      <w:szCs w:val="18"/>
                                    </w:rPr>
                                  </w:pPr>
                                  <w:r>
                                    <w:rPr>
                                      <w:rFonts w:ascii="Calibri Light" w:hAnsi="Calibri Light" w:cs="Calibri Light"/>
                                      <w:sz w:val="18"/>
                                      <w:szCs w:val="18"/>
                                    </w:rPr>
                                    <w:t>Daily Rehabilitation Facility</w:t>
                                  </w:r>
                                  <w:r>
                                    <w:rPr>
                                      <w:rFonts w:ascii="Calibri Light" w:hAnsi="Calibri Light" w:cs="Calibri Light"/>
                                      <w:sz w:val="18"/>
                                      <w:szCs w:val="18"/>
                                    </w:rPr>
                                    <w:br/>
                                    <w:t>(</w:t>
                                  </w:r>
                                  <w:r w:rsidR="00591C54">
                                    <w:rPr>
                                      <w:rFonts w:ascii="Calibri Light" w:hAnsi="Calibri Light" w:cs="Calibri Light"/>
                                      <w:sz w:val="18"/>
                                      <w:szCs w:val="18"/>
                                    </w:rPr>
                                    <w:t>M</w:t>
                                  </w:r>
                                  <w:r>
                                    <w:rPr>
                                      <w:rFonts w:ascii="Calibri Light" w:hAnsi="Calibri Light" w:cs="Calibri Light"/>
                                      <w:sz w:val="18"/>
                                      <w:szCs w:val="18"/>
                                    </w:rPr>
                                    <w:t>aximum 15 days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21FD56C" w14:textId="670CD171" w:rsidR="00AF4E1F" w:rsidRPr="008E1AC0" w:rsidRDefault="00757DD7" w:rsidP="008E1AC0">
                                  <w:pPr>
                                    <w:jc w:val="center"/>
                                    <w:rPr>
                                      <w:rFonts w:ascii="Calibri Light" w:hAnsi="Calibri Light" w:cs="Calibri Light"/>
                                      <w:sz w:val="18"/>
                                      <w:szCs w:val="18"/>
                                    </w:rPr>
                                  </w:pPr>
                                  <w:r>
                                    <w:rPr>
                                      <w:rFonts w:ascii="Calibri Light" w:hAnsi="Calibri Light" w:cs="Calibri Light"/>
                                      <w:sz w:val="18"/>
                                      <w:szCs w:val="18"/>
                                    </w:rPr>
                                    <w:t>$100 per day</w:t>
                                  </w:r>
                                </w:p>
                              </w:tc>
                            </w:tr>
                            <w:tr w:rsidR="00591C54" w14:paraId="26472A20" w14:textId="77777777" w:rsidTr="004D6835">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970BE" w14:textId="4AAFF21A" w:rsidR="00591C54" w:rsidRPr="0035107F" w:rsidRDefault="00591C54" w:rsidP="008E1AC0">
                                  <w:pPr>
                                    <w:jc w:val="center"/>
                                    <w:rPr>
                                      <w:rFonts w:ascii="Calibri Light" w:hAnsi="Calibri Light" w:cs="Calibri Light"/>
                                      <w:sz w:val="18"/>
                                      <w:szCs w:val="18"/>
                                    </w:rPr>
                                  </w:pPr>
                                  <w:r>
                                    <w:rPr>
                                      <w:rFonts w:ascii="Calibri Light" w:hAnsi="Calibri Light" w:cs="Calibri Light"/>
                                      <w:sz w:val="18"/>
                                      <w:szCs w:val="18"/>
                                    </w:rPr>
                                    <w:t>*Payable in addition to any Hospital Admission and/or daily Hospital Confinement Benefit you may be eligible to receive.</w:t>
                                  </w:r>
                                </w:p>
                              </w:tc>
                            </w:tr>
                          </w:tbl>
                          <w:p w14:paraId="1327E645" w14:textId="77777777" w:rsidR="00AF4E1F" w:rsidRDefault="00AF4E1F" w:rsidP="00AF4E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E860E" id="_x0000_s1044" type="#_x0000_t202" style="position:absolute;margin-left:271.1pt;margin-top:12pt;width:273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" stroked="f">
                <v:textbox style="mso-fit-shape-to-text:t">
                  <w:txbxContent>
                    <w:tbl>
                      <w:tblPr>
                        <w:tblW w:w="5000" w:type="dxa"/>
                        <w:tblLook w:val="04A0" w:firstRow="1" w:lastRow="0" w:firstColumn="1" w:lastColumn="0" w:noHBand="0" w:noVBand="1"/>
                      </w:tblPr>
                      <w:tblGrid>
                        <w:gridCol w:w="3701"/>
                        <w:gridCol w:w="1299"/>
                      </w:tblGrid>
                      <w:tr w:rsidR="00AF4E1F" w14:paraId="2111D8CB"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CD34BDB" w14:textId="5CE67A5A" w:rsidR="00AF4E1F" w:rsidRDefault="00AF4E1F"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Hospital Benefits</w:t>
                            </w:r>
                          </w:p>
                        </w:tc>
                      </w:tr>
                      <w:tr w:rsidR="00AF4E1F" w14:paraId="6DAADFF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69B1E" w14:textId="3FAE313B" w:rsidR="00AF4E1F" w:rsidRPr="008E1AC0" w:rsidRDefault="00AF4E1F" w:rsidP="008E1AC0">
                            <w:pPr>
                              <w:rPr>
                                <w:rFonts w:ascii="Calibri Light" w:hAnsi="Calibri Light" w:cs="Calibri Light"/>
                                <w:sz w:val="18"/>
                                <w:szCs w:val="18"/>
                              </w:rPr>
                            </w:pPr>
                            <w:r>
                              <w:rPr>
                                <w:rFonts w:ascii="Calibri Light" w:hAnsi="Calibri Light" w:cs="Calibri Light"/>
                                <w:sz w:val="18"/>
                                <w:szCs w:val="18"/>
                              </w:rPr>
                              <w:t>Hospital Admission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9B0A8" w14:textId="2B51232A" w:rsidR="00AF4E1F" w:rsidRPr="008E1AC0" w:rsidRDefault="00AF4E1F" w:rsidP="008E1AC0">
                            <w:pPr>
                              <w:jc w:val="center"/>
                              <w:rPr>
                                <w:rFonts w:ascii="Calibri Light" w:hAnsi="Calibri Light" w:cs="Calibri Light"/>
                                <w:sz w:val="18"/>
                                <w:szCs w:val="18"/>
                              </w:rPr>
                            </w:pPr>
                            <w:r>
                              <w:rPr>
                                <w:rFonts w:ascii="Calibri Light" w:hAnsi="Calibri Light" w:cs="Calibri Light"/>
                                <w:sz w:val="18"/>
                                <w:szCs w:val="18"/>
                              </w:rPr>
                              <w:t>$1,000</w:t>
                            </w:r>
                          </w:p>
                        </w:tc>
                      </w:tr>
                      <w:tr w:rsidR="00A13855" w14:paraId="6489726B" w14:textId="77777777" w:rsidTr="00A13855">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B4424" w14:textId="786FB6DC" w:rsidR="00A13855" w:rsidRPr="008E1AC0" w:rsidRDefault="00A13855" w:rsidP="003D5972">
                            <w:pPr>
                              <w:rPr>
                                <w:rFonts w:ascii="Calibri Light" w:hAnsi="Calibri Light" w:cs="Calibri Light"/>
                                <w:sz w:val="18"/>
                                <w:szCs w:val="18"/>
                              </w:rPr>
                            </w:pPr>
                            <w:r>
                              <w:rPr>
                                <w:rFonts w:ascii="Calibri Light" w:hAnsi="Calibri Light" w:cs="Calibri Light"/>
                                <w:sz w:val="18"/>
                                <w:szCs w:val="18"/>
                              </w:rPr>
                              <w:t xml:space="preserve">Daily Hospital Confinement </w:t>
                            </w:r>
                            <w:r w:rsidR="00591C54">
                              <w:rPr>
                                <w:rFonts w:ascii="Calibri Light" w:hAnsi="Calibri Light" w:cs="Calibri Light"/>
                                <w:sz w:val="18"/>
                                <w:szCs w:val="18"/>
                              </w:rPr>
                              <w:br/>
                            </w:r>
                            <w:r>
                              <w:rPr>
                                <w:rFonts w:ascii="Calibri Light" w:hAnsi="Calibri Light" w:cs="Calibri Light"/>
                                <w:sz w:val="18"/>
                                <w:szCs w:val="18"/>
                              </w:rPr>
                              <w:t>(Maximum 365 days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F5E0242" w14:textId="3423EAC6" w:rsidR="00A13855" w:rsidRPr="008E1AC0" w:rsidRDefault="00A13855" w:rsidP="003D5972">
                            <w:pPr>
                              <w:rPr>
                                <w:rFonts w:ascii="Calibri Light" w:hAnsi="Calibri Light" w:cs="Calibri Light"/>
                                <w:sz w:val="18"/>
                                <w:szCs w:val="18"/>
                              </w:rPr>
                            </w:pPr>
                            <w:r>
                              <w:rPr>
                                <w:rFonts w:ascii="Calibri Light" w:hAnsi="Calibri Light" w:cs="Calibri Light"/>
                                <w:sz w:val="18"/>
                                <w:szCs w:val="18"/>
                              </w:rPr>
                              <w:t>$250 per day</w:t>
                            </w:r>
                          </w:p>
                        </w:tc>
                      </w:tr>
                      <w:tr w:rsidR="00AF4E1F" w14:paraId="52444C1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7F767EA" w14:textId="70C71BF7" w:rsidR="00AF4E1F" w:rsidRPr="008E1AC0" w:rsidRDefault="00A13855" w:rsidP="008E1AC0">
                            <w:pPr>
                              <w:rPr>
                                <w:rFonts w:ascii="Calibri Light" w:hAnsi="Calibri Light" w:cs="Calibri Light"/>
                                <w:sz w:val="18"/>
                                <w:szCs w:val="18"/>
                              </w:rPr>
                            </w:pPr>
                            <w:r>
                              <w:rPr>
                                <w:rFonts w:ascii="Calibri Light" w:hAnsi="Calibri Light" w:cs="Calibri Light"/>
                                <w:sz w:val="18"/>
                                <w:szCs w:val="18"/>
                              </w:rPr>
                              <w:t>Critical Care Unit Admission *</w:t>
                            </w:r>
                            <w:r w:rsidR="00757DD7">
                              <w:rPr>
                                <w:rFonts w:ascii="Calibri Light" w:hAnsi="Calibri Light" w:cs="Calibri Light"/>
                                <w:sz w:val="18"/>
                                <w:szCs w:val="18"/>
                              </w:rPr>
                              <w:t xml:space="preserve"> </w:t>
                            </w:r>
                            <w:r w:rsidR="00591C54">
                              <w:rPr>
                                <w:rFonts w:ascii="Calibri Light" w:hAnsi="Calibri Light" w:cs="Calibri Light"/>
                                <w:sz w:val="18"/>
                                <w:szCs w:val="18"/>
                              </w:rPr>
                              <w:br/>
                            </w:r>
                            <w:r w:rsidR="00757DD7">
                              <w:rPr>
                                <w:rFonts w:ascii="Calibri Light" w:hAnsi="Calibri Light" w:cs="Calibri Light"/>
                                <w:sz w:val="18"/>
                                <w:szCs w:val="18"/>
                              </w:rPr>
                              <w:t>(once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95A24D8" w14:textId="41C7540C" w:rsidR="00AF4E1F" w:rsidRPr="008E1AC0" w:rsidRDefault="00A13855" w:rsidP="008E1AC0">
                            <w:pPr>
                              <w:jc w:val="center"/>
                              <w:rPr>
                                <w:rFonts w:ascii="Calibri Light" w:hAnsi="Calibri Light" w:cs="Calibri Light"/>
                                <w:sz w:val="18"/>
                                <w:szCs w:val="18"/>
                              </w:rPr>
                            </w:pPr>
                            <w:r>
                              <w:rPr>
                                <w:rFonts w:ascii="Calibri Light" w:hAnsi="Calibri Light" w:cs="Calibri Light"/>
                                <w:sz w:val="18"/>
                                <w:szCs w:val="18"/>
                              </w:rPr>
                              <w:t>$2,000</w:t>
                            </w:r>
                          </w:p>
                        </w:tc>
                      </w:tr>
                      <w:tr w:rsidR="00AF4E1F" w14:paraId="5C588089"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127A4C3" w14:textId="5853929E" w:rsidR="00AF4E1F" w:rsidRPr="008E1AC0" w:rsidRDefault="00757DD7" w:rsidP="008E1AC0">
                            <w:pPr>
                              <w:rPr>
                                <w:rFonts w:ascii="Calibri Light" w:hAnsi="Calibri Light" w:cs="Calibri Light"/>
                                <w:sz w:val="18"/>
                                <w:szCs w:val="18"/>
                              </w:rPr>
                            </w:pPr>
                            <w:r>
                              <w:rPr>
                                <w:rFonts w:ascii="Calibri Light" w:hAnsi="Calibri Light" w:cs="Calibri Light"/>
                                <w:sz w:val="18"/>
                                <w:szCs w:val="18"/>
                              </w:rPr>
                              <w:t>Daily Critical Care Until Confinement *</w:t>
                            </w:r>
                            <w:r>
                              <w:rPr>
                                <w:rFonts w:ascii="Calibri Light" w:hAnsi="Calibri Light" w:cs="Calibri Light"/>
                                <w:sz w:val="18"/>
                                <w:szCs w:val="18"/>
                              </w:rPr>
                              <w:br/>
                              <w:t>(Maximum 15 days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8E88C3C" w14:textId="63657C84" w:rsidR="00AF4E1F" w:rsidRPr="008E1AC0" w:rsidRDefault="00757DD7" w:rsidP="008E1AC0">
                            <w:pPr>
                              <w:jc w:val="center"/>
                              <w:rPr>
                                <w:rFonts w:ascii="Calibri Light" w:hAnsi="Calibri Light" w:cs="Calibri Light"/>
                                <w:sz w:val="18"/>
                                <w:szCs w:val="18"/>
                              </w:rPr>
                            </w:pPr>
                            <w:r>
                              <w:rPr>
                                <w:rFonts w:ascii="Calibri Light" w:hAnsi="Calibri Light" w:cs="Calibri Light"/>
                                <w:sz w:val="18"/>
                                <w:szCs w:val="18"/>
                              </w:rPr>
                              <w:t>$500 per day</w:t>
                            </w:r>
                          </w:p>
                        </w:tc>
                      </w:tr>
                      <w:tr w:rsidR="00AF4E1F" w14:paraId="5A4B6B7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A47DE16" w14:textId="18D1AF6B" w:rsidR="00AF4E1F" w:rsidRPr="008E1AC0" w:rsidRDefault="00757DD7" w:rsidP="008E1AC0">
                            <w:pPr>
                              <w:rPr>
                                <w:rFonts w:ascii="Calibri Light" w:hAnsi="Calibri Light" w:cs="Calibri Light"/>
                                <w:sz w:val="18"/>
                                <w:szCs w:val="18"/>
                              </w:rPr>
                            </w:pPr>
                            <w:r>
                              <w:rPr>
                                <w:rFonts w:ascii="Calibri Light" w:hAnsi="Calibri Light" w:cs="Calibri Light"/>
                                <w:sz w:val="18"/>
                                <w:szCs w:val="18"/>
                              </w:rPr>
                              <w:t>Daily Rehabilitation Facility</w:t>
                            </w:r>
                            <w:r>
                              <w:rPr>
                                <w:rFonts w:ascii="Calibri Light" w:hAnsi="Calibri Light" w:cs="Calibri Light"/>
                                <w:sz w:val="18"/>
                                <w:szCs w:val="18"/>
                              </w:rPr>
                              <w:br/>
                              <w:t>(</w:t>
                            </w:r>
                            <w:r w:rsidR="00591C54">
                              <w:rPr>
                                <w:rFonts w:ascii="Calibri Light" w:hAnsi="Calibri Light" w:cs="Calibri Light"/>
                                <w:sz w:val="18"/>
                                <w:szCs w:val="18"/>
                              </w:rPr>
                              <w:t>M</w:t>
                            </w:r>
                            <w:r>
                              <w:rPr>
                                <w:rFonts w:ascii="Calibri Light" w:hAnsi="Calibri Light" w:cs="Calibri Light"/>
                                <w:sz w:val="18"/>
                                <w:szCs w:val="18"/>
                              </w:rPr>
                              <w:t>aximum 15 days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21FD56C" w14:textId="670CD171" w:rsidR="00AF4E1F" w:rsidRPr="008E1AC0" w:rsidRDefault="00757DD7" w:rsidP="008E1AC0">
                            <w:pPr>
                              <w:jc w:val="center"/>
                              <w:rPr>
                                <w:rFonts w:ascii="Calibri Light" w:hAnsi="Calibri Light" w:cs="Calibri Light"/>
                                <w:sz w:val="18"/>
                                <w:szCs w:val="18"/>
                              </w:rPr>
                            </w:pPr>
                            <w:r>
                              <w:rPr>
                                <w:rFonts w:ascii="Calibri Light" w:hAnsi="Calibri Light" w:cs="Calibri Light"/>
                                <w:sz w:val="18"/>
                                <w:szCs w:val="18"/>
                              </w:rPr>
                              <w:t>$100 per day</w:t>
                            </w:r>
                          </w:p>
                        </w:tc>
                      </w:tr>
                      <w:tr w:rsidR="00591C54" w14:paraId="26472A20" w14:textId="77777777" w:rsidTr="004D6835">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970BE" w14:textId="4AAFF21A" w:rsidR="00591C54" w:rsidRPr="0035107F" w:rsidRDefault="00591C54" w:rsidP="008E1AC0">
                            <w:pPr>
                              <w:jc w:val="center"/>
                              <w:rPr>
                                <w:rFonts w:ascii="Calibri Light" w:hAnsi="Calibri Light" w:cs="Calibri Light"/>
                                <w:sz w:val="18"/>
                                <w:szCs w:val="18"/>
                              </w:rPr>
                            </w:pPr>
                            <w:r>
                              <w:rPr>
                                <w:rFonts w:ascii="Calibri Light" w:hAnsi="Calibri Light" w:cs="Calibri Light"/>
                                <w:sz w:val="18"/>
                                <w:szCs w:val="18"/>
                              </w:rPr>
                              <w:t>*Payable in addition to any Hospital Admission and/or daily Hospital Confinement Benefit you may be eligible to receive.</w:t>
                            </w:r>
                          </w:p>
                        </w:tc>
                      </w:tr>
                    </w:tbl>
                    <w:p w14:paraId="1327E645" w14:textId="77777777" w:rsidR="00AF4E1F" w:rsidRDefault="00AF4E1F" w:rsidP="00AF4E1F"/>
                  </w:txbxContent>
                </v:textbox>
                <w10:wrap anchorx="margin"/>
              </v:shape>
            </w:pict>
          </mc:Fallback>
        </mc:AlternateContent>
      </w:r>
    </w:p>
    <w:p w14:paraId="69ED69C6" w14:textId="7C5EEA27" w:rsidR="001B6048" w:rsidRDefault="003D5972"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720704" behindDoc="0" locked="0" layoutInCell="1" allowOverlap="1" wp14:anchorId="107DDCCE" wp14:editId="0C650C06">
                <wp:simplePos x="0" y="0"/>
                <wp:positionH relativeFrom="margin">
                  <wp:align>left</wp:align>
                </wp:positionH>
                <wp:positionV relativeFrom="paragraph">
                  <wp:posOffset>5743</wp:posOffset>
                </wp:positionV>
                <wp:extent cx="3467100" cy="1404620"/>
                <wp:effectExtent l="0" t="0" r="0" b="0"/>
                <wp:wrapNone/>
                <wp:docPr id="1094383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140"/>
                              <w:gridCol w:w="1860"/>
                            </w:tblGrid>
                            <w:tr w:rsidR="0035107F" w14:paraId="7D5F8BF2"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2AB1ADA6" w14:textId="41CAC641" w:rsidR="0035107F" w:rsidRDefault="003D5972"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Surgical Benefits</w:t>
                                  </w:r>
                                </w:p>
                              </w:tc>
                            </w:tr>
                            <w:tr w:rsidR="0035107F" w14:paraId="3AE6AF99"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D087" w14:textId="17952312"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Knee Cartilage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4B091" w14:textId="09E63A07"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$500</w:t>
                                  </w:r>
                                </w:p>
                              </w:tc>
                            </w:tr>
                            <w:tr w:rsidR="003D5972" w14:paraId="41F5EA8D" w14:textId="77777777" w:rsidTr="00B84AA9">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1A363" w14:textId="2D714A1B" w:rsidR="003D5972" w:rsidRPr="008E1AC0" w:rsidRDefault="003D5972" w:rsidP="003D5972">
                                  <w:pPr>
                                    <w:rPr>
                                      <w:rFonts w:ascii="Calibri Light" w:hAnsi="Calibri Light" w:cs="Calibri Light"/>
                                      <w:sz w:val="18"/>
                                      <w:szCs w:val="18"/>
                                    </w:rPr>
                                  </w:pPr>
                                  <w:r>
                                    <w:rPr>
                                      <w:rFonts w:ascii="Calibri Light" w:hAnsi="Calibri Light" w:cs="Calibri Light"/>
                                      <w:sz w:val="18"/>
                                      <w:szCs w:val="18"/>
                                    </w:rPr>
                                    <w:t>Tendon, Ligament, Rotator Cuff (if two or more surgeries are required for the same accident, will pay the highest benefit amount)</w:t>
                                  </w:r>
                                </w:p>
                              </w:tc>
                            </w:tr>
                            <w:tr w:rsidR="0035107F" w14:paraId="44FD57C3"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1233F80B" w14:textId="191D30DA"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Exploratory</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6EBF8926" w14:textId="158B113E"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$400</w:t>
                                  </w:r>
                                </w:p>
                              </w:tc>
                            </w:tr>
                            <w:tr w:rsidR="0035107F" w14:paraId="5FFE4DDE"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61CAF7A" w14:textId="699D7247"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Repair of one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5584BAC7" w14:textId="7934075C"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$500</w:t>
                                  </w:r>
                                </w:p>
                              </w:tc>
                            </w:tr>
                            <w:tr w:rsidR="0035107F" w14:paraId="594ECCD8"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39FE14DE" w14:textId="56F4A8F5"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Repair of two or more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63734C9B" w14:textId="0D8C655C"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w:t>
                                  </w:r>
                                  <w:r w:rsidR="00165D8E">
                                    <w:rPr>
                                      <w:rFonts w:ascii="Calibri Light" w:hAnsi="Calibri Light" w:cs="Calibri Light"/>
                                      <w:sz w:val="18"/>
                                      <w:szCs w:val="18"/>
                                    </w:rPr>
                                    <w:t>1,000</w:t>
                                  </w:r>
                                </w:p>
                              </w:tc>
                            </w:tr>
                            <w:tr w:rsidR="00165D8E" w14:paraId="74D25A00" w14:textId="77777777" w:rsidTr="00165D8E">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5B54D6" w14:textId="36B05CA2" w:rsidR="00165D8E" w:rsidRDefault="00165D8E" w:rsidP="00165D8E">
                                  <w:pPr>
                                    <w:rPr>
                                      <w:rFonts w:ascii="Calibri Light" w:hAnsi="Calibri Light" w:cs="Calibri Light"/>
                                      <w:sz w:val="18"/>
                                      <w:szCs w:val="18"/>
                                    </w:rPr>
                                  </w:pPr>
                                  <w:r>
                                    <w:rPr>
                                      <w:rFonts w:ascii="Calibri Light" w:hAnsi="Calibri Light" w:cs="Calibri Light"/>
                                      <w:sz w:val="18"/>
                                      <w:szCs w:val="18"/>
                                    </w:rPr>
                                    <w:t>Ruptured Disc</w:t>
                                  </w:r>
                                </w:p>
                              </w:tc>
                            </w:tr>
                            <w:tr w:rsidR="0035107F" w14:paraId="437056DB"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4D39E0C" w14:textId="7F072AAF" w:rsidR="0035107F" w:rsidRDefault="00F02A5F" w:rsidP="008E1AC0">
                                  <w:pPr>
                                    <w:rPr>
                                      <w:rFonts w:ascii="Calibri Light" w:hAnsi="Calibri Light" w:cs="Calibri Light"/>
                                      <w:sz w:val="18"/>
                                      <w:szCs w:val="18"/>
                                    </w:rPr>
                                  </w:pPr>
                                  <w:r>
                                    <w:rPr>
                                      <w:rFonts w:ascii="Calibri Light" w:hAnsi="Calibri Light" w:cs="Calibri Light"/>
                                      <w:sz w:val="18"/>
                                      <w:szCs w:val="18"/>
                                    </w:rPr>
                                    <w:t>Repair</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05630981" w14:textId="71362B1D" w:rsidR="0035107F" w:rsidRDefault="00F02A5F" w:rsidP="008E1AC0">
                                  <w:pPr>
                                    <w:jc w:val="center"/>
                                    <w:rPr>
                                      <w:rFonts w:ascii="Calibri Light" w:hAnsi="Calibri Light" w:cs="Calibri Light"/>
                                      <w:sz w:val="18"/>
                                      <w:szCs w:val="18"/>
                                    </w:rPr>
                                  </w:pPr>
                                  <w:r>
                                    <w:rPr>
                                      <w:rFonts w:ascii="Calibri Light" w:hAnsi="Calibri Light" w:cs="Calibri Light"/>
                                      <w:sz w:val="18"/>
                                      <w:szCs w:val="18"/>
                                    </w:rPr>
                                    <w:t>$500</w:t>
                                  </w:r>
                                </w:p>
                              </w:tc>
                            </w:tr>
                            <w:tr w:rsidR="0035107F" w14:paraId="595B800D"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7C0E3DA" w14:textId="16A916FF" w:rsidR="0035107F" w:rsidRPr="0035107F" w:rsidRDefault="00F02A5F" w:rsidP="008E1AC0">
                                  <w:pPr>
                                    <w:rPr>
                                      <w:rFonts w:ascii="Calibri Light" w:hAnsi="Calibri Light" w:cs="Calibri Light"/>
                                      <w:sz w:val="18"/>
                                      <w:szCs w:val="18"/>
                                    </w:rPr>
                                  </w:pPr>
                                  <w:r>
                                    <w:rPr>
                                      <w:rFonts w:ascii="Calibri Light" w:hAnsi="Calibri Light" w:cs="Calibri Light"/>
                                      <w:sz w:val="18"/>
                                      <w:szCs w:val="18"/>
                                    </w:rPr>
                                    <w:t>Abdominal/Thoracic Surgery (If more than one surgery required for the same covered accident, will pay the highest benefit amount</w:t>
                                  </w:r>
                                  <w:r w:rsidR="00E230F0">
                                    <w:rPr>
                                      <w:rFonts w:ascii="Calibri Light" w:hAnsi="Calibri Light" w:cs="Calibri Light"/>
                                      <w:sz w:val="18"/>
                                      <w:szCs w:val="18"/>
                                    </w:rPr>
                                    <w:t>)</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4DF2094C" w14:textId="10F9E8B4" w:rsidR="0035107F" w:rsidRPr="0035107F" w:rsidRDefault="00E230F0" w:rsidP="008E1AC0">
                                  <w:pPr>
                                    <w:jc w:val="center"/>
                                    <w:rPr>
                                      <w:rFonts w:ascii="Calibri Light" w:hAnsi="Calibri Light" w:cs="Calibri Light"/>
                                      <w:sz w:val="18"/>
                                      <w:szCs w:val="18"/>
                                    </w:rPr>
                                  </w:pPr>
                                  <w:r>
                                    <w:rPr>
                                      <w:rFonts w:ascii="Calibri Light" w:hAnsi="Calibri Light" w:cs="Calibri Light"/>
                                      <w:sz w:val="18"/>
                                      <w:szCs w:val="18"/>
                                    </w:rPr>
                                    <w:t>Schedule up to $</w:t>
                                  </w:r>
                                  <w:r w:rsidR="006F07FC">
                                    <w:rPr>
                                      <w:rFonts w:ascii="Calibri Light" w:hAnsi="Calibri Light" w:cs="Calibri Light"/>
                                      <w:sz w:val="18"/>
                                      <w:szCs w:val="18"/>
                                    </w:rPr>
                                    <w:t>1,250</w:t>
                                  </w:r>
                                  <w:r>
                                    <w:rPr>
                                      <w:rFonts w:ascii="Calibri Light" w:hAnsi="Calibri Light" w:cs="Calibri Light"/>
                                      <w:sz w:val="18"/>
                                      <w:szCs w:val="18"/>
                                    </w:rPr>
                                    <w:br/>
                                    <w:t>Hernia:  $250</w:t>
                                  </w:r>
                                </w:p>
                              </w:tc>
                            </w:tr>
                            <w:tr w:rsidR="0035107F" w14:paraId="121F995C"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264C4B97" w14:textId="497058C8" w:rsidR="0035107F" w:rsidRPr="0035107F" w:rsidRDefault="00E230F0" w:rsidP="008E1AC0">
                                  <w:pPr>
                                    <w:rPr>
                                      <w:rFonts w:ascii="Calibri Light" w:hAnsi="Calibri Light" w:cs="Calibri Light"/>
                                      <w:sz w:val="18"/>
                                      <w:szCs w:val="18"/>
                                    </w:rPr>
                                  </w:pPr>
                                  <w:r>
                                    <w:rPr>
                                      <w:rFonts w:ascii="Calibri Light" w:hAnsi="Calibri Light" w:cs="Calibri Light"/>
                                      <w:sz w:val="18"/>
                                      <w:szCs w:val="18"/>
                                    </w:rPr>
                                    <w:t>Exploratory</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57FCA3AA" w14:textId="37657983" w:rsidR="0035107F" w:rsidRPr="0035107F" w:rsidRDefault="00E230F0" w:rsidP="008E1AC0">
                                  <w:pPr>
                                    <w:jc w:val="center"/>
                                    <w:rPr>
                                      <w:rFonts w:ascii="Calibri Light" w:hAnsi="Calibri Light" w:cs="Calibri Light"/>
                                      <w:sz w:val="18"/>
                                      <w:szCs w:val="18"/>
                                    </w:rPr>
                                  </w:pPr>
                                  <w:r>
                                    <w:rPr>
                                      <w:rFonts w:ascii="Calibri Light" w:hAnsi="Calibri Light" w:cs="Calibri Light"/>
                                      <w:sz w:val="18"/>
                                      <w:szCs w:val="18"/>
                                    </w:rPr>
                                    <w:t>$400</w:t>
                                  </w:r>
                                </w:p>
                              </w:tc>
                            </w:tr>
                          </w:tbl>
                          <w:p w14:paraId="22DBD4CF" w14:textId="77777777" w:rsidR="0035107F" w:rsidRDefault="0035107F" w:rsidP="003510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DDCCE" id="_x0000_s1045" type="#_x0000_t202" style="position:absolute;margin-left:0;margin-top:.45pt;width:273pt;height:110.6pt;z-index:2517207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" stroked="f">
                <v:textbox style="mso-fit-shape-to-text:t">
                  <w:txbxContent>
                    <w:tbl>
                      <w:tblPr>
                        <w:tblW w:w="5000" w:type="dxa"/>
                        <w:tblLook w:val="04A0" w:firstRow="1" w:lastRow="0" w:firstColumn="1" w:lastColumn="0" w:noHBand="0" w:noVBand="1"/>
                      </w:tblPr>
                      <w:tblGrid>
                        <w:gridCol w:w="3140"/>
                        <w:gridCol w:w="1860"/>
                      </w:tblGrid>
                      <w:tr w:rsidR="0035107F" w14:paraId="7D5F8BF2"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2AB1ADA6" w14:textId="41CAC641" w:rsidR="0035107F" w:rsidRDefault="003D5972"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Surgical Benefits</w:t>
                            </w:r>
                          </w:p>
                        </w:tc>
                      </w:tr>
                      <w:tr w:rsidR="0035107F" w14:paraId="3AE6AF99"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D087" w14:textId="17952312"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Knee Cartilage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4B091" w14:textId="09E63A07"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$500</w:t>
                            </w:r>
                          </w:p>
                        </w:tc>
                      </w:tr>
                      <w:tr w:rsidR="003D5972" w14:paraId="41F5EA8D" w14:textId="77777777" w:rsidTr="00B84AA9">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1A363" w14:textId="2D714A1B" w:rsidR="003D5972" w:rsidRPr="008E1AC0" w:rsidRDefault="003D5972" w:rsidP="003D5972">
                            <w:pPr>
                              <w:rPr>
                                <w:rFonts w:ascii="Calibri Light" w:hAnsi="Calibri Light" w:cs="Calibri Light"/>
                                <w:sz w:val="18"/>
                                <w:szCs w:val="18"/>
                              </w:rPr>
                            </w:pPr>
                            <w:r>
                              <w:rPr>
                                <w:rFonts w:ascii="Calibri Light" w:hAnsi="Calibri Light" w:cs="Calibri Light"/>
                                <w:sz w:val="18"/>
                                <w:szCs w:val="18"/>
                              </w:rPr>
                              <w:t>Tendon, Ligament, Rotator Cuff (if two or more surgeries are required for the same accident, will pay the highest benefit amount)</w:t>
                            </w:r>
                          </w:p>
                        </w:tc>
                      </w:tr>
                      <w:tr w:rsidR="0035107F" w14:paraId="44FD57C3"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1233F80B" w14:textId="191D30DA"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Exploratory</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6EBF8926" w14:textId="158B113E"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$400</w:t>
                            </w:r>
                          </w:p>
                        </w:tc>
                      </w:tr>
                      <w:tr w:rsidR="0035107F" w14:paraId="5FFE4DDE"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61CAF7A" w14:textId="699D7247"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Repair of one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5584BAC7" w14:textId="7934075C"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$500</w:t>
                            </w:r>
                          </w:p>
                        </w:tc>
                      </w:tr>
                      <w:tr w:rsidR="0035107F" w14:paraId="594ECCD8"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39FE14DE" w14:textId="56F4A8F5"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Repair of two or more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63734C9B" w14:textId="0D8C655C"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w:t>
                            </w:r>
                            <w:r w:rsidR="00165D8E">
                              <w:rPr>
                                <w:rFonts w:ascii="Calibri Light" w:hAnsi="Calibri Light" w:cs="Calibri Light"/>
                                <w:sz w:val="18"/>
                                <w:szCs w:val="18"/>
                              </w:rPr>
                              <w:t>1,000</w:t>
                            </w:r>
                          </w:p>
                        </w:tc>
                      </w:tr>
                      <w:tr w:rsidR="00165D8E" w14:paraId="74D25A00" w14:textId="77777777" w:rsidTr="00165D8E">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5B54D6" w14:textId="36B05CA2" w:rsidR="00165D8E" w:rsidRDefault="00165D8E" w:rsidP="00165D8E">
                            <w:pPr>
                              <w:rPr>
                                <w:rFonts w:ascii="Calibri Light" w:hAnsi="Calibri Light" w:cs="Calibri Light"/>
                                <w:sz w:val="18"/>
                                <w:szCs w:val="18"/>
                              </w:rPr>
                            </w:pPr>
                            <w:r>
                              <w:rPr>
                                <w:rFonts w:ascii="Calibri Light" w:hAnsi="Calibri Light" w:cs="Calibri Light"/>
                                <w:sz w:val="18"/>
                                <w:szCs w:val="18"/>
                              </w:rPr>
                              <w:t>Ruptured Disc</w:t>
                            </w:r>
                          </w:p>
                        </w:tc>
                      </w:tr>
                      <w:tr w:rsidR="0035107F" w14:paraId="437056DB"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4D39E0C" w14:textId="7F072AAF" w:rsidR="0035107F" w:rsidRDefault="00F02A5F" w:rsidP="008E1AC0">
                            <w:pPr>
                              <w:rPr>
                                <w:rFonts w:ascii="Calibri Light" w:hAnsi="Calibri Light" w:cs="Calibri Light"/>
                                <w:sz w:val="18"/>
                                <w:szCs w:val="18"/>
                              </w:rPr>
                            </w:pPr>
                            <w:r>
                              <w:rPr>
                                <w:rFonts w:ascii="Calibri Light" w:hAnsi="Calibri Light" w:cs="Calibri Light"/>
                                <w:sz w:val="18"/>
                                <w:szCs w:val="18"/>
                              </w:rPr>
                              <w:t>Repair</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05630981" w14:textId="71362B1D" w:rsidR="0035107F" w:rsidRDefault="00F02A5F" w:rsidP="008E1AC0">
                            <w:pPr>
                              <w:jc w:val="center"/>
                              <w:rPr>
                                <w:rFonts w:ascii="Calibri Light" w:hAnsi="Calibri Light" w:cs="Calibri Light"/>
                                <w:sz w:val="18"/>
                                <w:szCs w:val="18"/>
                              </w:rPr>
                            </w:pPr>
                            <w:r>
                              <w:rPr>
                                <w:rFonts w:ascii="Calibri Light" w:hAnsi="Calibri Light" w:cs="Calibri Light"/>
                                <w:sz w:val="18"/>
                                <w:szCs w:val="18"/>
                              </w:rPr>
                              <w:t>$500</w:t>
                            </w:r>
                          </w:p>
                        </w:tc>
                      </w:tr>
                      <w:tr w:rsidR="0035107F" w14:paraId="595B800D"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7C0E3DA" w14:textId="16A916FF" w:rsidR="0035107F" w:rsidRPr="0035107F" w:rsidRDefault="00F02A5F" w:rsidP="008E1AC0">
                            <w:pPr>
                              <w:rPr>
                                <w:rFonts w:ascii="Calibri Light" w:hAnsi="Calibri Light" w:cs="Calibri Light"/>
                                <w:sz w:val="18"/>
                                <w:szCs w:val="18"/>
                              </w:rPr>
                            </w:pPr>
                            <w:r>
                              <w:rPr>
                                <w:rFonts w:ascii="Calibri Light" w:hAnsi="Calibri Light" w:cs="Calibri Light"/>
                                <w:sz w:val="18"/>
                                <w:szCs w:val="18"/>
                              </w:rPr>
                              <w:t>Abdominal/Thoracic Surgery (If more than one surgery required for the same covered accident, will pay the highest benefit amount</w:t>
                            </w:r>
                            <w:r w:rsidR="00E230F0">
                              <w:rPr>
                                <w:rFonts w:ascii="Calibri Light" w:hAnsi="Calibri Light" w:cs="Calibri Light"/>
                                <w:sz w:val="18"/>
                                <w:szCs w:val="18"/>
                              </w:rPr>
                              <w:t>)</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4DF2094C" w14:textId="10F9E8B4" w:rsidR="0035107F" w:rsidRPr="0035107F" w:rsidRDefault="00E230F0" w:rsidP="008E1AC0">
                            <w:pPr>
                              <w:jc w:val="center"/>
                              <w:rPr>
                                <w:rFonts w:ascii="Calibri Light" w:hAnsi="Calibri Light" w:cs="Calibri Light"/>
                                <w:sz w:val="18"/>
                                <w:szCs w:val="18"/>
                              </w:rPr>
                            </w:pPr>
                            <w:r>
                              <w:rPr>
                                <w:rFonts w:ascii="Calibri Light" w:hAnsi="Calibri Light" w:cs="Calibri Light"/>
                                <w:sz w:val="18"/>
                                <w:szCs w:val="18"/>
                              </w:rPr>
                              <w:t>Schedule up to $</w:t>
                            </w:r>
                            <w:r w:rsidR="006F07FC">
                              <w:rPr>
                                <w:rFonts w:ascii="Calibri Light" w:hAnsi="Calibri Light" w:cs="Calibri Light"/>
                                <w:sz w:val="18"/>
                                <w:szCs w:val="18"/>
                              </w:rPr>
                              <w:t>1,250</w:t>
                            </w:r>
                            <w:r>
                              <w:rPr>
                                <w:rFonts w:ascii="Calibri Light" w:hAnsi="Calibri Light" w:cs="Calibri Light"/>
                                <w:sz w:val="18"/>
                                <w:szCs w:val="18"/>
                              </w:rPr>
                              <w:br/>
                              <w:t>Hernia:  $250</w:t>
                            </w:r>
                          </w:p>
                        </w:tc>
                      </w:tr>
                      <w:tr w:rsidR="0035107F" w14:paraId="121F995C"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264C4B97" w14:textId="497058C8" w:rsidR="0035107F" w:rsidRPr="0035107F" w:rsidRDefault="00E230F0" w:rsidP="008E1AC0">
                            <w:pPr>
                              <w:rPr>
                                <w:rFonts w:ascii="Calibri Light" w:hAnsi="Calibri Light" w:cs="Calibri Light"/>
                                <w:sz w:val="18"/>
                                <w:szCs w:val="18"/>
                              </w:rPr>
                            </w:pPr>
                            <w:r>
                              <w:rPr>
                                <w:rFonts w:ascii="Calibri Light" w:hAnsi="Calibri Light" w:cs="Calibri Light"/>
                                <w:sz w:val="18"/>
                                <w:szCs w:val="18"/>
                              </w:rPr>
                              <w:t>Exploratory</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57FCA3AA" w14:textId="37657983" w:rsidR="0035107F" w:rsidRPr="0035107F" w:rsidRDefault="00E230F0" w:rsidP="008E1AC0">
                            <w:pPr>
                              <w:jc w:val="center"/>
                              <w:rPr>
                                <w:rFonts w:ascii="Calibri Light" w:hAnsi="Calibri Light" w:cs="Calibri Light"/>
                                <w:sz w:val="18"/>
                                <w:szCs w:val="18"/>
                              </w:rPr>
                            </w:pPr>
                            <w:r>
                              <w:rPr>
                                <w:rFonts w:ascii="Calibri Light" w:hAnsi="Calibri Light" w:cs="Calibri Light"/>
                                <w:sz w:val="18"/>
                                <w:szCs w:val="18"/>
                              </w:rPr>
                              <w:t>$400</w:t>
                            </w:r>
                          </w:p>
                        </w:tc>
                      </w:tr>
                    </w:tbl>
                    <w:p w14:paraId="22DBD4CF" w14:textId="77777777" w:rsidR="0035107F" w:rsidRDefault="0035107F" w:rsidP="0035107F"/>
                  </w:txbxContent>
                </v:textbox>
                <w10:wrap anchorx="margin"/>
              </v:shape>
            </w:pict>
          </mc:Fallback>
        </mc:AlternateContent>
      </w:r>
    </w:p>
    <w:p w14:paraId="148E9EFD" w14:textId="4B2528AC" w:rsidR="001B6048" w:rsidRDefault="001B6048" w:rsidP="00C44978">
      <w:pPr>
        <w:pStyle w:val="BodyTextIndent2"/>
        <w:ind w:left="0"/>
        <w:rPr>
          <w:rFonts w:asciiTheme="majorHAnsi" w:hAnsiTheme="majorHAnsi" w:cstheme="majorHAnsi"/>
          <w:color w:val="336699"/>
        </w:rPr>
      </w:pPr>
    </w:p>
    <w:p w14:paraId="5178129C" w14:textId="603BD679" w:rsidR="001B6048" w:rsidRDefault="001B6048" w:rsidP="00C44978">
      <w:pPr>
        <w:pStyle w:val="BodyTextIndent2"/>
        <w:ind w:left="0"/>
        <w:rPr>
          <w:rFonts w:asciiTheme="majorHAnsi" w:hAnsiTheme="majorHAnsi" w:cstheme="majorHAnsi"/>
          <w:color w:val="336699"/>
        </w:rPr>
      </w:pPr>
    </w:p>
    <w:p w14:paraId="6272C764" w14:textId="15A46382" w:rsidR="001B6048" w:rsidRDefault="001B6048" w:rsidP="00C44978">
      <w:pPr>
        <w:pStyle w:val="BodyTextIndent2"/>
        <w:ind w:left="0"/>
        <w:rPr>
          <w:rFonts w:asciiTheme="majorHAnsi" w:hAnsiTheme="majorHAnsi" w:cstheme="majorHAnsi"/>
          <w:color w:val="336699"/>
        </w:rPr>
      </w:pPr>
    </w:p>
    <w:p w14:paraId="188A19F5" w14:textId="29E3B9BD" w:rsidR="001B6048" w:rsidRDefault="001B6048" w:rsidP="00C44978">
      <w:pPr>
        <w:pStyle w:val="BodyTextIndent2"/>
        <w:ind w:left="0"/>
        <w:rPr>
          <w:rFonts w:asciiTheme="majorHAnsi" w:hAnsiTheme="majorHAnsi" w:cstheme="majorHAnsi"/>
          <w:color w:val="336699"/>
        </w:rPr>
      </w:pPr>
    </w:p>
    <w:p w14:paraId="35DBD360" w14:textId="77777777" w:rsidR="001B6048" w:rsidRDefault="001B6048" w:rsidP="00C44978">
      <w:pPr>
        <w:pStyle w:val="BodyTextIndent2"/>
        <w:ind w:left="0"/>
        <w:rPr>
          <w:rFonts w:asciiTheme="majorHAnsi" w:hAnsiTheme="majorHAnsi" w:cstheme="majorHAnsi"/>
          <w:color w:val="336699"/>
        </w:rPr>
      </w:pPr>
    </w:p>
    <w:p w14:paraId="011B0C3C" w14:textId="77777777" w:rsidR="001B6048" w:rsidRDefault="001B6048" w:rsidP="00C44978">
      <w:pPr>
        <w:pStyle w:val="BodyTextIndent2"/>
        <w:ind w:left="0"/>
        <w:rPr>
          <w:rFonts w:asciiTheme="majorHAnsi" w:hAnsiTheme="majorHAnsi" w:cstheme="majorHAnsi"/>
          <w:color w:val="336699"/>
        </w:rPr>
      </w:pPr>
    </w:p>
    <w:p w14:paraId="71E7442A" w14:textId="77777777" w:rsidR="001B6048" w:rsidRDefault="001B6048" w:rsidP="00C44978">
      <w:pPr>
        <w:pStyle w:val="BodyTextIndent2"/>
        <w:ind w:left="0"/>
        <w:rPr>
          <w:rFonts w:asciiTheme="majorHAnsi" w:hAnsiTheme="majorHAnsi" w:cstheme="majorHAnsi"/>
          <w:color w:val="336699"/>
        </w:rPr>
      </w:pPr>
    </w:p>
    <w:p w14:paraId="33BC4026" w14:textId="77777777" w:rsidR="001B6048" w:rsidRDefault="001B6048" w:rsidP="00C44978">
      <w:pPr>
        <w:pStyle w:val="BodyTextIndent2"/>
        <w:ind w:left="0"/>
        <w:rPr>
          <w:rFonts w:asciiTheme="majorHAnsi" w:hAnsiTheme="majorHAnsi" w:cstheme="majorHAnsi"/>
          <w:color w:val="336699"/>
        </w:rPr>
      </w:pPr>
    </w:p>
    <w:p w14:paraId="096D4351" w14:textId="77777777" w:rsidR="001B6048" w:rsidRDefault="001B6048" w:rsidP="00C44978">
      <w:pPr>
        <w:pStyle w:val="BodyTextIndent2"/>
        <w:ind w:left="0"/>
        <w:rPr>
          <w:rFonts w:asciiTheme="majorHAnsi" w:hAnsiTheme="majorHAnsi" w:cstheme="majorHAnsi"/>
          <w:color w:val="336699"/>
        </w:rPr>
      </w:pPr>
    </w:p>
    <w:p w14:paraId="34224718" w14:textId="77777777" w:rsidR="001B6048" w:rsidRDefault="001B6048" w:rsidP="00C44978">
      <w:pPr>
        <w:pStyle w:val="BodyTextIndent2"/>
        <w:ind w:left="0"/>
        <w:rPr>
          <w:rFonts w:asciiTheme="majorHAnsi" w:hAnsiTheme="majorHAnsi" w:cstheme="majorHAnsi"/>
          <w:color w:val="336699"/>
        </w:rPr>
      </w:pPr>
    </w:p>
    <w:p w14:paraId="1850BDA2" w14:textId="77777777" w:rsidR="001B6048" w:rsidRDefault="001B6048" w:rsidP="00C44978">
      <w:pPr>
        <w:pStyle w:val="BodyTextIndent2"/>
        <w:ind w:left="0"/>
        <w:rPr>
          <w:rFonts w:asciiTheme="majorHAnsi" w:hAnsiTheme="majorHAnsi" w:cstheme="majorHAnsi"/>
          <w:color w:val="336699"/>
        </w:rPr>
      </w:pPr>
    </w:p>
    <w:p w14:paraId="29BFC8A1" w14:textId="77777777" w:rsidR="001B6048" w:rsidRDefault="001B6048" w:rsidP="00C44978">
      <w:pPr>
        <w:pStyle w:val="BodyTextIndent2"/>
        <w:ind w:left="0"/>
        <w:rPr>
          <w:rFonts w:asciiTheme="majorHAnsi" w:hAnsiTheme="majorHAnsi" w:cstheme="majorHAnsi"/>
          <w:color w:val="336699"/>
        </w:rPr>
      </w:pPr>
    </w:p>
    <w:p w14:paraId="09E90D50" w14:textId="77777777" w:rsidR="001B6048" w:rsidRDefault="001B6048" w:rsidP="00C44978">
      <w:pPr>
        <w:pStyle w:val="BodyTextIndent2"/>
        <w:ind w:left="0"/>
        <w:rPr>
          <w:rFonts w:asciiTheme="majorHAnsi" w:hAnsiTheme="majorHAnsi" w:cstheme="majorHAnsi"/>
          <w:color w:val="336699"/>
        </w:rPr>
      </w:pPr>
    </w:p>
    <w:p w14:paraId="281B15CE" w14:textId="77777777" w:rsidR="001B6048" w:rsidRDefault="001B6048" w:rsidP="00C44978">
      <w:pPr>
        <w:pStyle w:val="BodyTextIndent2"/>
        <w:ind w:left="0"/>
        <w:rPr>
          <w:rFonts w:asciiTheme="majorHAnsi" w:hAnsiTheme="majorHAnsi" w:cstheme="majorHAnsi"/>
          <w:color w:val="336699"/>
        </w:rPr>
      </w:pPr>
    </w:p>
    <w:p w14:paraId="1B6572D2" w14:textId="34D1C55D" w:rsidR="001B6048" w:rsidRDefault="001B6048" w:rsidP="00C44978">
      <w:pPr>
        <w:pStyle w:val="BodyTextIndent2"/>
        <w:ind w:left="0"/>
        <w:rPr>
          <w:rFonts w:asciiTheme="majorHAnsi" w:hAnsiTheme="majorHAnsi" w:cstheme="majorHAnsi"/>
          <w:color w:val="336699"/>
        </w:rPr>
      </w:pPr>
    </w:p>
    <w:p w14:paraId="7E5152E8" w14:textId="6ED26824" w:rsidR="001B6048" w:rsidRDefault="00182085"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726848" behindDoc="0" locked="0" layoutInCell="1" allowOverlap="1" wp14:anchorId="0B60BEEA" wp14:editId="5E97E7CF">
                <wp:simplePos x="0" y="0"/>
                <wp:positionH relativeFrom="margin">
                  <wp:posOffset>3467100</wp:posOffset>
                </wp:positionH>
                <wp:positionV relativeFrom="paragraph">
                  <wp:posOffset>635</wp:posOffset>
                </wp:positionV>
                <wp:extent cx="3467100" cy="1404620"/>
                <wp:effectExtent l="0" t="0" r="0" b="9525"/>
                <wp:wrapNone/>
                <wp:docPr id="129724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120" w:type="dxa"/>
                              <w:tblLook w:val="04A0" w:firstRow="1" w:lastRow="0" w:firstColumn="1" w:lastColumn="0" w:noHBand="0" w:noVBand="1"/>
                            </w:tblPr>
                            <w:tblGrid>
                              <w:gridCol w:w="3230"/>
                              <w:gridCol w:w="1890"/>
                            </w:tblGrid>
                            <w:tr w:rsidR="00182085" w14:paraId="1E2CAD8B" w14:textId="77777777" w:rsidTr="00414B9A">
                              <w:trPr>
                                <w:trHeight w:val="20"/>
                              </w:trPr>
                              <w:tc>
                                <w:tcPr>
                                  <w:tcW w:w="512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6FFED48A" w14:textId="55D2F9C5" w:rsidR="00182085" w:rsidRDefault="00182085"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Additional Benefits</w:t>
                                  </w:r>
                                </w:p>
                              </w:tc>
                            </w:tr>
                            <w:tr w:rsidR="00182085" w14:paraId="78744431"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A6744" w14:textId="206E96FA"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Lodging (per day, to a maximum of 30 days per covered accident and a total of 90 days per year)</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87744" w14:textId="03B58357"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$125</w:t>
                                  </w:r>
                                </w:p>
                              </w:tc>
                            </w:tr>
                            <w:tr w:rsidR="00182085" w14:paraId="20FA8BAB"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1F68F980" w14:textId="05EE66E7"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Transportation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93853FB" w14:textId="48D08C8A"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$0.50 per mile, limited</w:t>
                                  </w:r>
                                  <w:r>
                                    <w:rPr>
                                      <w:rFonts w:ascii="Calibri Light" w:hAnsi="Calibri Light" w:cs="Calibri Light"/>
                                      <w:sz w:val="18"/>
                                      <w:szCs w:val="18"/>
                                    </w:rPr>
                                    <w:br/>
                                    <w:t>to $500/round trip, up to 3 times per accident</w:t>
                                  </w:r>
                                </w:p>
                              </w:tc>
                            </w:tr>
                            <w:tr w:rsidR="00182085" w14:paraId="2570400B"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46CCDD89" w14:textId="62042CE2"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Youth Organized Sports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C5BB65F" w14:textId="0A35C103"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Additional 25% of total benefit payable</w:t>
                                  </w:r>
                                </w:p>
                              </w:tc>
                            </w:tr>
                          </w:tbl>
                          <w:p w14:paraId="5A776581" w14:textId="77777777" w:rsidR="00182085" w:rsidRDefault="00182085" w:rsidP="00182085">
                            <w:pPr>
                              <w:rPr>
                                <w:rFonts w:ascii="Calibri Light" w:hAnsi="Calibri Light" w:cs="Calibri Light"/>
                                <w:sz w:val="20"/>
                                <w:szCs w:val="20"/>
                              </w:rPr>
                            </w:pPr>
                          </w:p>
                          <w:p w14:paraId="60D99EDE" w14:textId="28AEF19A" w:rsidR="00182085" w:rsidRPr="00182085" w:rsidRDefault="00182085" w:rsidP="00182085">
                            <w:pPr>
                              <w:rPr>
                                <w:rFonts w:ascii="Calibri Light" w:hAnsi="Calibri Light" w:cs="Calibri Light"/>
                                <w:sz w:val="20"/>
                                <w:szCs w:val="20"/>
                              </w:rPr>
                            </w:pPr>
                            <w:r w:rsidRPr="00182085">
                              <w:rPr>
                                <w:rFonts w:ascii="Calibri Light" w:hAnsi="Calibri Light" w:cs="Calibri Light"/>
                                <w:sz w:val="20"/>
                                <w:szCs w:val="20"/>
                              </w:rPr>
                              <w:t xml:space="preserve">Benefits listed are only a summary.  Review your member handbook/summary of benefits for more information.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0BEEA" id="_x0000_s1046" type="#_x0000_t202" style="position:absolute;margin-left:273pt;margin-top:.05pt;width:273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" stroked="f">
                <v:textbox style="mso-fit-shape-to-text:t">
                  <w:txbxContent>
                    <w:tbl>
                      <w:tblPr>
                        <w:tblW w:w="5120" w:type="dxa"/>
                        <w:tblLook w:val="04A0" w:firstRow="1" w:lastRow="0" w:firstColumn="1" w:lastColumn="0" w:noHBand="0" w:noVBand="1"/>
                      </w:tblPr>
                      <w:tblGrid>
                        <w:gridCol w:w="3230"/>
                        <w:gridCol w:w="1890"/>
                      </w:tblGrid>
                      <w:tr w:rsidR="00182085" w14:paraId="1E2CAD8B" w14:textId="77777777" w:rsidTr="00414B9A">
                        <w:trPr>
                          <w:trHeight w:val="20"/>
                        </w:trPr>
                        <w:tc>
                          <w:tcPr>
                            <w:tcW w:w="512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6FFED48A" w14:textId="55D2F9C5" w:rsidR="00182085" w:rsidRDefault="00182085"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Additional Benefits</w:t>
                            </w:r>
                          </w:p>
                        </w:tc>
                      </w:tr>
                      <w:tr w:rsidR="00182085" w14:paraId="78744431"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A6744" w14:textId="206E96FA"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Lodging (per day, to a maximum of 30 days per covered accident and a total of 90 days per year)</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87744" w14:textId="03B58357"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$125</w:t>
                            </w:r>
                          </w:p>
                        </w:tc>
                      </w:tr>
                      <w:tr w:rsidR="00182085" w14:paraId="20FA8BAB"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1F68F980" w14:textId="05EE66E7"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Transportation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93853FB" w14:textId="48D08C8A"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$0.50 per mile, limited</w:t>
                            </w:r>
                            <w:r>
                              <w:rPr>
                                <w:rFonts w:ascii="Calibri Light" w:hAnsi="Calibri Light" w:cs="Calibri Light"/>
                                <w:sz w:val="18"/>
                                <w:szCs w:val="18"/>
                              </w:rPr>
                              <w:br/>
                              <w:t>to $500/round trip, up to 3 times per accident</w:t>
                            </w:r>
                          </w:p>
                        </w:tc>
                      </w:tr>
                      <w:tr w:rsidR="00182085" w14:paraId="2570400B"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46CCDD89" w14:textId="62042CE2"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Youth Organized Sports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C5BB65F" w14:textId="0A35C103"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Additional 25% of total benefit payable</w:t>
                            </w:r>
                          </w:p>
                        </w:tc>
                      </w:tr>
                    </w:tbl>
                    <w:p w14:paraId="5A776581" w14:textId="77777777" w:rsidR="00182085" w:rsidRDefault="00182085" w:rsidP="00182085">
                      <w:pPr>
                        <w:rPr>
                          <w:rFonts w:ascii="Calibri Light" w:hAnsi="Calibri Light" w:cs="Calibri Light"/>
                          <w:sz w:val="20"/>
                          <w:szCs w:val="20"/>
                        </w:rPr>
                      </w:pPr>
                    </w:p>
                    <w:p w14:paraId="60D99EDE" w14:textId="28AEF19A" w:rsidR="00182085" w:rsidRPr="00182085" w:rsidRDefault="00182085" w:rsidP="00182085">
                      <w:pPr>
                        <w:rPr>
                          <w:rFonts w:ascii="Calibri Light" w:hAnsi="Calibri Light" w:cs="Calibri Light"/>
                          <w:sz w:val="20"/>
                          <w:szCs w:val="20"/>
                        </w:rPr>
                      </w:pPr>
                      <w:r w:rsidRPr="00182085">
                        <w:rPr>
                          <w:rFonts w:ascii="Calibri Light" w:hAnsi="Calibri Light" w:cs="Calibri Light"/>
                          <w:sz w:val="20"/>
                          <w:szCs w:val="20"/>
                        </w:rPr>
                        <w:t xml:space="preserve">Benefits listed are only a summary.  Review your member handbook/summary of benefits for more information. </w:t>
                      </w:r>
                    </w:p>
                  </w:txbxContent>
                </v:textbox>
                <w10:wrap anchorx="margin"/>
              </v:shape>
            </w:pict>
          </mc:Fallback>
        </mc:AlternateContent>
      </w:r>
      <w:r w:rsidR="00414B9A" w:rsidRPr="008E1AC0">
        <w:rPr>
          <w:rFonts w:asciiTheme="majorHAnsi" w:hAnsiTheme="majorHAnsi" w:cstheme="majorHAnsi"/>
          <w:noProof/>
          <w:color w:val="336699"/>
        </w:rPr>
        <mc:AlternateContent>
          <mc:Choice Requires="wps">
            <w:drawing>
              <wp:anchor distT="45720" distB="45720" distL="114300" distR="114300" simplePos="0" relativeHeight="251724800" behindDoc="0" locked="0" layoutInCell="1" allowOverlap="1" wp14:anchorId="0F42A176" wp14:editId="3D32BD60">
                <wp:simplePos x="0" y="0"/>
                <wp:positionH relativeFrom="margin">
                  <wp:align>left</wp:align>
                </wp:positionH>
                <wp:positionV relativeFrom="paragraph">
                  <wp:posOffset>8946</wp:posOffset>
                </wp:positionV>
                <wp:extent cx="3467100" cy="1404620"/>
                <wp:effectExtent l="0" t="0" r="0" b="9525"/>
                <wp:wrapNone/>
                <wp:docPr id="1464196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120" w:type="dxa"/>
                              <w:tblLook w:val="04A0" w:firstRow="1" w:lastRow="0" w:firstColumn="1" w:lastColumn="0" w:noHBand="0" w:noVBand="1"/>
                            </w:tblPr>
                            <w:tblGrid>
                              <w:gridCol w:w="3230"/>
                              <w:gridCol w:w="1890"/>
                            </w:tblGrid>
                            <w:tr w:rsidR="00591C54" w14:paraId="5DCD9CF7" w14:textId="77777777" w:rsidTr="00414B9A">
                              <w:trPr>
                                <w:trHeight w:val="20"/>
                              </w:trPr>
                              <w:tc>
                                <w:tcPr>
                                  <w:tcW w:w="512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29C74C7A" w14:textId="5133A8A8" w:rsidR="00591C54" w:rsidRDefault="00591C54"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Follow – Up Care</w:t>
                                  </w:r>
                                </w:p>
                              </w:tc>
                            </w:tr>
                            <w:tr w:rsidR="00591C54" w14:paraId="5A7E3093"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B95DC" w14:textId="5DD5ED26" w:rsidR="00591C54" w:rsidRPr="008E1AC0" w:rsidRDefault="00591C54" w:rsidP="008E1AC0">
                                  <w:pPr>
                                    <w:rPr>
                                      <w:rFonts w:ascii="Calibri Light" w:hAnsi="Calibri Light" w:cs="Calibri Light"/>
                                      <w:sz w:val="18"/>
                                      <w:szCs w:val="18"/>
                                    </w:rPr>
                                  </w:pPr>
                                  <w:r>
                                    <w:rPr>
                                      <w:rFonts w:ascii="Calibri Light" w:hAnsi="Calibri Light" w:cs="Calibri Light"/>
                                      <w:sz w:val="18"/>
                                      <w:szCs w:val="18"/>
                                    </w:rPr>
                                    <w:t>Medical Appliance</w:t>
                                  </w:r>
                                  <w:r>
                                    <w:rPr>
                                      <w:rFonts w:ascii="Calibri Light" w:hAnsi="Calibri Light" w:cs="Calibri Light"/>
                                      <w:sz w:val="18"/>
                                      <w:szCs w:val="18"/>
                                    </w:rPr>
                                    <w:br/>
                                    <w:t>(e.g. wheelchair, cane or brace)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0E281" w14:textId="3B53AE95" w:rsidR="00591C54" w:rsidRPr="008E1AC0" w:rsidRDefault="00591C54" w:rsidP="008E1AC0">
                                  <w:pPr>
                                    <w:jc w:val="center"/>
                                    <w:rPr>
                                      <w:rFonts w:ascii="Calibri Light" w:hAnsi="Calibri Light" w:cs="Calibri Light"/>
                                      <w:sz w:val="18"/>
                                      <w:szCs w:val="18"/>
                                    </w:rPr>
                                  </w:pPr>
                                  <w:r>
                                    <w:rPr>
                                      <w:rFonts w:ascii="Calibri Light" w:hAnsi="Calibri Light" w:cs="Calibri Light"/>
                                      <w:sz w:val="18"/>
                                      <w:szCs w:val="18"/>
                                    </w:rPr>
                                    <w:t>Up to $500</w:t>
                                  </w:r>
                                </w:p>
                              </w:tc>
                            </w:tr>
                            <w:tr w:rsidR="00591C54" w14:paraId="6F614BD8"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79D065D2" w14:textId="73D366D1" w:rsidR="00591C54" w:rsidRPr="008E1AC0" w:rsidRDefault="00591C54" w:rsidP="008E1AC0">
                                  <w:pPr>
                                    <w:rPr>
                                      <w:rFonts w:ascii="Calibri Light" w:hAnsi="Calibri Light" w:cs="Calibri Light"/>
                                      <w:sz w:val="18"/>
                                      <w:szCs w:val="18"/>
                                    </w:rPr>
                                  </w:pPr>
                                  <w:r>
                                    <w:rPr>
                                      <w:rFonts w:ascii="Calibri Light" w:hAnsi="Calibri Light" w:cs="Calibri Light"/>
                                      <w:sz w:val="18"/>
                                      <w:szCs w:val="18"/>
                                    </w:rPr>
                                    <w:t>Prosthesis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ADF30D6" w14:textId="0E878B8F"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One:  $500</w:t>
                                  </w:r>
                                  <w:r>
                                    <w:rPr>
                                      <w:rFonts w:ascii="Calibri Light" w:hAnsi="Calibri Light" w:cs="Calibri Light"/>
                                      <w:sz w:val="18"/>
                                      <w:szCs w:val="18"/>
                                    </w:rPr>
                                    <w:br/>
                                    <w:t>Two or more:  $1,000</w:t>
                                  </w:r>
                                </w:p>
                              </w:tc>
                            </w:tr>
                            <w:tr w:rsidR="00591C54" w14:paraId="55D5A2EE"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02A78FF7" w14:textId="2D741577" w:rsidR="00591C54" w:rsidRPr="008E1AC0" w:rsidRDefault="00F74DC0" w:rsidP="008E1AC0">
                                  <w:pPr>
                                    <w:rPr>
                                      <w:rFonts w:ascii="Calibri Light" w:hAnsi="Calibri Light" w:cs="Calibri Light"/>
                                      <w:sz w:val="18"/>
                                      <w:szCs w:val="18"/>
                                    </w:rPr>
                                  </w:pPr>
                                  <w:r>
                                    <w:rPr>
                                      <w:rFonts w:ascii="Calibri Light" w:hAnsi="Calibri Light" w:cs="Calibri Light"/>
                                      <w:sz w:val="18"/>
                                      <w:szCs w:val="18"/>
                                    </w:rPr>
                                    <w:t>Physician Follow-up</w:t>
                                  </w:r>
                                  <w:r>
                                    <w:rPr>
                                      <w:rFonts w:ascii="Calibri Light" w:hAnsi="Calibri Light" w:cs="Calibri Light"/>
                                      <w:sz w:val="18"/>
                                      <w:szCs w:val="18"/>
                                    </w:rPr>
                                    <w:br/>
                                    <w:t>(Maximum 6 visits)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14A98D2" w14:textId="65D3A32A"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$50 per visit</w:t>
                                  </w:r>
                                </w:p>
                              </w:tc>
                            </w:tr>
                            <w:tr w:rsidR="00591C54" w14:paraId="2CD8CFB0"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7FD871ED" w14:textId="242C14C6" w:rsidR="00591C54" w:rsidRPr="008E1AC0" w:rsidRDefault="00F74DC0" w:rsidP="008E1AC0">
                                  <w:pPr>
                                    <w:rPr>
                                      <w:rFonts w:ascii="Calibri Light" w:hAnsi="Calibri Light" w:cs="Calibri Light"/>
                                      <w:sz w:val="18"/>
                                      <w:szCs w:val="18"/>
                                    </w:rPr>
                                  </w:pPr>
                                  <w:r>
                                    <w:rPr>
                                      <w:rFonts w:ascii="Calibri Light" w:hAnsi="Calibri Light" w:cs="Calibri Light"/>
                                      <w:sz w:val="18"/>
                                      <w:szCs w:val="18"/>
                                    </w:rPr>
                                    <w:t>Chiropractic Care</w:t>
                                  </w:r>
                                  <w:r>
                                    <w:rPr>
                                      <w:rFonts w:ascii="Calibri Light" w:hAnsi="Calibri Light" w:cs="Calibri Light"/>
                                      <w:sz w:val="18"/>
                                      <w:szCs w:val="18"/>
                                    </w:rPr>
                                    <w:br/>
                                    <w:t>(Maximum 6 visits)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D979FC3" w14:textId="330AB469"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$50 per visit</w:t>
                                  </w:r>
                                </w:p>
                              </w:tc>
                            </w:tr>
                            <w:tr w:rsidR="00591C54" w14:paraId="6711561E"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4D28149A" w14:textId="18A11D7A" w:rsidR="00591C54" w:rsidRPr="0035107F" w:rsidRDefault="00414B9A" w:rsidP="008E1AC0">
                                  <w:pPr>
                                    <w:rPr>
                                      <w:rFonts w:ascii="Calibri Light" w:hAnsi="Calibri Light" w:cs="Calibri Light"/>
                                      <w:sz w:val="18"/>
                                      <w:szCs w:val="18"/>
                                    </w:rPr>
                                  </w:pPr>
                                  <w:r>
                                    <w:rPr>
                                      <w:rFonts w:ascii="Calibri Light" w:hAnsi="Calibri Light" w:cs="Calibri Light"/>
                                      <w:sz w:val="18"/>
                                      <w:szCs w:val="18"/>
                                    </w:rPr>
                                    <w:t>Occupational, Speech or Physical Therapy</w:t>
                                  </w:r>
                                  <w:r>
                                    <w:rPr>
                                      <w:rFonts w:ascii="Calibri Light" w:hAnsi="Calibri Light" w:cs="Calibri Light"/>
                                      <w:sz w:val="18"/>
                                      <w:szCs w:val="18"/>
                                    </w:rPr>
                                    <w:br/>
                                    <w:t>(Maximum 10 days)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5AB48B7" w14:textId="43140BB2" w:rsidR="00591C54" w:rsidRPr="0035107F" w:rsidRDefault="00414B9A" w:rsidP="008E1AC0">
                                  <w:pPr>
                                    <w:jc w:val="center"/>
                                    <w:rPr>
                                      <w:rFonts w:ascii="Calibri Light" w:hAnsi="Calibri Light" w:cs="Calibri Light"/>
                                      <w:sz w:val="18"/>
                                      <w:szCs w:val="18"/>
                                    </w:rPr>
                                  </w:pPr>
                                  <w:r>
                                    <w:rPr>
                                      <w:rFonts w:ascii="Calibri Light" w:hAnsi="Calibri Light" w:cs="Calibri Light"/>
                                      <w:sz w:val="18"/>
                                      <w:szCs w:val="18"/>
                                    </w:rPr>
                                    <w:t>$35 per day</w:t>
                                  </w:r>
                                </w:p>
                              </w:tc>
                            </w:tr>
                          </w:tbl>
                          <w:p w14:paraId="1F219B3C" w14:textId="77777777" w:rsidR="00591C54" w:rsidRDefault="00591C54" w:rsidP="00591C5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2A176" id="_x0000_s1047" type="#_x0000_t202" style="position:absolute;margin-left:0;margin-top:.7pt;width:273pt;height:110.6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LGEgIAAP8DAAAOAAAAZHJzL2Uyb0RvYy54bWysk99u2yAUxu8n7R0Q94vtzElb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" stroked="f">
                <v:textbox style="mso-fit-shape-to-text:t">
                  <w:txbxContent>
                    <w:tbl>
                      <w:tblPr>
                        <w:tblW w:w="5120" w:type="dxa"/>
                        <w:tblLook w:val="04A0" w:firstRow="1" w:lastRow="0" w:firstColumn="1" w:lastColumn="0" w:noHBand="0" w:noVBand="1"/>
                      </w:tblPr>
                      <w:tblGrid>
                        <w:gridCol w:w="3230"/>
                        <w:gridCol w:w="1890"/>
                      </w:tblGrid>
                      <w:tr w:rsidR="00591C54" w14:paraId="5DCD9CF7" w14:textId="77777777" w:rsidTr="00414B9A">
                        <w:trPr>
                          <w:trHeight w:val="20"/>
                        </w:trPr>
                        <w:tc>
                          <w:tcPr>
                            <w:tcW w:w="512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29C74C7A" w14:textId="5133A8A8" w:rsidR="00591C54" w:rsidRDefault="00591C54"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Follow – Up Care</w:t>
                            </w:r>
                          </w:p>
                        </w:tc>
                      </w:tr>
                      <w:tr w:rsidR="00591C54" w14:paraId="5A7E3093"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B95DC" w14:textId="5DD5ED26" w:rsidR="00591C54" w:rsidRPr="008E1AC0" w:rsidRDefault="00591C54" w:rsidP="008E1AC0">
                            <w:pPr>
                              <w:rPr>
                                <w:rFonts w:ascii="Calibri Light" w:hAnsi="Calibri Light" w:cs="Calibri Light"/>
                                <w:sz w:val="18"/>
                                <w:szCs w:val="18"/>
                              </w:rPr>
                            </w:pPr>
                            <w:r>
                              <w:rPr>
                                <w:rFonts w:ascii="Calibri Light" w:hAnsi="Calibri Light" w:cs="Calibri Light"/>
                                <w:sz w:val="18"/>
                                <w:szCs w:val="18"/>
                              </w:rPr>
                              <w:t>Medical Appliance</w:t>
                            </w:r>
                            <w:r>
                              <w:rPr>
                                <w:rFonts w:ascii="Calibri Light" w:hAnsi="Calibri Light" w:cs="Calibri Light"/>
                                <w:sz w:val="18"/>
                                <w:szCs w:val="18"/>
                              </w:rPr>
                              <w:br/>
                              <w:t>(e.g. wheelchair, cane or brace)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0E281" w14:textId="3B53AE95" w:rsidR="00591C54" w:rsidRPr="008E1AC0" w:rsidRDefault="00591C54" w:rsidP="008E1AC0">
                            <w:pPr>
                              <w:jc w:val="center"/>
                              <w:rPr>
                                <w:rFonts w:ascii="Calibri Light" w:hAnsi="Calibri Light" w:cs="Calibri Light"/>
                                <w:sz w:val="18"/>
                                <w:szCs w:val="18"/>
                              </w:rPr>
                            </w:pPr>
                            <w:r>
                              <w:rPr>
                                <w:rFonts w:ascii="Calibri Light" w:hAnsi="Calibri Light" w:cs="Calibri Light"/>
                                <w:sz w:val="18"/>
                                <w:szCs w:val="18"/>
                              </w:rPr>
                              <w:t>Up to $500</w:t>
                            </w:r>
                          </w:p>
                        </w:tc>
                      </w:tr>
                      <w:tr w:rsidR="00591C54" w14:paraId="6F614BD8"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79D065D2" w14:textId="73D366D1" w:rsidR="00591C54" w:rsidRPr="008E1AC0" w:rsidRDefault="00591C54" w:rsidP="008E1AC0">
                            <w:pPr>
                              <w:rPr>
                                <w:rFonts w:ascii="Calibri Light" w:hAnsi="Calibri Light" w:cs="Calibri Light"/>
                                <w:sz w:val="18"/>
                                <w:szCs w:val="18"/>
                              </w:rPr>
                            </w:pPr>
                            <w:r>
                              <w:rPr>
                                <w:rFonts w:ascii="Calibri Light" w:hAnsi="Calibri Light" w:cs="Calibri Light"/>
                                <w:sz w:val="18"/>
                                <w:szCs w:val="18"/>
                              </w:rPr>
                              <w:t>Prosthesis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ADF30D6" w14:textId="0E878B8F"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One:  $500</w:t>
                            </w:r>
                            <w:r>
                              <w:rPr>
                                <w:rFonts w:ascii="Calibri Light" w:hAnsi="Calibri Light" w:cs="Calibri Light"/>
                                <w:sz w:val="18"/>
                                <w:szCs w:val="18"/>
                              </w:rPr>
                              <w:br/>
                              <w:t>Two or more:  $1,000</w:t>
                            </w:r>
                          </w:p>
                        </w:tc>
                      </w:tr>
                      <w:tr w:rsidR="00591C54" w14:paraId="55D5A2EE"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02A78FF7" w14:textId="2D741577" w:rsidR="00591C54" w:rsidRPr="008E1AC0" w:rsidRDefault="00F74DC0" w:rsidP="008E1AC0">
                            <w:pPr>
                              <w:rPr>
                                <w:rFonts w:ascii="Calibri Light" w:hAnsi="Calibri Light" w:cs="Calibri Light"/>
                                <w:sz w:val="18"/>
                                <w:szCs w:val="18"/>
                              </w:rPr>
                            </w:pPr>
                            <w:r>
                              <w:rPr>
                                <w:rFonts w:ascii="Calibri Light" w:hAnsi="Calibri Light" w:cs="Calibri Light"/>
                                <w:sz w:val="18"/>
                                <w:szCs w:val="18"/>
                              </w:rPr>
                              <w:t>Physician Follow-up</w:t>
                            </w:r>
                            <w:r>
                              <w:rPr>
                                <w:rFonts w:ascii="Calibri Light" w:hAnsi="Calibri Light" w:cs="Calibri Light"/>
                                <w:sz w:val="18"/>
                                <w:szCs w:val="18"/>
                              </w:rPr>
                              <w:br/>
                              <w:t>(Maximum 6 visits)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14A98D2" w14:textId="65D3A32A"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$50 per visit</w:t>
                            </w:r>
                          </w:p>
                        </w:tc>
                      </w:tr>
                      <w:tr w:rsidR="00591C54" w14:paraId="2CD8CFB0"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7FD871ED" w14:textId="242C14C6" w:rsidR="00591C54" w:rsidRPr="008E1AC0" w:rsidRDefault="00F74DC0" w:rsidP="008E1AC0">
                            <w:pPr>
                              <w:rPr>
                                <w:rFonts w:ascii="Calibri Light" w:hAnsi="Calibri Light" w:cs="Calibri Light"/>
                                <w:sz w:val="18"/>
                                <w:szCs w:val="18"/>
                              </w:rPr>
                            </w:pPr>
                            <w:r>
                              <w:rPr>
                                <w:rFonts w:ascii="Calibri Light" w:hAnsi="Calibri Light" w:cs="Calibri Light"/>
                                <w:sz w:val="18"/>
                                <w:szCs w:val="18"/>
                              </w:rPr>
                              <w:t>Chiropractic Care</w:t>
                            </w:r>
                            <w:r>
                              <w:rPr>
                                <w:rFonts w:ascii="Calibri Light" w:hAnsi="Calibri Light" w:cs="Calibri Light"/>
                                <w:sz w:val="18"/>
                                <w:szCs w:val="18"/>
                              </w:rPr>
                              <w:br/>
                              <w:t>(Maximum 6 visits)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D979FC3" w14:textId="330AB469"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$50 per visit</w:t>
                            </w:r>
                          </w:p>
                        </w:tc>
                      </w:tr>
                      <w:tr w:rsidR="00591C54" w14:paraId="6711561E"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4D28149A" w14:textId="18A11D7A" w:rsidR="00591C54" w:rsidRPr="0035107F" w:rsidRDefault="00414B9A" w:rsidP="008E1AC0">
                            <w:pPr>
                              <w:rPr>
                                <w:rFonts w:ascii="Calibri Light" w:hAnsi="Calibri Light" w:cs="Calibri Light"/>
                                <w:sz w:val="18"/>
                                <w:szCs w:val="18"/>
                              </w:rPr>
                            </w:pPr>
                            <w:r>
                              <w:rPr>
                                <w:rFonts w:ascii="Calibri Light" w:hAnsi="Calibri Light" w:cs="Calibri Light"/>
                                <w:sz w:val="18"/>
                                <w:szCs w:val="18"/>
                              </w:rPr>
                              <w:t>Occupational, Speech or Physical Therapy</w:t>
                            </w:r>
                            <w:r>
                              <w:rPr>
                                <w:rFonts w:ascii="Calibri Light" w:hAnsi="Calibri Light" w:cs="Calibri Light"/>
                                <w:sz w:val="18"/>
                                <w:szCs w:val="18"/>
                              </w:rPr>
                              <w:br/>
                              <w:t>(Maximum 10 days)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5AB48B7" w14:textId="43140BB2" w:rsidR="00591C54" w:rsidRPr="0035107F" w:rsidRDefault="00414B9A" w:rsidP="008E1AC0">
                            <w:pPr>
                              <w:jc w:val="center"/>
                              <w:rPr>
                                <w:rFonts w:ascii="Calibri Light" w:hAnsi="Calibri Light" w:cs="Calibri Light"/>
                                <w:sz w:val="18"/>
                                <w:szCs w:val="18"/>
                              </w:rPr>
                            </w:pPr>
                            <w:r>
                              <w:rPr>
                                <w:rFonts w:ascii="Calibri Light" w:hAnsi="Calibri Light" w:cs="Calibri Light"/>
                                <w:sz w:val="18"/>
                                <w:szCs w:val="18"/>
                              </w:rPr>
                              <w:t>$35 per day</w:t>
                            </w:r>
                          </w:p>
                        </w:tc>
                      </w:tr>
                    </w:tbl>
                    <w:p w14:paraId="1F219B3C" w14:textId="77777777" w:rsidR="00591C54" w:rsidRDefault="00591C54" w:rsidP="00591C54"/>
                  </w:txbxContent>
                </v:textbox>
                <w10:wrap anchorx="margin"/>
              </v:shape>
            </w:pict>
          </mc:Fallback>
        </mc:AlternateContent>
      </w:r>
    </w:p>
    <w:p w14:paraId="7714C6E1" w14:textId="27CC5C53" w:rsidR="001B6048" w:rsidRDefault="001B6048" w:rsidP="00C44978">
      <w:pPr>
        <w:pStyle w:val="BodyTextIndent2"/>
        <w:ind w:left="0"/>
        <w:rPr>
          <w:rFonts w:asciiTheme="majorHAnsi" w:hAnsiTheme="majorHAnsi" w:cstheme="majorHAnsi"/>
          <w:color w:val="336699"/>
        </w:rPr>
      </w:pPr>
    </w:p>
    <w:p w14:paraId="7738DE18" w14:textId="77777777" w:rsidR="001B6048" w:rsidRDefault="001B6048" w:rsidP="00C44978">
      <w:pPr>
        <w:pStyle w:val="BodyTextIndent2"/>
        <w:ind w:left="0"/>
        <w:rPr>
          <w:rFonts w:asciiTheme="majorHAnsi" w:hAnsiTheme="majorHAnsi" w:cstheme="majorHAnsi"/>
          <w:color w:val="336699"/>
        </w:rPr>
      </w:pPr>
    </w:p>
    <w:p w14:paraId="1F34426B" w14:textId="7FF41466" w:rsidR="001B6048" w:rsidRDefault="001B6048" w:rsidP="00C44978">
      <w:pPr>
        <w:pStyle w:val="BodyTextIndent2"/>
        <w:ind w:left="0"/>
        <w:rPr>
          <w:rFonts w:asciiTheme="majorHAnsi" w:hAnsiTheme="majorHAnsi" w:cstheme="majorHAnsi"/>
          <w:color w:val="336699"/>
        </w:rPr>
      </w:pPr>
    </w:p>
    <w:p w14:paraId="0AB2EBD4" w14:textId="77777777" w:rsidR="001B6048" w:rsidRDefault="001B6048" w:rsidP="00C44978">
      <w:pPr>
        <w:pStyle w:val="BodyTextIndent2"/>
        <w:ind w:left="0"/>
        <w:rPr>
          <w:rFonts w:asciiTheme="majorHAnsi" w:hAnsiTheme="majorHAnsi" w:cstheme="majorHAnsi"/>
          <w:color w:val="336699"/>
        </w:rPr>
      </w:pPr>
    </w:p>
    <w:p w14:paraId="660B3A36" w14:textId="3E783354" w:rsidR="001B6048" w:rsidRDefault="001B6048" w:rsidP="00C44978">
      <w:pPr>
        <w:pStyle w:val="BodyTextIndent2"/>
        <w:ind w:left="0"/>
        <w:rPr>
          <w:rFonts w:asciiTheme="majorHAnsi" w:hAnsiTheme="majorHAnsi" w:cstheme="majorHAnsi"/>
          <w:color w:val="336699"/>
        </w:rPr>
      </w:pPr>
    </w:p>
    <w:p w14:paraId="40865E9C" w14:textId="77777777" w:rsidR="001B6048" w:rsidRDefault="001B6048" w:rsidP="00C44978">
      <w:pPr>
        <w:pStyle w:val="BodyTextIndent2"/>
        <w:ind w:left="0"/>
        <w:rPr>
          <w:rFonts w:asciiTheme="majorHAnsi" w:hAnsiTheme="majorHAnsi" w:cstheme="majorHAnsi"/>
          <w:color w:val="336699"/>
        </w:rPr>
      </w:pPr>
    </w:p>
    <w:p w14:paraId="56B7342A" w14:textId="16023C5D" w:rsidR="001B6048" w:rsidRDefault="001B6048" w:rsidP="00C44978">
      <w:pPr>
        <w:pStyle w:val="BodyTextIndent2"/>
        <w:ind w:left="0"/>
        <w:rPr>
          <w:rFonts w:asciiTheme="majorHAnsi" w:hAnsiTheme="majorHAnsi" w:cstheme="majorHAnsi"/>
          <w:color w:val="336699"/>
        </w:rPr>
      </w:pPr>
    </w:p>
    <w:p w14:paraId="7003249C" w14:textId="77777777" w:rsidR="001B6048" w:rsidRDefault="001B6048" w:rsidP="00C44978">
      <w:pPr>
        <w:pStyle w:val="BodyTextIndent2"/>
        <w:ind w:left="0"/>
        <w:rPr>
          <w:rFonts w:asciiTheme="majorHAnsi" w:hAnsiTheme="majorHAnsi" w:cstheme="majorHAnsi"/>
          <w:color w:val="336699"/>
        </w:rPr>
      </w:pPr>
    </w:p>
    <w:p w14:paraId="78E7FE36" w14:textId="77777777" w:rsidR="001B6048" w:rsidRDefault="001B6048" w:rsidP="00C44978">
      <w:pPr>
        <w:pStyle w:val="BodyTextIndent2"/>
        <w:ind w:left="0"/>
        <w:rPr>
          <w:rFonts w:asciiTheme="majorHAnsi" w:hAnsiTheme="majorHAnsi" w:cstheme="majorHAnsi"/>
          <w:color w:val="336699"/>
        </w:rPr>
      </w:pPr>
    </w:p>
    <w:p w14:paraId="4987777D" w14:textId="77777777" w:rsidR="001B6048" w:rsidRDefault="001B6048" w:rsidP="00C44978">
      <w:pPr>
        <w:pStyle w:val="BodyTextIndent2"/>
        <w:ind w:left="0"/>
        <w:rPr>
          <w:rFonts w:asciiTheme="majorHAnsi" w:hAnsiTheme="majorHAnsi" w:cstheme="majorHAnsi"/>
          <w:color w:val="336699"/>
        </w:rPr>
      </w:pPr>
    </w:p>
    <w:p w14:paraId="2B75097A" w14:textId="77777777" w:rsidR="001B6048" w:rsidRDefault="001B6048" w:rsidP="00C44978">
      <w:pPr>
        <w:pStyle w:val="BodyTextIndent2"/>
        <w:ind w:left="0"/>
        <w:rPr>
          <w:rFonts w:asciiTheme="majorHAnsi" w:hAnsiTheme="majorHAnsi" w:cstheme="majorHAnsi"/>
          <w:color w:val="336699"/>
        </w:rPr>
      </w:pPr>
    </w:p>
    <w:p w14:paraId="507BF2A3" w14:textId="77777777" w:rsidR="001B6048" w:rsidRDefault="001B6048" w:rsidP="00C44978">
      <w:pPr>
        <w:pStyle w:val="BodyTextIndent2"/>
        <w:ind w:left="0"/>
        <w:rPr>
          <w:rFonts w:asciiTheme="majorHAnsi" w:hAnsiTheme="majorHAnsi" w:cstheme="majorHAnsi"/>
          <w:color w:val="336699"/>
        </w:rPr>
      </w:pPr>
    </w:p>
    <w:p w14:paraId="4215ECA3" w14:textId="77777777" w:rsidR="001B6048" w:rsidRDefault="001B6048" w:rsidP="00C44978">
      <w:pPr>
        <w:pStyle w:val="BodyTextIndent2"/>
        <w:ind w:left="0"/>
        <w:rPr>
          <w:rFonts w:asciiTheme="majorHAnsi" w:hAnsiTheme="majorHAnsi" w:cstheme="majorHAnsi"/>
          <w:color w:val="336699"/>
        </w:rPr>
      </w:pPr>
    </w:p>
    <w:p w14:paraId="25261250" w14:textId="77777777" w:rsidR="001B6048" w:rsidRDefault="001B6048" w:rsidP="00C44978">
      <w:pPr>
        <w:pStyle w:val="BodyTextIndent2"/>
        <w:ind w:left="0"/>
        <w:rPr>
          <w:rFonts w:asciiTheme="majorHAnsi" w:hAnsiTheme="majorHAnsi" w:cstheme="majorHAnsi"/>
          <w:color w:val="336699"/>
        </w:rPr>
      </w:pPr>
    </w:p>
    <w:p w14:paraId="55A620EB" w14:textId="77777777" w:rsidR="001B6048" w:rsidRDefault="001B6048" w:rsidP="00C44978">
      <w:pPr>
        <w:pStyle w:val="BodyTextIndent2"/>
        <w:ind w:left="0"/>
        <w:rPr>
          <w:rFonts w:asciiTheme="majorHAnsi" w:hAnsiTheme="majorHAnsi" w:cstheme="majorHAnsi"/>
          <w:color w:val="336699"/>
        </w:rPr>
      </w:pPr>
    </w:p>
    <w:p w14:paraId="4623E0BE" w14:textId="77777777" w:rsidR="00182085" w:rsidRDefault="00182085" w:rsidP="00C44978">
      <w:pPr>
        <w:pStyle w:val="BodyTextIndent2"/>
        <w:ind w:left="0"/>
        <w:rPr>
          <w:rFonts w:asciiTheme="majorHAnsi" w:hAnsiTheme="majorHAnsi" w:cstheme="majorHAnsi"/>
          <w:color w:val="336699"/>
        </w:rPr>
      </w:pPr>
    </w:p>
    <w:p w14:paraId="49777F00" w14:textId="77777777" w:rsidR="00182085" w:rsidRDefault="00182085" w:rsidP="00C44978">
      <w:pPr>
        <w:pStyle w:val="BodyTextIndent2"/>
        <w:ind w:left="0"/>
        <w:rPr>
          <w:rFonts w:asciiTheme="majorHAnsi" w:hAnsiTheme="majorHAnsi" w:cstheme="majorHAnsi"/>
          <w:color w:val="336699"/>
        </w:rPr>
      </w:pPr>
    </w:p>
    <w:p w14:paraId="00A92A03" w14:textId="77777777" w:rsidR="00182085" w:rsidRDefault="00182085" w:rsidP="00C44978">
      <w:pPr>
        <w:pStyle w:val="BodyTextIndent2"/>
        <w:ind w:left="0"/>
        <w:rPr>
          <w:rFonts w:asciiTheme="majorHAnsi" w:hAnsiTheme="majorHAnsi" w:cstheme="majorHAnsi"/>
          <w:color w:val="336699"/>
        </w:rPr>
      </w:pPr>
    </w:p>
    <w:p w14:paraId="65539CF0" w14:textId="77777777" w:rsidR="001B6048" w:rsidRDefault="001B6048" w:rsidP="00C44978">
      <w:pPr>
        <w:pStyle w:val="BodyTextIndent2"/>
        <w:ind w:left="0"/>
        <w:rPr>
          <w:rFonts w:asciiTheme="majorHAnsi" w:hAnsiTheme="majorHAnsi" w:cstheme="majorHAnsi"/>
          <w:color w:val="336699"/>
        </w:rPr>
      </w:pPr>
    </w:p>
    <w:p w14:paraId="6CFF4965" w14:textId="77777777" w:rsidR="001B6048" w:rsidRDefault="001B6048" w:rsidP="00C44978">
      <w:pPr>
        <w:pStyle w:val="BodyTextIndent2"/>
        <w:ind w:left="0"/>
        <w:rPr>
          <w:rFonts w:asciiTheme="majorHAnsi" w:hAnsiTheme="majorHAnsi" w:cstheme="majorHAnsi"/>
          <w:color w:val="336699"/>
        </w:rPr>
      </w:pPr>
    </w:p>
    <w:p w14:paraId="140BD89D" w14:textId="5CFDDE10" w:rsidR="007E6ACC" w:rsidRDefault="007E6ACC" w:rsidP="00447566">
      <w:pPr>
        <w:pStyle w:val="BodyTextIndent2"/>
        <w:ind w:left="0"/>
        <w:rPr>
          <w:rFonts w:asciiTheme="majorHAnsi" w:hAnsiTheme="majorHAnsi" w:cstheme="majorHAnsi"/>
          <w:color w:val="336699"/>
        </w:rPr>
      </w:pPr>
    </w:p>
    <w:p w14:paraId="2E419679" w14:textId="6E2CA930" w:rsidR="00447566" w:rsidRPr="007E6ACC" w:rsidRDefault="007E6ACC" w:rsidP="00447566">
      <w:pPr>
        <w:pStyle w:val="BodyTextIndent2"/>
        <w:ind w:left="0"/>
        <w:rPr>
          <w:rFonts w:asciiTheme="majorHAnsi" w:hAnsiTheme="majorHAnsi" w:cstheme="majorHAnsi"/>
          <w:b/>
          <w:bCs/>
          <w:color w:val="336699"/>
          <w:sz w:val="24"/>
          <w:szCs w:val="24"/>
        </w:rPr>
      </w:pPr>
      <w:r w:rsidRPr="00A418D5">
        <w:rPr>
          <w:rFonts w:asciiTheme="majorHAnsi" w:hAnsiTheme="majorHAnsi" w:cstheme="majorHAnsi"/>
          <w:b/>
          <w:bCs/>
          <w:noProof/>
          <w:color w:val="094D74"/>
          <w:sz w:val="24"/>
          <w:szCs w:val="24"/>
        </w:rPr>
        <w:lastRenderedPageBreak/>
        <w:drawing>
          <wp:anchor distT="0" distB="0" distL="114300" distR="114300" simplePos="0" relativeHeight="251728896" behindDoc="0" locked="0" layoutInCell="1" allowOverlap="1" wp14:anchorId="23D452B5" wp14:editId="04A4EB89">
            <wp:simplePos x="0" y="0"/>
            <wp:positionH relativeFrom="column">
              <wp:posOffset>5851525</wp:posOffset>
            </wp:positionH>
            <wp:positionV relativeFrom="paragraph">
              <wp:posOffset>131749</wp:posOffset>
            </wp:positionV>
            <wp:extent cx="833755" cy="160655"/>
            <wp:effectExtent l="0" t="0" r="4445" b="0"/>
            <wp:wrapNone/>
            <wp:docPr id="1544804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anchor>
        </w:drawing>
      </w:r>
      <w:r w:rsidR="00447566" w:rsidRPr="007E6ACC">
        <w:rPr>
          <w:rFonts w:asciiTheme="majorHAnsi" w:hAnsiTheme="majorHAnsi" w:cstheme="majorHAnsi"/>
          <w:b/>
          <w:bCs/>
          <w:color w:val="336699"/>
          <w:sz w:val="24"/>
          <w:szCs w:val="24"/>
        </w:rPr>
        <w:t>CRITICAL ILLNESS INSURANCE</w:t>
      </w:r>
    </w:p>
    <w:p w14:paraId="7AAC33F6" w14:textId="332819BA" w:rsidR="00481079" w:rsidRDefault="00481079" w:rsidP="00C44978">
      <w:pPr>
        <w:pStyle w:val="BodyTextIndent2"/>
        <w:ind w:left="0"/>
        <w:rPr>
          <w:rFonts w:asciiTheme="majorHAnsi" w:hAnsiTheme="majorHAnsi" w:cstheme="majorHAnsi"/>
          <w:color w:val="336699"/>
        </w:rPr>
      </w:pPr>
    </w:p>
    <w:p w14:paraId="15B41C26" w14:textId="442BA242" w:rsidR="00481079" w:rsidRDefault="00481079" w:rsidP="00C44978">
      <w:pPr>
        <w:pStyle w:val="BodyTextIndent2"/>
        <w:ind w:left="0"/>
        <w:rPr>
          <w:rFonts w:asciiTheme="majorHAnsi" w:hAnsiTheme="majorHAnsi" w:cstheme="majorHAnsi"/>
          <w:color w:val="336699"/>
        </w:rPr>
      </w:pPr>
    </w:p>
    <w:p w14:paraId="096A8BAA" w14:textId="246FB217" w:rsidR="007E6ACC" w:rsidRDefault="00500ECC" w:rsidP="00C44978">
      <w:pPr>
        <w:pStyle w:val="BodyTextIndent2"/>
        <w:ind w:left="0"/>
        <w:rPr>
          <w:rFonts w:asciiTheme="majorHAnsi" w:hAnsiTheme="majorHAnsi" w:cstheme="majorHAnsi"/>
          <w:color w:val="336699"/>
        </w:rPr>
      </w:pPr>
      <w:r w:rsidRPr="00097DB2">
        <w:rPr>
          <w:rFonts w:asciiTheme="majorHAnsi" w:hAnsiTheme="majorHAnsi" w:cstheme="majorHAnsi"/>
          <w:noProof/>
          <w:color w:val="336699"/>
        </w:rPr>
        <mc:AlternateContent>
          <mc:Choice Requires="wps">
            <w:drawing>
              <wp:anchor distT="45720" distB="45720" distL="114300" distR="114300" simplePos="0" relativeHeight="251730944" behindDoc="0" locked="0" layoutInCell="1" allowOverlap="1" wp14:anchorId="2FD69D23" wp14:editId="45EC997F">
                <wp:simplePos x="0" y="0"/>
                <wp:positionH relativeFrom="margin">
                  <wp:align>left</wp:align>
                </wp:positionH>
                <wp:positionV relativeFrom="paragraph">
                  <wp:posOffset>4445</wp:posOffset>
                </wp:positionV>
                <wp:extent cx="6487795" cy="1404620"/>
                <wp:effectExtent l="0" t="0" r="8255" b="3810"/>
                <wp:wrapSquare wrapText="bothSides"/>
                <wp:docPr id="819157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1404620"/>
                        </a:xfrm>
                        <a:prstGeom prst="rect">
                          <a:avLst/>
                        </a:prstGeom>
                        <a:solidFill>
                          <a:srgbClr val="FFFFFF"/>
                        </a:solidFill>
                        <a:ln w="9525">
                          <a:noFill/>
                          <a:miter lim="800000"/>
                          <a:headEnd/>
                          <a:tailEnd/>
                        </a:ln>
                      </wps:spPr>
                      <wps:txbx>
                        <w:txbxContent>
                          <w:p w14:paraId="44941DB0" w14:textId="77777777" w:rsid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It’s true – a serious medical event such as cancer, heart attack or stroke could leave you in a period of financial difficulty. Even if you have major medical coverage, there are typically uncovered expenses to consider, such as deductibles and copayments, travel expenses to and from treatment centers and the loss of wages. </w:t>
                            </w:r>
                          </w:p>
                          <w:p w14:paraId="426B6ED5" w14:textId="77777777" w:rsidR="0075184E" w:rsidRPr="006727FD" w:rsidRDefault="0075184E" w:rsidP="006727FD">
                            <w:pPr>
                              <w:pStyle w:val="Default"/>
                              <w:rPr>
                                <w:rFonts w:ascii="Calibri Light" w:hAnsi="Calibri Light" w:cs="Calibri Light"/>
                                <w:sz w:val="20"/>
                                <w:szCs w:val="20"/>
                              </w:rPr>
                            </w:pPr>
                          </w:p>
                          <w:p w14:paraId="0143B6B8" w14:textId="77777777" w:rsid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Guardian offers a critical illness coverage plan that offers the protection you need to concentrate on what is most important – your treatment, care and recovery. </w:t>
                            </w:r>
                          </w:p>
                          <w:p w14:paraId="2769DD73" w14:textId="77777777" w:rsidR="0075184E" w:rsidRPr="006727FD" w:rsidRDefault="0075184E" w:rsidP="006727FD">
                            <w:pPr>
                              <w:pStyle w:val="Default"/>
                              <w:rPr>
                                <w:rFonts w:ascii="Calibri Light" w:hAnsi="Calibri Light" w:cs="Calibri Light"/>
                                <w:sz w:val="20"/>
                                <w:szCs w:val="20"/>
                              </w:rPr>
                            </w:pPr>
                          </w:p>
                          <w:p w14:paraId="1DC552CA" w14:textId="77777777" w:rsidR="006727FD" w:rsidRP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Each covered member of your family can get a </w:t>
                            </w:r>
                            <w:r w:rsidRPr="006727FD">
                              <w:rPr>
                                <w:rFonts w:ascii="Calibri Light" w:hAnsi="Calibri Light" w:cs="Calibri Light"/>
                                <w:b/>
                                <w:bCs/>
                                <w:sz w:val="20"/>
                                <w:szCs w:val="20"/>
                              </w:rPr>
                              <w:t xml:space="preserve">Wellness Benefit of $50 </w:t>
                            </w:r>
                            <w:r w:rsidRPr="006727FD">
                              <w:rPr>
                                <w:rFonts w:ascii="Calibri Light" w:hAnsi="Calibri Light" w:cs="Calibri Light"/>
                                <w:sz w:val="20"/>
                                <w:szCs w:val="20"/>
                              </w:rPr>
                              <w:t xml:space="preserve">every year just for going to the doctor for a covered wellness exam, such as a stress test or lipid panel — a routine preventive visit that typically costs you nothing under your medical insurance. See page 11 for a full list of ways to qualify for the $50 wellness benefit. </w:t>
                            </w:r>
                          </w:p>
                          <w:p w14:paraId="20AEB7F5" w14:textId="3605CDBA" w:rsidR="007E6ACC" w:rsidRPr="006727FD" w:rsidRDefault="006727FD" w:rsidP="006727FD">
                            <w:pPr>
                              <w:rPr>
                                <w:rFonts w:ascii="Calibri Light" w:hAnsi="Calibri Light" w:cs="Calibri Light"/>
                                <w:sz w:val="20"/>
                                <w:szCs w:val="20"/>
                              </w:rPr>
                            </w:pPr>
                            <w:r w:rsidRPr="006727FD">
                              <w:rPr>
                                <w:rFonts w:ascii="Calibri Light" w:hAnsi="Calibri Light" w:cs="Calibri Light"/>
                                <w:sz w:val="20"/>
                                <w:szCs w:val="20"/>
                              </w:rPr>
                              <w:t>Take it with you. If you leave your job, you can take your coverage with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69D23" id="_x0000_s1048" type="#_x0000_t202" style="position:absolute;margin-left:0;margin-top:.35pt;width:510.85pt;height:110.6pt;z-index:2517309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" stroked="f">
                <v:textbox style="mso-fit-shape-to-text:t">
                  <w:txbxContent>
                    <w:p w14:paraId="44941DB0" w14:textId="77777777" w:rsid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It’s true – a serious medical event such as cancer, heart attack or stroke could leave you in a period of financial difficulty. Even if you have major medical coverage, there are typically uncovered expenses to consider, such as deductibles and copayments, travel expenses to and from treatment centers and the loss of wages. </w:t>
                      </w:r>
                    </w:p>
                    <w:p w14:paraId="426B6ED5" w14:textId="77777777" w:rsidR="0075184E" w:rsidRPr="006727FD" w:rsidRDefault="0075184E" w:rsidP="006727FD">
                      <w:pPr>
                        <w:pStyle w:val="Default"/>
                        <w:rPr>
                          <w:rFonts w:ascii="Calibri Light" w:hAnsi="Calibri Light" w:cs="Calibri Light"/>
                          <w:sz w:val="20"/>
                          <w:szCs w:val="20"/>
                        </w:rPr>
                      </w:pPr>
                    </w:p>
                    <w:p w14:paraId="0143B6B8" w14:textId="77777777" w:rsid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Guardian offers a critical illness coverage plan that offers the protection you need to concentrate on what is most important – your treatment, care and recovery. </w:t>
                      </w:r>
                    </w:p>
                    <w:p w14:paraId="2769DD73" w14:textId="77777777" w:rsidR="0075184E" w:rsidRPr="006727FD" w:rsidRDefault="0075184E" w:rsidP="006727FD">
                      <w:pPr>
                        <w:pStyle w:val="Default"/>
                        <w:rPr>
                          <w:rFonts w:ascii="Calibri Light" w:hAnsi="Calibri Light" w:cs="Calibri Light"/>
                          <w:sz w:val="20"/>
                          <w:szCs w:val="20"/>
                        </w:rPr>
                      </w:pPr>
                    </w:p>
                    <w:p w14:paraId="1DC552CA" w14:textId="77777777" w:rsidR="006727FD" w:rsidRP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Each covered member of your family can get a </w:t>
                      </w:r>
                      <w:r w:rsidRPr="006727FD">
                        <w:rPr>
                          <w:rFonts w:ascii="Calibri Light" w:hAnsi="Calibri Light" w:cs="Calibri Light"/>
                          <w:b/>
                          <w:bCs/>
                          <w:sz w:val="20"/>
                          <w:szCs w:val="20"/>
                        </w:rPr>
                        <w:t xml:space="preserve">Wellness Benefit of $50 </w:t>
                      </w:r>
                      <w:r w:rsidRPr="006727FD">
                        <w:rPr>
                          <w:rFonts w:ascii="Calibri Light" w:hAnsi="Calibri Light" w:cs="Calibri Light"/>
                          <w:sz w:val="20"/>
                          <w:szCs w:val="20"/>
                        </w:rPr>
                        <w:t xml:space="preserve">every year just for going to the doctor for a covered wellness exam, such as a stress test or lipid panel — a routine preventive visit that typically costs you nothing under your medical insurance. See page 11 for a full list of ways to qualify for the $50 wellness benefit. </w:t>
                      </w:r>
                    </w:p>
                    <w:p w14:paraId="20AEB7F5" w14:textId="3605CDBA" w:rsidR="007E6ACC" w:rsidRPr="006727FD" w:rsidRDefault="006727FD" w:rsidP="006727FD">
                      <w:pPr>
                        <w:rPr>
                          <w:rFonts w:ascii="Calibri Light" w:hAnsi="Calibri Light" w:cs="Calibri Light"/>
                          <w:sz w:val="20"/>
                          <w:szCs w:val="20"/>
                        </w:rPr>
                      </w:pPr>
                      <w:r w:rsidRPr="006727FD">
                        <w:rPr>
                          <w:rFonts w:ascii="Calibri Light" w:hAnsi="Calibri Light" w:cs="Calibri Light"/>
                          <w:sz w:val="20"/>
                          <w:szCs w:val="20"/>
                        </w:rPr>
                        <w:t>Take it with you. If you leave your job, you can take your coverage with you.</w:t>
                      </w:r>
                    </w:p>
                  </w:txbxContent>
                </v:textbox>
                <w10:wrap type="square" anchorx="margin"/>
              </v:shape>
            </w:pict>
          </mc:Fallback>
        </mc:AlternateContent>
      </w:r>
    </w:p>
    <w:p w14:paraId="67079306" w14:textId="77777777" w:rsidR="007E6ACC" w:rsidRDefault="007E6ACC" w:rsidP="00C44978">
      <w:pPr>
        <w:pStyle w:val="BodyTextIndent2"/>
        <w:ind w:left="0"/>
        <w:rPr>
          <w:rFonts w:asciiTheme="majorHAnsi" w:hAnsiTheme="majorHAnsi" w:cstheme="majorHAnsi"/>
          <w:color w:val="336699"/>
        </w:rPr>
      </w:pPr>
    </w:p>
    <w:p w14:paraId="26F6AF19" w14:textId="77777777" w:rsidR="007E6ACC" w:rsidRDefault="007E6ACC" w:rsidP="00C44978">
      <w:pPr>
        <w:pStyle w:val="BodyTextIndent2"/>
        <w:ind w:left="0"/>
        <w:rPr>
          <w:rFonts w:asciiTheme="majorHAnsi" w:hAnsiTheme="majorHAnsi" w:cstheme="majorHAnsi"/>
          <w:color w:val="336699"/>
        </w:rPr>
      </w:pPr>
    </w:p>
    <w:p w14:paraId="2A8ADDDF" w14:textId="039316A1" w:rsidR="007E6ACC" w:rsidRDefault="007E6ACC" w:rsidP="00C44978">
      <w:pPr>
        <w:pStyle w:val="BodyTextIndent2"/>
        <w:ind w:left="0"/>
        <w:rPr>
          <w:rFonts w:asciiTheme="majorHAnsi" w:hAnsiTheme="majorHAnsi" w:cstheme="majorHAnsi"/>
          <w:color w:val="336699"/>
        </w:rPr>
      </w:pPr>
    </w:p>
    <w:p w14:paraId="24E37CCC" w14:textId="0F308021" w:rsidR="007E6ACC" w:rsidRDefault="007E6ACC" w:rsidP="00C44978">
      <w:pPr>
        <w:pStyle w:val="BodyTextIndent2"/>
        <w:ind w:left="0"/>
        <w:rPr>
          <w:rFonts w:asciiTheme="majorHAnsi" w:hAnsiTheme="majorHAnsi" w:cstheme="majorHAnsi"/>
          <w:color w:val="336699"/>
        </w:rPr>
      </w:pPr>
    </w:p>
    <w:p w14:paraId="551C03D3" w14:textId="6616B0C7" w:rsidR="007E6ACC" w:rsidRDefault="007E6ACC" w:rsidP="00C44978">
      <w:pPr>
        <w:pStyle w:val="BodyTextIndent2"/>
        <w:ind w:left="0"/>
        <w:rPr>
          <w:rFonts w:asciiTheme="majorHAnsi" w:hAnsiTheme="majorHAnsi" w:cstheme="majorHAnsi"/>
          <w:color w:val="336699"/>
        </w:rPr>
      </w:pPr>
    </w:p>
    <w:p w14:paraId="53D0B4FC" w14:textId="1F9C6858" w:rsidR="007E6ACC" w:rsidRDefault="007E6ACC" w:rsidP="00C44978">
      <w:pPr>
        <w:pStyle w:val="BodyTextIndent2"/>
        <w:ind w:left="0"/>
        <w:rPr>
          <w:rFonts w:asciiTheme="majorHAnsi" w:hAnsiTheme="majorHAnsi" w:cstheme="majorHAnsi"/>
          <w:color w:val="336699"/>
        </w:rPr>
      </w:pPr>
    </w:p>
    <w:p w14:paraId="3259C470" w14:textId="0BF7215C" w:rsidR="007E6ACC" w:rsidRDefault="007E6ACC" w:rsidP="00C44978">
      <w:pPr>
        <w:pStyle w:val="BodyTextIndent2"/>
        <w:ind w:left="0"/>
        <w:rPr>
          <w:rFonts w:asciiTheme="majorHAnsi" w:hAnsiTheme="majorHAnsi" w:cstheme="majorHAnsi"/>
          <w:color w:val="336699"/>
        </w:rPr>
      </w:pPr>
    </w:p>
    <w:p w14:paraId="60C19D05" w14:textId="75783DD9" w:rsidR="007E6ACC" w:rsidRDefault="007E6ACC" w:rsidP="00C44978">
      <w:pPr>
        <w:pStyle w:val="BodyTextIndent2"/>
        <w:ind w:left="0"/>
        <w:rPr>
          <w:rFonts w:asciiTheme="majorHAnsi" w:hAnsiTheme="majorHAnsi" w:cstheme="majorHAnsi"/>
          <w:color w:val="336699"/>
        </w:rPr>
      </w:pPr>
    </w:p>
    <w:p w14:paraId="042F055D" w14:textId="77777777" w:rsidR="007E6ACC" w:rsidRDefault="007E6ACC" w:rsidP="00C44978">
      <w:pPr>
        <w:pStyle w:val="BodyTextIndent2"/>
        <w:ind w:left="0"/>
        <w:rPr>
          <w:rFonts w:asciiTheme="majorHAnsi" w:hAnsiTheme="majorHAnsi" w:cstheme="majorHAnsi"/>
          <w:color w:val="336699"/>
        </w:rPr>
      </w:pPr>
    </w:p>
    <w:p w14:paraId="248BE941" w14:textId="277ED74C" w:rsidR="007E6ACC" w:rsidRDefault="007E6ACC" w:rsidP="00C44978">
      <w:pPr>
        <w:pStyle w:val="BodyTextIndent2"/>
        <w:ind w:left="0"/>
        <w:rPr>
          <w:rFonts w:asciiTheme="majorHAnsi" w:hAnsiTheme="majorHAnsi" w:cstheme="majorHAnsi"/>
          <w:color w:val="336699"/>
        </w:rPr>
      </w:pPr>
    </w:p>
    <w:p w14:paraId="1B54FC99" w14:textId="3C214D91" w:rsidR="007E6ACC" w:rsidRDefault="007E6ACC" w:rsidP="00C44978">
      <w:pPr>
        <w:pStyle w:val="BodyTextIndent2"/>
        <w:ind w:left="0"/>
        <w:rPr>
          <w:rFonts w:asciiTheme="majorHAnsi" w:hAnsiTheme="majorHAnsi" w:cstheme="majorHAnsi"/>
          <w:color w:val="336699"/>
        </w:rPr>
      </w:pPr>
    </w:p>
    <w:p w14:paraId="7B69CA90" w14:textId="3F4B8BC6" w:rsidR="007E6ACC" w:rsidRDefault="007E6ACC" w:rsidP="00C44978">
      <w:pPr>
        <w:pStyle w:val="BodyTextIndent2"/>
        <w:ind w:left="0"/>
        <w:rPr>
          <w:rFonts w:asciiTheme="majorHAnsi" w:hAnsiTheme="majorHAnsi" w:cstheme="majorHAnsi"/>
          <w:color w:val="336699"/>
        </w:rPr>
      </w:pPr>
    </w:p>
    <w:p w14:paraId="4D924671" w14:textId="2A397488" w:rsidR="007E6ACC" w:rsidRDefault="0012515A" w:rsidP="00C44978">
      <w:pPr>
        <w:pStyle w:val="BodyTextIndent2"/>
        <w:ind w:left="0"/>
        <w:rPr>
          <w:rFonts w:asciiTheme="majorHAnsi" w:hAnsiTheme="majorHAnsi" w:cstheme="majorHAnsi"/>
          <w:color w:val="336699"/>
        </w:rPr>
      </w:pPr>
      <w:r w:rsidRPr="00504959">
        <w:rPr>
          <w:rFonts w:asciiTheme="majorHAnsi" w:hAnsiTheme="majorHAnsi" w:cstheme="majorHAnsi"/>
          <w:noProof/>
          <w:color w:val="336699"/>
        </w:rPr>
        <w:drawing>
          <wp:anchor distT="0" distB="0" distL="114300" distR="114300" simplePos="0" relativeHeight="251734016" behindDoc="0" locked="0" layoutInCell="1" allowOverlap="1" wp14:anchorId="4F0D74E6" wp14:editId="6BBB086E">
            <wp:simplePos x="0" y="0"/>
            <wp:positionH relativeFrom="column">
              <wp:posOffset>2658358</wp:posOffset>
            </wp:positionH>
            <wp:positionV relativeFrom="paragraph">
              <wp:posOffset>7399</wp:posOffset>
            </wp:positionV>
            <wp:extent cx="615982" cy="692186"/>
            <wp:effectExtent l="0" t="0" r="0" b="0"/>
            <wp:wrapNone/>
            <wp:docPr id="1076899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99785" name=""/>
                    <pic:cNvPicPr/>
                  </pic:nvPicPr>
                  <pic:blipFill>
                    <a:blip r:embed="rId27"/>
                    <a:stretch>
                      <a:fillRect/>
                    </a:stretch>
                  </pic:blipFill>
                  <pic:spPr>
                    <a:xfrm>
                      <a:off x="0" y="0"/>
                      <a:ext cx="615982" cy="692186"/>
                    </a:xfrm>
                    <a:prstGeom prst="rect">
                      <a:avLst/>
                    </a:prstGeom>
                  </pic:spPr>
                </pic:pic>
              </a:graphicData>
            </a:graphic>
          </wp:anchor>
        </w:drawing>
      </w:r>
      <w:r w:rsidRPr="00B23EC0">
        <w:rPr>
          <w:rFonts w:asciiTheme="majorHAnsi" w:hAnsiTheme="majorHAnsi" w:cstheme="majorHAnsi"/>
          <w:noProof/>
          <w:color w:val="336699"/>
        </w:rPr>
        <mc:AlternateContent>
          <mc:Choice Requires="wps">
            <w:drawing>
              <wp:anchor distT="45720" distB="45720" distL="114300" distR="114300" simplePos="0" relativeHeight="251732992" behindDoc="0" locked="0" layoutInCell="1" allowOverlap="1" wp14:anchorId="5D6ADD2E" wp14:editId="20C975DB">
                <wp:simplePos x="0" y="0"/>
                <wp:positionH relativeFrom="column">
                  <wp:posOffset>55631</wp:posOffset>
                </wp:positionH>
                <wp:positionV relativeFrom="paragraph">
                  <wp:posOffset>5494</wp:posOffset>
                </wp:positionV>
                <wp:extent cx="3342640" cy="1404620"/>
                <wp:effectExtent l="0" t="0" r="0" b="6985"/>
                <wp:wrapSquare wrapText="bothSides"/>
                <wp:docPr id="388552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1404620"/>
                        </a:xfrm>
                        <a:prstGeom prst="rect">
                          <a:avLst/>
                        </a:prstGeom>
                        <a:solidFill>
                          <a:srgbClr val="FFFFFF"/>
                        </a:solidFill>
                        <a:ln w="9525">
                          <a:noFill/>
                          <a:miter lim="800000"/>
                          <a:headEnd/>
                          <a:tailEnd/>
                        </a:ln>
                      </wps:spPr>
                      <wps:txbx>
                        <w:txbxContent>
                          <w:p w14:paraId="455A1A09" w14:textId="77777777" w:rsidR="0075184E" w:rsidRPr="00A418D5" w:rsidRDefault="0075184E" w:rsidP="0075184E">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0F72711B" w14:textId="77777777" w:rsid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John has $20,000 of Critical Illness insurance </w:t>
                            </w:r>
                          </w:p>
                          <w:p w14:paraId="5D4FB5D7" w14:textId="77777777" w:rsid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coverage. He makes an appointment with his </w:t>
                            </w:r>
                          </w:p>
                          <w:p w14:paraId="6685BE95" w14:textId="3469E3AA" w:rsidR="0075184E" w:rsidRP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doctor after feeling off for the past few weeks. </w:t>
                            </w:r>
                          </w:p>
                          <w:p w14:paraId="127EC9EC" w14:textId="77777777" w:rsidR="00504959" w:rsidRPr="00504959" w:rsidRDefault="00504959" w:rsidP="00504959">
                            <w:pPr>
                              <w:pStyle w:val="Default"/>
                              <w:rPr>
                                <w:rFonts w:ascii="Calibri Light" w:hAnsi="Calibri Light" w:cs="Calibri Light"/>
                                <w:sz w:val="20"/>
                                <w:szCs w:val="20"/>
                              </w:rPr>
                            </w:pPr>
                          </w:p>
                          <w:p w14:paraId="6B9BFF3E" w14:textId="7F7A50E8" w:rsidR="0075184E" w:rsidRPr="00504959" w:rsidRDefault="0075184E" w:rsidP="00504959">
                            <w:pPr>
                              <w:pStyle w:val="Default"/>
                              <w:rPr>
                                <w:rFonts w:ascii="Calibri Light" w:hAnsi="Calibri Light" w:cs="Calibri Light"/>
                                <w:b/>
                                <w:bCs/>
                                <w:color w:val="336699"/>
                                <w:sz w:val="20"/>
                                <w:szCs w:val="20"/>
                              </w:rPr>
                            </w:pPr>
                            <w:r w:rsidRPr="00504959">
                              <w:rPr>
                                <w:rFonts w:ascii="Calibri Light" w:hAnsi="Calibri Light" w:cs="Calibri Light"/>
                                <w:sz w:val="20"/>
                                <w:szCs w:val="20"/>
                              </w:rPr>
                              <w:t>Diagnosis: cancer, with a good prognosis but a long road ahead. Within days of making a claim, John receives his Critical Illness insurance benefit paid directly to him. As John undergoes intensive treatment over the next few months, he can use the benefit for any purpose, including to pay for things that his medical insurance does not cover. Things like the deductible, copays, childcare, certain medications, time away from work, alternative treatments and a special diet.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6ADD2E" id="_x0000_s1049" type="#_x0000_t202" style="position:absolute;margin-left:4.4pt;margin-top:.45pt;width:263.2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" stroked="f">
                <v:textbox style="mso-fit-shape-to-text:t">
                  <w:txbxContent>
                    <w:p w14:paraId="455A1A09" w14:textId="77777777" w:rsidR="0075184E" w:rsidRPr="00A418D5" w:rsidRDefault="0075184E" w:rsidP="0075184E">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0F72711B" w14:textId="77777777" w:rsid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John has $20,000 of Critical Illness insurance </w:t>
                      </w:r>
                    </w:p>
                    <w:p w14:paraId="5D4FB5D7" w14:textId="77777777" w:rsid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coverage. He makes an appointment with his </w:t>
                      </w:r>
                    </w:p>
                    <w:p w14:paraId="6685BE95" w14:textId="3469E3AA" w:rsidR="0075184E" w:rsidRP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doctor after feeling off for the past few weeks. </w:t>
                      </w:r>
                    </w:p>
                    <w:p w14:paraId="127EC9EC" w14:textId="77777777" w:rsidR="00504959" w:rsidRPr="00504959" w:rsidRDefault="00504959" w:rsidP="00504959">
                      <w:pPr>
                        <w:pStyle w:val="Default"/>
                        <w:rPr>
                          <w:rFonts w:ascii="Calibri Light" w:hAnsi="Calibri Light" w:cs="Calibri Light"/>
                          <w:sz w:val="20"/>
                          <w:szCs w:val="20"/>
                        </w:rPr>
                      </w:pPr>
                    </w:p>
                    <w:p w14:paraId="6B9BFF3E" w14:textId="7F7A50E8" w:rsidR="0075184E" w:rsidRPr="00504959" w:rsidRDefault="0075184E" w:rsidP="00504959">
                      <w:pPr>
                        <w:pStyle w:val="Default"/>
                        <w:rPr>
                          <w:rFonts w:ascii="Calibri Light" w:hAnsi="Calibri Light" w:cs="Calibri Light"/>
                          <w:b/>
                          <w:bCs/>
                          <w:color w:val="336699"/>
                          <w:sz w:val="20"/>
                          <w:szCs w:val="20"/>
                        </w:rPr>
                      </w:pPr>
                      <w:r w:rsidRPr="00504959">
                        <w:rPr>
                          <w:rFonts w:ascii="Calibri Light" w:hAnsi="Calibri Light" w:cs="Calibri Light"/>
                          <w:sz w:val="20"/>
                          <w:szCs w:val="20"/>
                        </w:rPr>
                        <w:t>Diagnosis: cancer, with a good prognosis but a long road ahead. Within days of making a claim, John receives his Critical Illness insurance benefit paid directly to him. As John undergoes intensive treatment over the next few months, he can use the benefit for any purpose, including to pay for things that his medical insurance does not cover. Things like the deductible, copays, childcare, certain medications, time away from work, alternative treatments and a special diet.</w:t>
                      </w:r>
                    </w:p>
                  </w:txbxContent>
                </v:textbox>
                <w10:wrap type="square"/>
              </v:shape>
            </w:pict>
          </mc:Fallback>
        </mc:AlternateContent>
      </w:r>
    </w:p>
    <w:p w14:paraId="029BDEF5" w14:textId="503DF628" w:rsidR="007E6ACC" w:rsidRDefault="00250CFE" w:rsidP="00C44978">
      <w:pPr>
        <w:pStyle w:val="BodyTextIndent2"/>
        <w:ind w:left="0"/>
        <w:rPr>
          <w:rFonts w:asciiTheme="majorHAnsi" w:hAnsiTheme="majorHAnsi" w:cstheme="majorHAnsi"/>
          <w:color w:val="336699"/>
        </w:rPr>
      </w:pPr>
      <w:r w:rsidRPr="001D329F">
        <w:rPr>
          <w:rFonts w:asciiTheme="majorHAnsi" w:hAnsiTheme="majorHAnsi" w:cstheme="majorHAnsi"/>
          <w:noProof/>
          <w:color w:val="336699"/>
        </w:rPr>
        <mc:AlternateContent>
          <mc:Choice Requires="wps">
            <w:drawing>
              <wp:anchor distT="45720" distB="45720" distL="114300" distR="114300" simplePos="0" relativeHeight="251736064" behindDoc="0" locked="0" layoutInCell="1" allowOverlap="1" wp14:anchorId="1C01F1F1" wp14:editId="013F54CF">
                <wp:simplePos x="0" y="0"/>
                <wp:positionH relativeFrom="margin">
                  <wp:posOffset>3876420</wp:posOffset>
                </wp:positionH>
                <wp:positionV relativeFrom="paragraph">
                  <wp:posOffset>11067</wp:posOffset>
                </wp:positionV>
                <wp:extent cx="2957885" cy="4595854"/>
                <wp:effectExtent l="0" t="0" r="0" b="0"/>
                <wp:wrapNone/>
                <wp:docPr id="1654513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85" cy="4595854"/>
                        </a:xfrm>
                        <a:prstGeom prst="rect">
                          <a:avLst/>
                        </a:prstGeom>
                        <a:solidFill>
                          <a:schemeClr val="bg2">
                            <a:lumMod val="90000"/>
                          </a:schemeClr>
                        </a:solidFill>
                        <a:ln w="9525">
                          <a:noFill/>
                          <a:miter lim="800000"/>
                          <a:headEnd/>
                          <a:tailEnd/>
                        </a:ln>
                      </wps:spPr>
                      <wps:txbx>
                        <w:txbxContent>
                          <w:p w14:paraId="72AC9BDE" w14:textId="77777777" w:rsidR="00500ECC" w:rsidRPr="00500ECC" w:rsidRDefault="00500ECC" w:rsidP="00500ECC">
                            <w:pPr>
                              <w:rPr>
                                <w:rFonts w:ascii="Calibri Light" w:hAnsi="Calibri Light" w:cs="Calibri Light"/>
                                <w:color w:val="094D74"/>
                              </w:rPr>
                            </w:pPr>
                            <w:r w:rsidRPr="00500ECC">
                              <w:rPr>
                                <w:rFonts w:ascii="Calibri Light" w:hAnsi="Calibri Light" w:cs="Calibri Light"/>
                                <w:color w:val="094D74"/>
                              </w:rPr>
                              <w:t>Covered Accidents Include:</w:t>
                            </w:r>
                          </w:p>
                          <w:p w14:paraId="24852AF5" w14:textId="77777777" w:rsidR="00500ECC" w:rsidRDefault="00500ECC" w:rsidP="00500ECC">
                            <w:pPr>
                              <w:rPr>
                                <w:rFonts w:ascii="Calibri Light" w:hAnsi="Calibri Light" w:cs="Calibri Light"/>
                              </w:rPr>
                            </w:pPr>
                          </w:p>
                          <w:p w14:paraId="31772578" w14:textId="77777777" w:rsidR="00822CB1" w:rsidRDefault="00822CB1" w:rsidP="00500ECC">
                            <w:pPr>
                              <w:rPr>
                                <w:rFonts w:ascii="Calibri Light" w:hAnsi="Calibri Light" w:cs="Calibri Light"/>
                              </w:rPr>
                            </w:pPr>
                            <w:r>
                              <w:rPr>
                                <w:rFonts w:ascii="Calibri Light" w:hAnsi="Calibri Light" w:cs="Calibri Light"/>
                              </w:rPr>
                              <w:t xml:space="preserve">Receive 100% of your coverage amount for: </w:t>
                            </w:r>
                          </w:p>
                          <w:p w14:paraId="55F1DC0E" w14:textId="1B33F6FB" w:rsidR="00500ECC"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Heart attack</w:t>
                            </w:r>
                          </w:p>
                          <w:p w14:paraId="37192DAC" w14:textId="0CAA0F3A"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Stroke</w:t>
                            </w:r>
                          </w:p>
                          <w:p w14:paraId="4E8E8513" w14:textId="63E42855"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Cancer</w:t>
                            </w:r>
                          </w:p>
                          <w:p w14:paraId="7CA48DFD" w14:textId="648E1BFE"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End stage renal (kidney) failure</w:t>
                            </w:r>
                          </w:p>
                          <w:p w14:paraId="10FEBA7B" w14:textId="11A9489E"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 xml:space="preserve">Major </w:t>
                            </w:r>
                            <w:r w:rsidR="006A6FF3" w:rsidRPr="00250CFE">
                              <w:rPr>
                                <w:rFonts w:ascii="Calibri Light" w:hAnsi="Calibri Light" w:cs="Calibri Light"/>
                                <w:sz w:val="20"/>
                                <w:szCs w:val="20"/>
                              </w:rPr>
                              <w:t>organ failure</w:t>
                            </w:r>
                          </w:p>
                          <w:p w14:paraId="6C5DDA90" w14:textId="17CD3980"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Coma</w:t>
                            </w:r>
                          </w:p>
                          <w:p w14:paraId="6D52303F" w14:textId="73AD09AF"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ALS (Lou Gehrig’s Disease)</w:t>
                            </w:r>
                          </w:p>
                          <w:p w14:paraId="111FCF8C" w14:textId="2897BDFF"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Loss of Speech, Sight or Hearing</w:t>
                            </w:r>
                          </w:p>
                          <w:p w14:paraId="756E4064" w14:textId="0258252E"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Parkinson’s Disease</w:t>
                            </w:r>
                          </w:p>
                          <w:p w14:paraId="5F6506D1" w14:textId="75051292"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Severe Burns</w:t>
                            </w:r>
                          </w:p>
                          <w:p w14:paraId="31F6F510" w14:textId="77777777" w:rsidR="006A6FF3" w:rsidRPr="00250CFE" w:rsidRDefault="006A6FF3" w:rsidP="006A6FF3">
                            <w:pPr>
                              <w:rPr>
                                <w:rFonts w:ascii="Calibri Light" w:hAnsi="Calibri Light" w:cs="Calibri Light"/>
                                <w:sz w:val="20"/>
                                <w:szCs w:val="20"/>
                              </w:rPr>
                            </w:pPr>
                          </w:p>
                          <w:p w14:paraId="74829365" w14:textId="2B32C5F0" w:rsidR="006A6FF3" w:rsidRDefault="006A6FF3" w:rsidP="006A6FF3">
                            <w:pPr>
                              <w:rPr>
                                <w:rFonts w:ascii="Calibri Light" w:hAnsi="Calibri Light" w:cs="Calibri Light"/>
                              </w:rPr>
                            </w:pPr>
                            <w:r>
                              <w:rPr>
                                <w:rFonts w:ascii="Calibri Light" w:hAnsi="Calibri Light" w:cs="Calibri Light"/>
                              </w:rPr>
                              <w:t>Receive 50% of your coverage amount for:</w:t>
                            </w:r>
                          </w:p>
                          <w:p w14:paraId="1A740B5C" w14:textId="427E3ABB" w:rsidR="006A6FF3" w:rsidRPr="00250CFE" w:rsidRDefault="006A6FF3"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Alzheimer’s Disease</w:t>
                            </w:r>
                          </w:p>
                          <w:p w14:paraId="0BBE5714" w14:textId="77777777" w:rsidR="00223466" w:rsidRPr="00250CFE" w:rsidRDefault="00223466" w:rsidP="00223466">
                            <w:pPr>
                              <w:pStyle w:val="ListParagraph"/>
                              <w:rPr>
                                <w:rFonts w:ascii="Calibri Light" w:hAnsi="Calibri Light" w:cs="Calibri Light"/>
                                <w:sz w:val="20"/>
                                <w:szCs w:val="20"/>
                              </w:rPr>
                            </w:pPr>
                          </w:p>
                          <w:p w14:paraId="3824926B" w14:textId="6D89622B" w:rsidR="006A6FF3" w:rsidRDefault="006A6FF3" w:rsidP="006A6FF3">
                            <w:pPr>
                              <w:rPr>
                                <w:rFonts w:ascii="Calibri Light" w:hAnsi="Calibri Light" w:cs="Calibri Light"/>
                              </w:rPr>
                            </w:pPr>
                            <w:r>
                              <w:rPr>
                                <w:rFonts w:ascii="Calibri Light" w:hAnsi="Calibri Light" w:cs="Calibri Light"/>
                              </w:rPr>
                              <w:t>Receive 30% of your coverage amount for:</w:t>
                            </w:r>
                          </w:p>
                          <w:p w14:paraId="5E0428F3" w14:textId="264362B3" w:rsidR="006A6FF3"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Coronary Arteriosclerosis</w:t>
                            </w:r>
                          </w:p>
                          <w:p w14:paraId="3EEF630B" w14:textId="39280F69" w:rsidR="00223466"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Addison’s Disease</w:t>
                            </w:r>
                          </w:p>
                          <w:p w14:paraId="569892D9" w14:textId="1C5F4548" w:rsidR="00223466"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Huntington’s Disease</w:t>
                            </w:r>
                          </w:p>
                          <w:p w14:paraId="06B18D78" w14:textId="52AE50AA" w:rsidR="00223466" w:rsidRPr="00250CFE" w:rsidRDefault="00223466" w:rsidP="00250CFE">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Multiple Sclerosis</w:t>
                            </w:r>
                          </w:p>
                          <w:p w14:paraId="2D856A76" w14:textId="77777777" w:rsidR="00250CFE" w:rsidRDefault="00250CFE" w:rsidP="00223466">
                            <w:pPr>
                              <w:rPr>
                                <w:rFonts w:ascii="Calibri Light" w:hAnsi="Calibri Light" w:cs="Calibri Light"/>
                              </w:rPr>
                            </w:pPr>
                          </w:p>
                          <w:p w14:paraId="7413F0F8" w14:textId="2A7033F1" w:rsidR="00223466" w:rsidRDefault="00223466" w:rsidP="00223466">
                            <w:pPr>
                              <w:rPr>
                                <w:rFonts w:ascii="Calibri Light" w:hAnsi="Calibri Light" w:cs="Calibri Light"/>
                              </w:rPr>
                            </w:pPr>
                            <w:r>
                              <w:rPr>
                                <w:rFonts w:ascii="Calibri Light" w:hAnsi="Calibri Light" w:cs="Calibri Light"/>
                              </w:rPr>
                              <w:t>Skin Cancer:  $250 per lifetime</w:t>
                            </w:r>
                          </w:p>
                          <w:p w14:paraId="228F249B" w14:textId="315C754F" w:rsidR="00223466" w:rsidRPr="00250CFE" w:rsidRDefault="00223466" w:rsidP="00223466">
                            <w:pPr>
                              <w:rPr>
                                <w:rFonts w:ascii="Calibri Light" w:hAnsi="Calibri Light" w:cs="Calibri Light"/>
                                <w:sz w:val="20"/>
                                <w:szCs w:val="20"/>
                              </w:rPr>
                            </w:pPr>
                            <w:r w:rsidRPr="00250CFE">
                              <w:rPr>
                                <w:rFonts w:ascii="Calibri Light" w:hAnsi="Calibri Light" w:cs="Calibri Light"/>
                                <w:sz w:val="20"/>
                                <w:szCs w:val="20"/>
                              </w:rPr>
                              <w:t>Initial diagnosis must occur after your coverage becomes effective</w:t>
                            </w:r>
                            <w:r w:rsidR="00250CFE">
                              <w:rPr>
                                <w:rFonts w:ascii="Calibri Light" w:hAnsi="Calibri Light" w:cs="Calibri Light"/>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1F1F1" id="_x0000_s1050" type="#_x0000_t202" style="position:absolute;margin-left:305.25pt;margin-top:.85pt;width:232.9pt;height:361.9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" fillcolor="#cfcdcd [2894]" stroked="f">
                <v:textbox>
                  <w:txbxContent>
                    <w:p w14:paraId="72AC9BDE" w14:textId="77777777" w:rsidR="00500ECC" w:rsidRPr="00500ECC" w:rsidRDefault="00500ECC" w:rsidP="00500ECC">
                      <w:pPr>
                        <w:rPr>
                          <w:rFonts w:ascii="Calibri Light" w:hAnsi="Calibri Light" w:cs="Calibri Light"/>
                          <w:color w:val="094D74"/>
                        </w:rPr>
                      </w:pPr>
                      <w:r w:rsidRPr="00500ECC">
                        <w:rPr>
                          <w:rFonts w:ascii="Calibri Light" w:hAnsi="Calibri Light" w:cs="Calibri Light"/>
                          <w:color w:val="094D74"/>
                        </w:rPr>
                        <w:t>Covered Accidents Include:</w:t>
                      </w:r>
                    </w:p>
                    <w:p w14:paraId="24852AF5" w14:textId="77777777" w:rsidR="00500ECC" w:rsidRDefault="00500ECC" w:rsidP="00500ECC">
                      <w:pPr>
                        <w:rPr>
                          <w:rFonts w:ascii="Calibri Light" w:hAnsi="Calibri Light" w:cs="Calibri Light"/>
                        </w:rPr>
                      </w:pPr>
                    </w:p>
                    <w:p w14:paraId="31772578" w14:textId="77777777" w:rsidR="00822CB1" w:rsidRDefault="00822CB1" w:rsidP="00500ECC">
                      <w:pPr>
                        <w:rPr>
                          <w:rFonts w:ascii="Calibri Light" w:hAnsi="Calibri Light" w:cs="Calibri Light"/>
                        </w:rPr>
                      </w:pPr>
                      <w:r>
                        <w:rPr>
                          <w:rFonts w:ascii="Calibri Light" w:hAnsi="Calibri Light" w:cs="Calibri Light"/>
                        </w:rPr>
                        <w:t xml:space="preserve">Receive 100% of your coverage amount for: </w:t>
                      </w:r>
                    </w:p>
                    <w:p w14:paraId="55F1DC0E" w14:textId="1B33F6FB" w:rsidR="00500ECC"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Heart attack</w:t>
                      </w:r>
                    </w:p>
                    <w:p w14:paraId="37192DAC" w14:textId="0CAA0F3A"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Stroke</w:t>
                      </w:r>
                    </w:p>
                    <w:p w14:paraId="4E8E8513" w14:textId="63E42855"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Cancer</w:t>
                      </w:r>
                    </w:p>
                    <w:p w14:paraId="7CA48DFD" w14:textId="648E1BFE"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End stage renal (kidney) failure</w:t>
                      </w:r>
                    </w:p>
                    <w:p w14:paraId="10FEBA7B" w14:textId="11A9489E"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 xml:space="preserve">Major </w:t>
                      </w:r>
                      <w:r w:rsidR="006A6FF3" w:rsidRPr="00250CFE">
                        <w:rPr>
                          <w:rFonts w:ascii="Calibri Light" w:hAnsi="Calibri Light" w:cs="Calibri Light"/>
                          <w:sz w:val="20"/>
                          <w:szCs w:val="20"/>
                        </w:rPr>
                        <w:t>organ failure</w:t>
                      </w:r>
                    </w:p>
                    <w:p w14:paraId="6C5DDA90" w14:textId="17CD3980"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Coma</w:t>
                      </w:r>
                    </w:p>
                    <w:p w14:paraId="6D52303F" w14:textId="73AD09AF"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ALS (Lou Gehrig’s Disease)</w:t>
                      </w:r>
                    </w:p>
                    <w:p w14:paraId="111FCF8C" w14:textId="2897BDFF"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Loss of Speech, Sight or Hearing</w:t>
                      </w:r>
                    </w:p>
                    <w:p w14:paraId="756E4064" w14:textId="0258252E"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Parkinson’s Disease</w:t>
                      </w:r>
                    </w:p>
                    <w:p w14:paraId="5F6506D1" w14:textId="75051292"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Severe Burns</w:t>
                      </w:r>
                    </w:p>
                    <w:p w14:paraId="31F6F510" w14:textId="77777777" w:rsidR="006A6FF3" w:rsidRPr="00250CFE" w:rsidRDefault="006A6FF3" w:rsidP="006A6FF3">
                      <w:pPr>
                        <w:rPr>
                          <w:rFonts w:ascii="Calibri Light" w:hAnsi="Calibri Light" w:cs="Calibri Light"/>
                          <w:sz w:val="20"/>
                          <w:szCs w:val="20"/>
                        </w:rPr>
                      </w:pPr>
                    </w:p>
                    <w:p w14:paraId="74829365" w14:textId="2B32C5F0" w:rsidR="006A6FF3" w:rsidRDefault="006A6FF3" w:rsidP="006A6FF3">
                      <w:pPr>
                        <w:rPr>
                          <w:rFonts w:ascii="Calibri Light" w:hAnsi="Calibri Light" w:cs="Calibri Light"/>
                        </w:rPr>
                      </w:pPr>
                      <w:r>
                        <w:rPr>
                          <w:rFonts w:ascii="Calibri Light" w:hAnsi="Calibri Light" w:cs="Calibri Light"/>
                        </w:rPr>
                        <w:t>Receive 50% of your coverage amount for:</w:t>
                      </w:r>
                    </w:p>
                    <w:p w14:paraId="1A740B5C" w14:textId="427E3ABB" w:rsidR="006A6FF3" w:rsidRPr="00250CFE" w:rsidRDefault="006A6FF3"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Alzheimer’s Disease</w:t>
                      </w:r>
                    </w:p>
                    <w:p w14:paraId="0BBE5714" w14:textId="77777777" w:rsidR="00223466" w:rsidRPr="00250CFE" w:rsidRDefault="00223466" w:rsidP="00223466">
                      <w:pPr>
                        <w:pStyle w:val="ListParagraph"/>
                        <w:rPr>
                          <w:rFonts w:ascii="Calibri Light" w:hAnsi="Calibri Light" w:cs="Calibri Light"/>
                          <w:sz w:val="20"/>
                          <w:szCs w:val="20"/>
                        </w:rPr>
                      </w:pPr>
                    </w:p>
                    <w:p w14:paraId="3824926B" w14:textId="6D89622B" w:rsidR="006A6FF3" w:rsidRDefault="006A6FF3" w:rsidP="006A6FF3">
                      <w:pPr>
                        <w:rPr>
                          <w:rFonts w:ascii="Calibri Light" w:hAnsi="Calibri Light" w:cs="Calibri Light"/>
                        </w:rPr>
                      </w:pPr>
                      <w:r>
                        <w:rPr>
                          <w:rFonts w:ascii="Calibri Light" w:hAnsi="Calibri Light" w:cs="Calibri Light"/>
                        </w:rPr>
                        <w:t>Receive 30% of your coverage amount for:</w:t>
                      </w:r>
                    </w:p>
                    <w:p w14:paraId="5E0428F3" w14:textId="264362B3" w:rsidR="006A6FF3"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Coronary Arteriosclerosis</w:t>
                      </w:r>
                    </w:p>
                    <w:p w14:paraId="3EEF630B" w14:textId="39280F69" w:rsidR="00223466"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Addison’s Disease</w:t>
                      </w:r>
                    </w:p>
                    <w:p w14:paraId="569892D9" w14:textId="1C5F4548" w:rsidR="00223466"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Huntington’s Disease</w:t>
                      </w:r>
                    </w:p>
                    <w:p w14:paraId="06B18D78" w14:textId="52AE50AA" w:rsidR="00223466" w:rsidRPr="00250CFE" w:rsidRDefault="00223466" w:rsidP="00250CFE">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Multiple Sclerosis</w:t>
                      </w:r>
                    </w:p>
                    <w:p w14:paraId="2D856A76" w14:textId="77777777" w:rsidR="00250CFE" w:rsidRDefault="00250CFE" w:rsidP="00223466">
                      <w:pPr>
                        <w:rPr>
                          <w:rFonts w:ascii="Calibri Light" w:hAnsi="Calibri Light" w:cs="Calibri Light"/>
                        </w:rPr>
                      </w:pPr>
                    </w:p>
                    <w:p w14:paraId="7413F0F8" w14:textId="2A7033F1" w:rsidR="00223466" w:rsidRDefault="00223466" w:rsidP="00223466">
                      <w:pPr>
                        <w:rPr>
                          <w:rFonts w:ascii="Calibri Light" w:hAnsi="Calibri Light" w:cs="Calibri Light"/>
                        </w:rPr>
                      </w:pPr>
                      <w:r>
                        <w:rPr>
                          <w:rFonts w:ascii="Calibri Light" w:hAnsi="Calibri Light" w:cs="Calibri Light"/>
                        </w:rPr>
                        <w:t>Skin Cancer:  $250 per lifetime</w:t>
                      </w:r>
                    </w:p>
                    <w:p w14:paraId="228F249B" w14:textId="315C754F" w:rsidR="00223466" w:rsidRPr="00250CFE" w:rsidRDefault="00223466" w:rsidP="00223466">
                      <w:pPr>
                        <w:rPr>
                          <w:rFonts w:ascii="Calibri Light" w:hAnsi="Calibri Light" w:cs="Calibri Light"/>
                          <w:sz w:val="20"/>
                          <w:szCs w:val="20"/>
                        </w:rPr>
                      </w:pPr>
                      <w:r w:rsidRPr="00250CFE">
                        <w:rPr>
                          <w:rFonts w:ascii="Calibri Light" w:hAnsi="Calibri Light" w:cs="Calibri Light"/>
                          <w:sz w:val="20"/>
                          <w:szCs w:val="20"/>
                        </w:rPr>
                        <w:t>Initial diagnosis must occur after your coverage becomes effective</w:t>
                      </w:r>
                      <w:r w:rsidR="00250CFE">
                        <w:rPr>
                          <w:rFonts w:ascii="Calibri Light" w:hAnsi="Calibri Light" w:cs="Calibri Light"/>
                          <w:sz w:val="20"/>
                          <w:szCs w:val="20"/>
                        </w:rPr>
                        <w:t>.</w:t>
                      </w:r>
                    </w:p>
                  </w:txbxContent>
                </v:textbox>
                <w10:wrap anchorx="margin"/>
              </v:shape>
            </w:pict>
          </mc:Fallback>
        </mc:AlternateContent>
      </w:r>
    </w:p>
    <w:p w14:paraId="13B7091E" w14:textId="3E5EEF3B" w:rsidR="007E6ACC" w:rsidRDefault="007E6ACC" w:rsidP="00C44978">
      <w:pPr>
        <w:pStyle w:val="BodyTextIndent2"/>
        <w:ind w:left="0"/>
        <w:rPr>
          <w:rFonts w:asciiTheme="majorHAnsi" w:hAnsiTheme="majorHAnsi" w:cstheme="majorHAnsi"/>
          <w:color w:val="336699"/>
        </w:rPr>
      </w:pPr>
    </w:p>
    <w:p w14:paraId="546BA9A7" w14:textId="26FDEBD4" w:rsidR="007E6ACC" w:rsidRDefault="007E6ACC" w:rsidP="00C44978">
      <w:pPr>
        <w:pStyle w:val="BodyTextIndent2"/>
        <w:ind w:left="0"/>
        <w:rPr>
          <w:rFonts w:asciiTheme="majorHAnsi" w:hAnsiTheme="majorHAnsi" w:cstheme="majorHAnsi"/>
          <w:color w:val="336699"/>
        </w:rPr>
      </w:pPr>
    </w:p>
    <w:p w14:paraId="75663BC1" w14:textId="1D7677C8" w:rsidR="007E6ACC" w:rsidRDefault="007E6ACC" w:rsidP="00C44978">
      <w:pPr>
        <w:pStyle w:val="BodyTextIndent2"/>
        <w:ind w:left="0"/>
        <w:rPr>
          <w:rFonts w:asciiTheme="majorHAnsi" w:hAnsiTheme="majorHAnsi" w:cstheme="majorHAnsi"/>
          <w:color w:val="336699"/>
        </w:rPr>
      </w:pPr>
    </w:p>
    <w:p w14:paraId="5C0CDCBE" w14:textId="61F654B8" w:rsidR="007E6ACC" w:rsidRDefault="007E6ACC" w:rsidP="00C44978">
      <w:pPr>
        <w:pStyle w:val="BodyTextIndent2"/>
        <w:ind w:left="0"/>
        <w:rPr>
          <w:rFonts w:asciiTheme="majorHAnsi" w:hAnsiTheme="majorHAnsi" w:cstheme="majorHAnsi"/>
          <w:color w:val="336699"/>
        </w:rPr>
      </w:pPr>
    </w:p>
    <w:p w14:paraId="073A0F6C" w14:textId="6D083B4E" w:rsidR="007E6ACC" w:rsidRDefault="007E6ACC" w:rsidP="00C44978">
      <w:pPr>
        <w:pStyle w:val="BodyTextIndent2"/>
        <w:ind w:left="0"/>
        <w:rPr>
          <w:rFonts w:asciiTheme="majorHAnsi" w:hAnsiTheme="majorHAnsi" w:cstheme="majorHAnsi"/>
          <w:color w:val="336699"/>
        </w:rPr>
      </w:pPr>
    </w:p>
    <w:p w14:paraId="78B87A56" w14:textId="7EAB74F1" w:rsidR="007E6ACC" w:rsidRDefault="007E6ACC" w:rsidP="00C44978">
      <w:pPr>
        <w:pStyle w:val="BodyTextIndent2"/>
        <w:ind w:left="0"/>
        <w:rPr>
          <w:rFonts w:asciiTheme="majorHAnsi" w:hAnsiTheme="majorHAnsi" w:cstheme="majorHAnsi"/>
          <w:color w:val="336699"/>
        </w:rPr>
      </w:pPr>
    </w:p>
    <w:p w14:paraId="4DB955CC" w14:textId="77777777" w:rsidR="007E6ACC" w:rsidRDefault="007E6ACC" w:rsidP="00C44978">
      <w:pPr>
        <w:pStyle w:val="BodyTextIndent2"/>
        <w:ind w:left="0"/>
        <w:rPr>
          <w:rFonts w:asciiTheme="majorHAnsi" w:hAnsiTheme="majorHAnsi" w:cstheme="majorHAnsi"/>
          <w:color w:val="336699"/>
        </w:rPr>
      </w:pPr>
    </w:p>
    <w:p w14:paraId="30A23D83" w14:textId="77777777" w:rsidR="007E6ACC" w:rsidRDefault="007E6ACC" w:rsidP="00C44978">
      <w:pPr>
        <w:pStyle w:val="BodyTextIndent2"/>
        <w:ind w:left="0"/>
        <w:rPr>
          <w:rFonts w:asciiTheme="majorHAnsi" w:hAnsiTheme="majorHAnsi" w:cstheme="majorHAnsi"/>
          <w:color w:val="336699"/>
        </w:rPr>
      </w:pPr>
    </w:p>
    <w:p w14:paraId="3F551BA1" w14:textId="77777777" w:rsidR="007E6ACC" w:rsidRDefault="007E6ACC" w:rsidP="00C44978">
      <w:pPr>
        <w:pStyle w:val="BodyTextIndent2"/>
        <w:ind w:left="0"/>
        <w:rPr>
          <w:rFonts w:asciiTheme="majorHAnsi" w:hAnsiTheme="majorHAnsi" w:cstheme="majorHAnsi"/>
          <w:color w:val="336699"/>
        </w:rPr>
      </w:pPr>
    </w:p>
    <w:p w14:paraId="25FB68FF" w14:textId="77777777" w:rsidR="007E6ACC" w:rsidRDefault="007E6ACC" w:rsidP="00C44978">
      <w:pPr>
        <w:pStyle w:val="BodyTextIndent2"/>
        <w:ind w:left="0"/>
        <w:rPr>
          <w:rFonts w:asciiTheme="majorHAnsi" w:hAnsiTheme="majorHAnsi" w:cstheme="majorHAnsi"/>
          <w:color w:val="336699"/>
        </w:rPr>
      </w:pPr>
    </w:p>
    <w:p w14:paraId="11F46EA6" w14:textId="77777777" w:rsidR="007E6ACC" w:rsidRDefault="007E6ACC" w:rsidP="00C44978">
      <w:pPr>
        <w:pStyle w:val="BodyTextIndent2"/>
        <w:ind w:left="0"/>
        <w:rPr>
          <w:rFonts w:asciiTheme="majorHAnsi" w:hAnsiTheme="majorHAnsi" w:cstheme="majorHAnsi"/>
          <w:color w:val="336699"/>
        </w:rPr>
      </w:pPr>
    </w:p>
    <w:p w14:paraId="2DE2D6E3" w14:textId="77777777" w:rsidR="007E6ACC" w:rsidRDefault="007E6ACC" w:rsidP="00C44978">
      <w:pPr>
        <w:pStyle w:val="BodyTextIndent2"/>
        <w:ind w:left="0"/>
        <w:rPr>
          <w:rFonts w:asciiTheme="majorHAnsi" w:hAnsiTheme="majorHAnsi" w:cstheme="majorHAnsi"/>
          <w:color w:val="336699"/>
        </w:rPr>
      </w:pPr>
    </w:p>
    <w:p w14:paraId="175C62D5" w14:textId="77777777" w:rsidR="007E6ACC" w:rsidRDefault="007E6ACC" w:rsidP="00C44978">
      <w:pPr>
        <w:pStyle w:val="BodyTextIndent2"/>
        <w:ind w:left="0"/>
        <w:rPr>
          <w:rFonts w:asciiTheme="majorHAnsi" w:hAnsiTheme="majorHAnsi" w:cstheme="majorHAnsi"/>
          <w:color w:val="336699"/>
        </w:rPr>
      </w:pPr>
    </w:p>
    <w:p w14:paraId="455DA859" w14:textId="1996D35E" w:rsidR="007E6ACC" w:rsidRDefault="0012515A" w:rsidP="00C44978">
      <w:pPr>
        <w:pStyle w:val="BodyTextIndent2"/>
        <w:ind w:left="0"/>
        <w:rPr>
          <w:rFonts w:asciiTheme="majorHAnsi" w:hAnsiTheme="majorHAnsi" w:cstheme="majorHAnsi"/>
          <w:color w:val="336699"/>
        </w:rPr>
      </w:pPr>
      <w:r w:rsidRPr="00D94230">
        <w:rPr>
          <w:rFonts w:asciiTheme="majorHAnsi" w:hAnsiTheme="majorHAnsi" w:cstheme="majorHAnsi"/>
          <w:noProof/>
          <w:color w:val="336699"/>
        </w:rPr>
        <mc:AlternateContent>
          <mc:Choice Requires="wps">
            <w:drawing>
              <wp:anchor distT="45720" distB="45720" distL="114300" distR="114300" simplePos="0" relativeHeight="251740160" behindDoc="0" locked="0" layoutInCell="1" allowOverlap="1" wp14:anchorId="2F9D8338" wp14:editId="5C862801">
                <wp:simplePos x="0" y="0"/>
                <wp:positionH relativeFrom="margin">
                  <wp:align>left</wp:align>
                </wp:positionH>
                <wp:positionV relativeFrom="paragraph">
                  <wp:posOffset>1684</wp:posOffset>
                </wp:positionV>
                <wp:extent cx="3681454" cy="1590261"/>
                <wp:effectExtent l="0" t="0" r="0" b="0"/>
                <wp:wrapNone/>
                <wp:docPr id="30498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454" cy="1590261"/>
                        </a:xfrm>
                        <a:prstGeom prst="rect">
                          <a:avLst/>
                        </a:prstGeom>
                        <a:solidFill>
                          <a:srgbClr val="FFFFFF"/>
                        </a:solidFill>
                        <a:ln w="9525">
                          <a:noFill/>
                          <a:miter lim="800000"/>
                          <a:headEnd/>
                          <a:tailEnd/>
                        </a:ln>
                      </wps:spPr>
                      <wps:txbx>
                        <w:txbxContent>
                          <w:tbl>
                            <w:tblPr>
                              <w:tblW w:w="5480" w:type="dxa"/>
                              <w:tblLook w:val="04A0" w:firstRow="1" w:lastRow="0" w:firstColumn="1" w:lastColumn="0" w:noHBand="0" w:noVBand="1"/>
                            </w:tblPr>
                            <w:tblGrid>
                              <w:gridCol w:w="1880"/>
                              <w:gridCol w:w="3600"/>
                            </w:tblGrid>
                            <w:tr w:rsidR="00591DF3" w:rsidRPr="00D94230" w14:paraId="28B2B3EE" w14:textId="77777777" w:rsidTr="0012515A">
                              <w:trPr>
                                <w:trHeight w:val="237"/>
                              </w:trPr>
                              <w:tc>
                                <w:tcPr>
                                  <w:tcW w:w="1880" w:type="dxa"/>
                                  <w:tcBorders>
                                    <w:top w:val="single" w:sz="8" w:space="0" w:color="auto"/>
                                    <w:left w:val="single" w:sz="8" w:space="0" w:color="auto"/>
                                    <w:bottom w:val="single" w:sz="4" w:space="0" w:color="auto"/>
                                    <w:right w:val="single" w:sz="8" w:space="0" w:color="auto"/>
                                  </w:tcBorders>
                                  <w:shd w:val="clear" w:color="000000" w:fill="094D74"/>
                                  <w:vAlign w:val="center"/>
                                  <w:hideMark/>
                                </w:tcPr>
                                <w:p w14:paraId="7EFB2725" w14:textId="77777777" w:rsidR="00591DF3" w:rsidRPr="00D94230" w:rsidRDefault="00591DF3" w:rsidP="00D94230">
                                  <w:pPr>
                                    <w:rPr>
                                      <w:rFonts w:ascii="Calibri Light" w:hAnsi="Calibri Light" w:cs="Calibri Light"/>
                                      <w:b/>
                                      <w:bCs/>
                                      <w:color w:val="FFFFFF"/>
                                    </w:rPr>
                                  </w:pPr>
                                  <w:r>
                                    <w:rPr>
                                      <w:rFonts w:ascii="Calibri Light" w:hAnsi="Calibri Light" w:cs="Calibri Light"/>
                                      <w:b/>
                                      <w:bCs/>
                                      <w:color w:val="FFFFFF"/>
                                    </w:rPr>
                                    <w:t>Coverage for:</w:t>
                                  </w:r>
                                </w:p>
                              </w:tc>
                              <w:tc>
                                <w:tcPr>
                                  <w:tcW w:w="3600" w:type="dxa"/>
                                  <w:tcBorders>
                                    <w:top w:val="single" w:sz="8" w:space="0" w:color="auto"/>
                                    <w:left w:val="single" w:sz="8" w:space="0" w:color="auto"/>
                                    <w:bottom w:val="single" w:sz="4" w:space="0" w:color="auto"/>
                                    <w:right w:val="single" w:sz="8" w:space="0" w:color="auto"/>
                                  </w:tcBorders>
                                  <w:shd w:val="clear" w:color="000000" w:fill="094D74"/>
                                  <w:vAlign w:val="center"/>
                                </w:tcPr>
                                <w:p w14:paraId="4C81C015" w14:textId="40007852" w:rsidR="00591DF3" w:rsidRPr="00D94230" w:rsidRDefault="00591DF3" w:rsidP="00D94230">
                                  <w:pPr>
                                    <w:rPr>
                                      <w:rFonts w:ascii="Calibri Light" w:hAnsi="Calibri Light" w:cs="Calibri Light"/>
                                      <w:b/>
                                      <w:bCs/>
                                      <w:color w:val="FFFFFF"/>
                                    </w:rPr>
                                  </w:pPr>
                                  <w:r>
                                    <w:rPr>
                                      <w:rFonts w:ascii="Calibri Light" w:hAnsi="Calibri Light" w:cs="Calibri Light"/>
                                      <w:b/>
                                      <w:bCs/>
                                      <w:color w:val="FFFFFF"/>
                                    </w:rPr>
                                    <w:t>Coverage Amount:</w:t>
                                  </w:r>
                                </w:p>
                              </w:tc>
                            </w:tr>
                            <w:tr w:rsidR="00591DF3" w:rsidRPr="00D94230" w14:paraId="3B4079B8"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D842E" w14:textId="654D9F1B" w:rsidR="00591DF3" w:rsidRPr="00D94230" w:rsidRDefault="00591DF3" w:rsidP="00D94230">
                                  <w:pPr>
                                    <w:rPr>
                                      <w:rFonts w:ascii="Calibri Light" w:hAnsi="Calibri Light" w:cs="Calibri Light"/>
                                    </w:rPr>
                                  </w:pPr>
                                  <w:r>
                                    <w:rPr>
                                      <w:rFonts w:ascii="Calibri Light" w:hAnsi="Calibri Light" w:cs="Calibri Light"/>
                                      <w:b/>
                                      <w:bCs/>
                                    </w:rPr>
                                    <w:t>You</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4C6EF" w14:textId="571B79C4" w:rsidR="00591DF3" w:rsidRPr="00D94230" w:rsidRDefault="00591DF3" w:rsidP="00D94230">
                                  <w:pPr>
                                    <w:jc w:val="center"/>
                                    <w:rPr>
                                      <w:rFonts w:ascii="Calibri Light" w:hAnsi="Calibri Light" w:cs="Calibri Light"/>
                                    </w:rPr>
                                  </w:pPr>
                                  <w:r>
                                    <w:rPr>
                                      <w:rFonts w:ascii="Calibri Light" w:hAnsi="Calibri Light" w:cs="Calibri Light"/>
                                    </w:rPr>
                                    <w:t>$10,000, $20,000</w:t>
                                  </w:r>
                                  <w:r w:rsidR="0012515A">
                                    <w:rPr>
                                      <w:rFonts w:ascii="Calibri Light" w:hAnsi="Calibri Light" w:cs="Calibri Light"/>
                                    </w:rPr>
                                    <w:t>, or $30,000</w:t>
                                  </w:r>
                                </w:p>
                              </w:tc>
                            </w:tr>
                            <w:tr w:rsidR="00591DF3" w:rsidRPr="00D94230" w14:paraId="6FB5A32D"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A58D8" w14:textId="42A1D5D1" w:rsidR="00591DF3" w:rsidRPr="00D94230" w:rsidRDefault="0012515A" w:rsidP="00D94230">
                                  <w:pPr>
                                    <w:rPr>
                                      <w:rFonts w:ascii="Calibri Light" w:hAnsi="Calibri Light" w:cs="Calibri Light"/>
                                    </w:rPr>
                                  </w:pPr>
                                  <w:r>
                                    <w:rPr>
                                      <w:rFonts w:ascii="Calibri Light" w:hAnsi="Calibri Light" w:cs="Calibri Light"/>
                                      <w:b/>
                                      <w:bCs/>
                                    </w:rPr>
                                    <w:t>Y</w:t>
                                  </w:r>
                                  <w:r w:rsidR="00591DF3" w:rsidRPr="00D94230">
                                    <w:rPr>
                                      <w:rFonts w:ascii="Calibri Light" w:hAnsi="Calibri Light" w:cs="Calibri Light"/>
                                      <w:b/>
                                      <w:bCs/>
                                    </w:rPr>
                                    <w:t>our Spouse</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F1781" w14:textId="0F89209C" w:rsidR="00591DF3" w:rsidRPr="00D94230" w:rsidRDefault="0012515A" w:rsidP="00D94230">
                                  <w:pPr>
                                    <w:jc w:val="center"/>
                                    <w:rPr>
                                      <w:rFonts w:ascii="Calibri Light" w:hAnsi="Calibri Light" w:cs="Calibri Light"/>
                                    </w:rPr>
                                  </w:pPr>
                                  <w:r>
                                    <w:rPr>
                                      <w:rFonts w:ascii="Calibri Light" w:hAnsi="Calibri Light" w:cs="Calibri Light"/>
                                    </w:rPr>
                                    <w:t>$10,000, $20,000, or $30,000 up to 100% of your amount</w:t>
                                  </w:r>
                                </w:p>
                              </w:tc>
                            </w:tr>
                            <w:tr w:rsidR="00591DF3" w:rsidRPr="00D94230" w14:paraId="2909D0CD"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641E418" w14:textId="1B93ACCD" w:rsidR="00591DF3" w:rsidRPr="00D94230" w:rsidRDefault="0012515A" w:rsidP="00D94230">
                                  <w:pPr>
                                    <w:rPr>
                                      <w:rFonts w:ascii="Calibri Light" w:hAnsi="Calibri Light" w:cs="Calibri Light"/>
                                      <w:b/>
                                      <w:bCs/>
                                    </w:rPr>
                                  </w:pPr>
                                  <w:r>
                                    <w:rPr>
                                      <w:rFonts w:ascii="Calibri Light" w:hAnsi="Calibri Light" w:cs="Calibri Light"/>
                                      <w:b/>
                                      <w:bCs/>
                                    </w:rPr>
                                    <w:t>Y</w:t>
                                  </w:r>
                                  <w:r w:rsidR="00591DF3" w:rsidRPr="00D94230">
                                    <w:rPr>
                                      <w:rFonts w:ascii="Calibri Light" w:hAnsi="Calibri Light" w:cs="Calibri Light"/>
                                      <w:b/>
                                      <w:bCs/>
                                    </w:rPr>
                                    <w:t>our child</w:t>
                                  </w:r>
                                  <w:r>
                                    <w:rPr>
                                      <w:rFonts w:ascii="Calibri Light" w:hAnsi="Calibri Light" w:cs="Calibri Light"/>
                                      <w:b/>
                                      <w:bCs/>
                                    </w:rPr>
                                    <w:t>(</w:t>
                                  </w:r>
                                  <w:r w:rsidR="00591DF3" w:rsidRPr="00D94230">
                                    <w:rPr>
                                      <w:rFonts w:ascii="Calibri Light" w:hAnsi="Calibri Light" w:cs="Calibri Light"/>
                                      <w:b/>
                                      <w:bCs/>
                                    </w:rPr>
                                    <w:t>ren</w:t>
                                  </w:r>
                                  <w:r>
                                    <w:rPr>
                                      <w:rFonts w:ascii="Calibri Light" w:hAnsi="Calibri Light" w:cs="Calibri Light"/>
                                      <w:b/>
                                      <w:bCs/>
                                    </w:rPr>
                                    <w:t>) up to age 26</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48D8322D" w14:textId="3653DF7C" w:rsidR="00591DF3" w:rsidRPr="00D94230" w:rsidRDefault="0012515A" w:rsidP="00D94230">
                                  <w:pPr>
                                    <w:jc w:val="center"/>
                                    <w:rPr>
                                      <w:rFonts w:ascii="Calibri Light" w:hAnsi="Calibri Light" w:cs="Calibri Light"/>
                                    </w:rPr>
                                  </w:pPr>
                                  <w:r>
                                    <w:rPr>
                                      <w:rFonts w:ascii="Calibri Light" w:hAnsi="Calibri Light" w:cs="Calibri Light"/>
                                    </w:rPr>
                                    <w:t>Automatically covered at 25% of your coverage amount</w:t>
                                  </w:r>
                                </w:p>
                              </w:tc>
                            </w:tr>
                            <w:tr w:rsidR="0012515A" w:rsidRPr="00D94230" w14:paraId="13C49E15" w14:textId="77777777" w:rsidTr="0012515A">
                              <w:trPr>
                                <w:trHeight w:val="20"/>
                              </w:trPr>
                              <w:tc>
                                <w:tcPr>
                                  <w:tcW w:w="5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E1D3E" w14:textId="179138F6" w:rsidR="0012515A" w:rsidRPr="0012515A" w:rsidRDefault="0012515A" w:rsidP="00D94230">
                                  <w:pPr>
                                    <w:jc w:val="center"/>
                                    <w:rPr>
                                      <w:rFonts w:ascii="Calibri Light" w:hAnsi="Calibri Light" w:cs="Calibri Light"/>
                                      <w:sz w:val="18"/>
                                      <w:szCs w:val="18"/>
                                    </w:rPr>
                                  </w:pPr>
                                  <w:r w:rsidRPr="0012515A">
                                    <w:rPr>
                                      <w:rFonts w:ascii="Calibri Light" w:hAnsi="Calibri Light" w:cs="Calibri Light"/>
                                      <w:sz w:val="18"/>
                                      <w:szCs w:val="18"/>
                                    </w:rPr>
                                    <w:t>See the Important Details section for more information, including requirements, exclusions, age reductions and definitions</w:t>
                                  </w:r>
                                </w:p>
                              </w:tc>
                            </w:tr>
                          </w:tbl>
                          <w:p w14:paraId="78F134D6" w14:textId="77777777" w:rsidR="00591DF3" w:rsidRPr="00D94230" w:rsidRDefault="00591DF3" w:rsidP="00591D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D8338" id="_x0000_s1051" type="#_x0000_t202" style="position:absolute;margin-left:0;margin-top:.15pt;width:289.9pt;height:125.2pt;z-index:25174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eEEwIAAP8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" stroked="f">
                <v:textbox>
                  <w:txbxContent>
                    <w:tbl>
                      <w:tblPr>
                        <w:tblW w:w="5480" w:type="dxa"/>
                        <w:tblLook w:val="04A0" w:firstRow="1" w:lastRow="0" w:firstColumn="1" w:lastColumn="0" w:noHBand="0" w:noVBand="1"/>
                      </w:tblPr>
                      <w:tblGrid>
                        <w:gridCol w:w="1880"/>
                        <w:gridCol w:w="3600"/>
                      </w:tblGrid>
                      <w:tr w:rsidR="00591DF3" w:rsidRPr="00D94230" w14:paraId="28B2B3EE" w14:textId="77777777" w:rsidTr="0012515A">
                        <w:trPr>
                          <w:trHeight w:val="237"/>
                        </w:trPr>
                        <w:tc>
                          <w:tcPr>
                            <w:tcW w:w="1880" w:type="dxa"/>
                            <w:tcBorders>
                              <w:top w:val="single" w:sz="8" w:space="0" w:color="auto"/>
                              <w:left w:val="single" w:sz="8" w:space="0" w:color="auto"/>
                              <w:bottom w:val="single" w:sz="4" w:space="0" w:color="auto"/>
                              <w:right w:val="single" w:sz="8" w:space="0" w:color="auto"/>
                            </w:tcBorders>
                            <w:shd w:val="clear" w:color="000000" w:fill="094D74"/>
                            <w:vAlign w:val="center"/>
                            <w:hideMark/>
                          </w:tcPr>
                          <w:p w14:paraId="7EFB2725" w14:textId="77777777" w:rsidR="00591DF3" w:rsidRPr="00D94230" w:rsidRDefault="00591DF3" w:rsidP="00D94230">
                            <w:pPr>
                              <w:rPr>
                                <w:rFonts w:ascii="Calibri Light" w:hAnsi="Calibri Light" w:cs="Calibri Light"/>
                                <w:b/>
                                <w:bCs/>
                                <w:color w:val="FFFFFF"/>
                              </w:rPr>
                            </w:pPr>
                            <w:r>
                              <w:rPr>
                                <w:rFonts w:ascii="Calibri Light" w:hAnsi="Calibri Light" w:cs="Calibri Light"/>
                                <w:b/>
                                <w:bCs/>
                                <w:color w:val="FFFFFF"/>
                              </w:rPr>
                              <w:t>Coverage for:</w:t>
                            </w:r>
                          </w:p>
                        </w:tc>
                        <w:tc>
                          <w:tcPr>
                            <w:tcW w:w="3600" w:type="dxa"/>
                            <w:tcBorders>
                              <w:top w:val="single" w:sz="8" w:space="0" w:color="auto"/>
                              <w:left w:val="single" w:sz="8" w:space="0" w:color="auto"/>
                              <w:bottom w:val="single" w:sz="4" w:space="0" w:color="auto"/>
                              <w:right w:val="single" w:sz="8" w:space="0" w:color="auto"/>
                            </w:tcBorders>
                            <w:shd w:val="clear" w:color="000000" w:fill="094D74"/>
                            <w:vAlign w:val="center"/>
                          </w:tcPr>
                          <w:p w14:paraId="4C81C015" w14:textId="40007852" w:rsidR="00591DF3" w:rsidRPr="00D94230" w:rsidRDefault="00591DF3" w:rsidP="00D94230">
                            <w:pPr>
                              <w:rPr>
                                <w:rFonts w:ascii="Calibri Light" w:hAnsi="Calibri Light" w:cs="Calibri Light"/>
                                <w:b/>
                                <w:bCs/>
                                <w:color w:val="FFFFFF"/>
                              </w:rPr>
                            </w:pPr>
                            <w:r>
                              <w:rPr>
                                <w:rFonts w:ascii="Calibri Light" w:hAnsi="Calibri Light" w:cs="Calibri Light"/>
                                <w:b/>
                                <w:bCs/>
                                <w:color w:val="FFFFFF"/>
                              </w:rPr>
                              <w:t>Coverage Amount:</w:t>
                            </w:r>
                          </w:p>
                        </w:tc>
                      </w:tr>
                      <w:tr w:rsidR="00591DF3" w:rsidRPr="00D94230" w14:paraId="3B4079B8"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D842E" w14:textId="654D9F1B" w:rsidR="00591DF3" w:rsidRPr="00D94230" w:rsidRDefault="00591DF3" w:rsidP="00D94230">
                            <w:pPr>
                              <w:rPr>
                                <w:rFonts w:ascii="Calibri Light" w:hAnsi="Calibri Light" w:cs="Calibri Light"/>
                              </w:rPr>
                            </w:pPr>
                            <w:r>
                              <w:rPr>
                                <w:rFonts w:ascii="Calibri Light" w:hAnsi="Calibri Light" w:cs="Calibri Light"/>
                                <w:b/>
                                <w:bCs/>
                              </w:rPr>
                              <w:t>You</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4C6EF" w14:textId="571B79C4" w:rsidR="00591DF3" w:rsidRPr="00D94230" w:rsidRDefault="00591DF3" w:rsidP="00D94230">
                            <w:pPr>
                              <w:jc w:val="center"/>
                              <w:rPr>
                                <w:rFonts w:ascii="Calibri Light" w:hAnsi="Calibri Light" w:cs="Calibri Light"/>
                              </w:rPr>
                            </w:pPr>
                            <w:r>
                              <w:rPr>
                                <w:rFonts w:ascii="Calibri Light" w:hAnsi="Calibri Light" w:cs="Calibri Light"/>
                              </w:rPr>
                              <w:t>$10,000, $20,000</w:t>
                            </w:r>
                            <w:r w:rsidR="0012515A">
                              <w:rPr>
                                <w:rFonts w:ascii="Calibri Light" w:hAnsi="Calibri Light" w:cs="Calibri Light"/>
                              </w:rPr>
                              <w:t>, or $30,000</w:t>
                            </w:r>
                          </w:p>
                        </w:tc>
                      </w:tr>
                      <w:tr w:rsidR="00591DF3" w:rsidRPr="00D94230" w14:paraId="6FB5A32D"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A58D8" w14:textId="42A1D5D1" w:rsidR="00591DF3" w:rsidRPr="00D94230" w:rsidRDefault="0012515A" w:rsidP="00D94230">
                            <w:pPr>
                              <w:rPr>
                                <w:rFonts w:ascii="Calibri Light" w:hAnsi="Calibri Light" w:cs="Calibri Light"/>
                              </w:rPr>
                            </w:pPr>
                            <w:r>
                              <w:rPr>
                                <w:rFonts w:ascii="Calibri Light" w:hAnsi="Calibri Light" w:cs="Calibri Light"/>
                                <w:b/>
                                <w:bCs/>
                              </w:rPr>
                              <w:t>Y</w:t>
                            </w:r>
                            <w:r w:rsidR="00591DF3" w:rsidRPr="00D94230">
                              <w:rPr>
                                <w:rFonts w:ascii="Calibri Light" w:hAnsi="Calibri Light" w:cs="Calibri Light"/>
                                <w:b/>
                                <w:bCs/>
                              </w:rPr>
                              <w:t>our Spouse</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F1781" w14:textId="0F89209C" w:rsidR="00591DF3" w:rsidRPr="00D94230" w:rsidRDefault="0012515A" w:rsidP="00D94230">
                            <w:pPr>
                              <w:jc w:val="center"/>
                              <w:rPr>
                                <w:rFonts w:ascii="Calibri Light" w:hAnsi="Calibri Light" w:cs="Calibri Light"/>
                              </w:rPr>
                            </w:pPr>
                            <w:r>
                              <w:rPr>
                                <w:rFonts w:ascii="Calibri Light" w:hAnsi="Calibri Light" w:cs="Calibri Light"/>
                              </w:rPr>
                              <w:t>$10,000, $20,000, or $30,000 up to 100% of your amount</w:t>
                            </w:r>
                          </w:p>
                        </w:tc>
                      </w:tr>
                      <w:tr w:rsidR="00591DF3" w:rsidRPr="00D94230" w14:paraId="2909D0CD"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641E418" w14:textId="1B93ACCD" w:rsidR="00591DF3" w:rsidRPr="00D94230" w:rsidRDefault="0012515A" w:rsidP="00D94230">
                            <w:pPr>
                              <w:rPr>
                                <w:rFonts w:ascii="Calibri Light" w:hAnsi="Calibri Light" w:cs="Calibri Light"/>
                                <w:b/>
                                <w:bCs/>
                              </w:rPr>
                            </w:pPr>
                            <w:r>
                              <w:rPr>
                                <w:rFonts w:ascii="Calibri Light" w:hAnsi="Calibri Light" w:cs="Calibri Light"/>
                                <w:b/>
                                <w:bCs/>
                              </w:rPr>
                              <w:t>Y</w:t>
                            </w:r>
                            <w:r w:rsidR="00591DF3" w:rsidRPr="00D94230">
                              <w:rPr>
                                <w:rFonts w:ascii="Calibri Light" w:hAnsi="Calibri Light" w:cs="Calibri Light"/>
                                <w:b/>
                                <w:bCs/>
                              </w:rPr>
                              <w:t>our child</w:t>
                            </w:r>
                            <w:r>
                              <w:rPr>
                                <w:rFonts w:ascii="Calibri Light" w:hAnsi="Calibri Light" w:cs="Calibri Light"/>
                                <w:b/>
                                <w:bCs/>
                              </w:rPr>
                              <w:t>(</w:t>
                            </w:r>
                            <w:r w:rsidR="00591DF3" w:rsidRPr="00D94230">
                              <w:rPr>
                                <w:rFonts w:ascii="Calibri Light" w:hAnsi="Calibri Light" w:cs="Calibri Light"/>
                                <w:b/>
                                <w:bCs/>
                              </w:rPr>
                              <w:t>ren</w:t>
                            </w:r>
                            <w:r>
                              <w:rPr>
                                <w:rFonts w:ascii="Calibri Light" w:hAnsi="Calibri Light" w:cs="Calibri Light"/>
                                <w:b/>
                                <w:bCs/>
                              </w:rPr>
                              <w:t>) up to age 26</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48D8322D" w14:textId="3653DF7C" w:rsidR="00591DF3" w:rsidRPr="00D94230" w:rsidRDefault="0012515A" w:rsidP="00D94230">
                            <w:pPr>
                              <w:jc w:val="center"/>
                              <w:rPr>
                                <w:rFonts w:ascii="Calibri Light" w:hAnsi="Calibri Light" w:cs="Calibri Light"/>
                              </w:rPr>
                            </w:pPr>
                            <w:r>
                              <w:rPr>
                                <w:rFonts w:ascii="Calibri Light" w:hAnsi="Calibri Light" w:cs="Calibri Light"/>
                              </w:rPr>
                              <w:t>Automatically covered at 25% of your coverage amount</w:t>
                            </w:r>
                          </w:p>
                        </w:tc>
                      </w:tr>
                      <w:tr w:rsidR="0012515A" w:rsidRPr="00D94230" w14:paraId="13C49E15" w14:textId="77777777" w:rsidTr="0012515A">
                        <w:trPr>
                          <w:trHeight w:val="20"/>
                        </w:trPr>
                        <w:tc>
                          <w:tcPr>
                            <w:tcW w:w="5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E1D3E" w14:textId="179138F6" w:rsidR="0012515A" w:rsidRPr="0012515A" w:rsidRDefault="0012515A" w:rsidP="00D94230">
                            <w:pPr>
                              <w:jc w:val="center"/>
                              <w:rPr>
                                <w:rFonts w:ascii="Calibri Light" w:hAnsi="Calibri Light" w:cs="Calibri Light"/>
                                <w:sz w:val="18"/>
                                <w:szCs w:val="18"/>
                              </w:rPr>
                            </w:pPr>
                            <w:r w:rsidRPr="0012515A">
                              <w:rPr>
                                <w:rFonts w:ascii="Calibri Light" w:hAnsi="Calibri Light" w:cs="Calibri Light"/>
                                <w:sz w:val="18"/>
                                <w:szCs w:val="18"/>
                              </w:rPr>
                              <w:t>See the Important Details section for more information, including requirements, exclusions, age reductions and definitions</w:t>
                            </w:r>
                          </w:p>
                        </w:tc>
                      </w:tr>
                    </w:tbl>
                    <w:p w14:paraId="78F134D6" w14:textId="77777777" w:rsidR="00591DF3" w:rsidRPr="00D94230" w:rsidRDefault="00591DF3" w:rsidP="00591DF3"/>
                  </w:txbxContent>
                </v:textbox>
                <w10:wrap anchorx="margin"/>
              </v:shape>
            </w:pict>
          </mc:Fallback>
        </mc:AlternateContent>
      </w:r>
    </w:p>
    <w:p w14:paraId="4C082D7B" w14:textId="7F736C87" w:rsidR="007E6ACC" w:rsidRDefault="007E6ACC" w:rsidP="00C44978">
      <w:pPr>
        <w:pStyle w:val="BodyTextIndent2"/>
        <w:ind w:left="0"/>
        <w:rPr>
          <w:rFonts w:asciiTheme="majorHAnsi" w:hAnsiTheme="majorHAnsi" w:cstheme="majorHAnsi"/>
          <w:color w:val="336699"/>
        </w:rPr>
      </w:pPr>
    </w:p>
    <w:p w14:paraId="6A259417" w14:textId="64B1F1D1" w:rsidR="007E6ACC" w:rsidRDefault="007E6ACC" w:rsidP="00C44978">
      <w:pPr>
        <w:pStyle w:val="BodyTextIndent2"/>
        <w:ind w:left="0"/>
        <w:rPr>
          <w:rFonts w:asciiTheme="majorHAnsi" w:hAnsiTheme="majorHAnsi" w:cstheme="majorHAnsi"/>
          <w:color w:val="336699"/>
        </w:rPr>
      </w:pPr>
    </w:p>
    <w:p w14:paraId="5ED90B24" w14:textId="77777777" w:rsidR="007E6ACC" w:rsidRDefault="007E6ACC" w:rsidP="00C44978">
      <w:pPr>
        <w:pStyle w:val="BodyTextIndent2"/>
        <w:ind w:left="0"/>
        <w:rPr>
          <w:rFonts w:asciiTheme="majorHAnsi" w:hAnsiTheme="majorHAnsi" w:cstheme="majorHAnsi"/>
          <w:color w:val="336699"/>
        </w:rPr>
      </w:pPr>
    </w:p>
    <w:p w14:paraId="1527BD06" w14:textId="76B1E42E" w:rsidR="007E6ACC" w:rsidRDefault="007E6ACC" w:rsidP="00C44978">
      <w:pPr>
        <w:pStyle w:val="BodyTextIndent2"/>
        <w:ind w:left="0"/>
        <w:rPr>
          <w:rFonts w:asciiTheme="majorHAnsi" w:hAnsiTheme="majorHAnsi" w:cstheme="majorHAnsi"/>
          <w:color w:val="336699"/>
        </w:rPr>
      </w:pPr>
    </w:p>
    <w:p w14:paraId="69387C52" w14:textId="237C5175" w:rsidR="007E6ACC" w:rsidRDefault="007E6ACC" w:rsidP="00C44978">
      <w:pPr>
        <w:pStyle w:val="BodyTextIndent2"/>
        <w:ind w:left="0"/>
        <w:rPr>
          <w:rFonts w:asciiTheme="majorHAnsi" w:hAnsiTheme="majorHAnsi" w:cstheme="majorHAnsi"/>
          <w:color w:val="336699"/>
        </w:rPr>
      </w:pPr>
    </w:p>
    <w:p w14:paraId="76B5BC40" w14:textId="77777777" w:rsidR="00223466" w:rsidRDefault="00223466" w:rsidP="00C44978">
      <w:pPr>
        <w:pStyle w:val="BodyTextIndent2"/>
        <w:ind w:left="0"/>
        <w:rPr>
          <w:rFonts w:asciiTheme="majorHAnsi" w:hAnsiTheme="majorHAnsi" w:cstheme="majorHAnsi"/>
          <w:color w:val="336699"/>
        </w:rPr>
      </w:pPr>
    </w:p>
    <w:p w14:paraId="6FCF7B2E" w14:textId="40A3B42F" w:rsidR="00223466" w:rsidRDefault="00223466" w:rsidP="00C44978">
      <w:pPr>
        <w:pStyle w:val="BodyTextIndent2"/>
        <w:ind w:left="0"/>
        <w:rPr>
          <w:rFonts w:asciiTheme="majorHAnsi" w:hAnsiTheme="majorHAnsi" w:cstheme="majorHAnsi"/>
          <w:color w:val="336699"/>
        </w:rPr>
      </w:pPr>
    </w:p>
    <w:p w14:paraId="20463D36" w14:textId="77777777" w:rsidR="00223466" w:rsidRDefault="00223466" w:rsidP="00C44978">
      <w:pPr>
        <w:pStyle w:val="BodyTextIndent2"/>
        <w:ind w:left="0"/>
        <w:rPr>
          <w:rFonts w:asciiTheme="majorHAnsi" w:hAnsiTheme="majorHAnsi" w:cstheme="majorHAnsi"/>
          <w:color w:val="336699"/>
        </w:rPr>
      </w:pPr>
    </w:p>
    <w:p w14:paraId="3E22A08E" w14:textId="53BECD85" w:rsidR="00223466" w:rsidRDefault="00223466" w:rsidP="00C44978">
      <w:pPr>
        <w:pStyle w:val="BodyTextIndent2"/>
        <w:ind w:left="0"/>
        <w:rPr>
          <w:rFonts w:asciiTheme="majorHAnsi" w:hAnsiTheme="majorHAnsi" w:cstheme="majorHAnsi"/>
          <w:color w:val="336699"/>
        </w:rPr>
      </w:pPr>
    </w:p>
    <w:p w14:paraId="3DD045C4" w14:textId="3D29C79A" w:rsidR="00223466" w:rsidRDefault="00223466" w:rsidP="00C44978">
      <w:pPr>
        <w:pStyle w:val="BodyTextIndent2"/>
        <w:ind w:left="0"/>
        <w:rPr>
          <w:rFonts w:asciiTheme="majorHAnsi" w:hAnsiTheme="majorHAnsi" w:cstheme="majorHAnsi"/>
          <w:color w:val="336699"/>
        </w:rPr>
      </w:pPr>
    </w:p>
    <w:p w14:paraId="033B8637" w14:textId="6C16FA0C" w:rsidR="00223466" w:rsidRDefault="0012515A" w:rsidP="00C44978">
      <w:pPr>
        <w:pStyle w:val="BodyTextIndent2"/>
        <w:ind w:left="0"/>
        <w:rPr>
          <w:rFonts w:asciiTheme="majorHAnsi" w:hAnsiTheme="majorHAnsi" w:cstheme="majorHAnsi"/>
          <w:color w:val="336699"/>
        </w:rPr>
      </w:pPr>
      <w:r w:rsidRPr="00D94230">
        <w:rPr>
          <w:rFonts w:asciiTheme="majorHAnsi" w:hAnsiTheme="majorHAnsi" w:cstheme="majorHAnsi"/>
          <w:noProof/>
          <w:color w:val="336699"/>
        </w:rPr>
        <mc:AlternateContent>
          <mc:Choice Requires="wps">
            <w:drawing>
              <wp:anchor distT="45720" distB="45720" distL="114300" distR="114300" simplePos="0" relativeHeight="251738112" behindDoc="0" locked="0" layoutInCell="1" allowOverlap="1" wp14:anchorId="2546026F" wp14:editId="75A52B97">
                <wp:simplePos x="0" y="0"/>
                <wp:positionH relativeFrom="margin">
                  <wp:align>left</wp:align>
                </wp:positionH>
                <wp:positionV relativeFrom="paragraph">
                  <wp:posOffset>8862</wp:posOffset>
                </wp:positionV>
                <wp:extent cx="3681095" cy="1404620"/>
                <wp:effectExtent l="0" t="0" r="0" b="0"/>
                <wp:wrapNone/>
                <wp:docPr id="448743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1404620"/>
                        </a:xfrm>
                        <a:prstGeom prst="rect">
                          <a:avLst/>
                        </a:prstGeom>
                        <a:solidFill>
                          <a:srgbClr val="FFFFFF"/>
                        </a:solidFill>
                        <a:ln w="9525">
                          <a:noFill/>
                          <a:miter lim="800000"/>
                          <a:headEnd/>
                          <a:tailEnd/>
                        </a:ln>
                      </wps:spPr>
                      <wps:txbx>
                        <w:txbxContent>
                          <w:tbl>
                            <w:tblPr>
                              <w:tblW w:w="5490" w:type="dxa"/>
                              <w:tblLook w:val="04A0" w:firstRow="1" w:lastRow="0" w:firstColumn="1" w:lastColumn="0" w:noHBand="0" w:noVBand="1"/>
                            </w:tblPr>
                            <w:tblGrid>
                              <w:gridCol w:w="890"/>
                              <w:gridCol w:w="1530"/>
                              <w:gridCol w:w="1471"/>
                              <w:gridCol w:w="1599"/>
                            </w:tblGrid>
                            <w:tr w:rsidR="00FC112C" w:rsidRPr="00D94230" w14:paraId="278DE3E7" w14:textId="5A5A396D" w:rsidTr="001E7988">
                              <w:trPr>
                                <w:trHeight w:val="237"/>
                              </w:trPr>
                              <w:tc>
                                <w:tcPr>
                                  <w:tcW w:w="5490" w:type="dxa"/>
                                  <w:gridSpan w:val="4"/>
                                  <w:tcBorders>
                                    <w:top w:val="single" w:sz="8" w:space="0" w:color="auto"/>
                                    <w:left w:val="single" w:sz="8" w:space="0" w:color="auto"/>
                                    <w:bottom w:val="single" w:sz="4" w:space="0" w:color="auto"/>
                                    <w:right w:val="single" w:sz="8" w:space="0" w:color="auto"/>
                                  </w:tcBorders>
                                  <w:shd w:val="clear" w:color="000000" w:fill="094D74"/>
                                  <w:vAlign w:val="center"/>
                                  <w:hideMark/>
                                </w:tcPr>
                                <w:p w14:paraId="61188644" w14:textId="12FF3AD4" w:rsidR="00FC112C" w:rsidRDefault="00FC112C" w:rsidP="00FC112C">
                                  <w:pPr>
                                    <w:rPr>
                                      <w:rFonts w:ascii="Calibri Light" w:hAnsi="Calibri Light" w:cs="Calibri Light"/>
                                      <w:b/>
                                      <w:bCs/>
                                      <w:color w:val="FFFFFF"/>
                                    </w:rPr>
                                  </w:pPr>
                                  <w:r>
                                    <w:rPr>
                                      <w:rFonts w:ascii="Calibri Light" w:hAnsi="Calibri Light" w:cs="Calibri Light"/>
                                      <w:b/>
                                      <w:bCs/>
                                      <w:color w:val="FFFFFF"/>
                                    </w:rPr>
                                    <w:t xml:space="preserve">Critical Illness Insurance - </w:t>
                                  </w:r>
                                  <w:r w:rsidRPr="00D94230">
                                    <w:rPr>
                                      <w:rFonts w:ascii="Calibri Light" w:hAnsi="Calibri Light" w:cs="Calibri Light"/>
                                      <w:b/>
                                      <w:bCs/>
                                      <w:color w:val="FFFFFF"/>
                                    </w:rPr>
                                    <w:t>Bi-weekly Premiums</w:t>
                                  </w:r>
                                </w:p>
                              </w:tc>
                            </w:tr>
                            <w:tr w:rsidR="00FC112C" w:rsidRPr="00D94230" w14:paraId="572C7AF9" w14:textId="5365AA86"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CCE04" w14:textId="097C69E6" w:rsidR="00FC112C" w:rsidRPr="001E7988" w:rsidRDefault="00FC112C" w:rsidP="00D94230">
                                  <w:pPr>
                                    <w:rPr>
                                      <w:rFonts w:ascii="Calibri Light" w:hAnsi="Calibri Light" w:cs="Calibri Light"/>
                                    </w:rPr>
                                  </w:pPr>
                                  <w:r w:rsidRPr="001E7988">
                                    <w:rPr>
                                      <w:rFonts w:ascii="Calibri Light" w:hAnsi="Calibri Light" w:cs="Calibri Light"/>
                                    </w:rPr>
                                    <w:t>Age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832AA" w14:textId="3F67CA3F" w:rsidR="00FC112C" w:rsidRPr="001E7988" w:rsidRDefault="00FC112C" w:rsidP="00D94230">
                                  <w:pPr>
                                    <w:jc w:val="center"/>
                                    <w:rPr>
                                      <w:rFonts w:ascii="Calibri Light" w:hAnsi="Calibri Light" w:cs="Calibri Light"/>
                                    </w:rPr>
                                  </w:pPr>
                                  <w:r w:rsidRPr="001E7988">
                                    <w:rPr>
                                      <w:rFonts w:ascii="Calibri Light" w:hAnsi="Calibri Light" w:cs="Calibri Light"/>
                                    </w:rPr>
                                    <w:t>$10,000</w:t>
                                  </w:r>
                                </w:p>
                              </w:tc>
                              <w:tc>
                                <w:tcPr>
                                  <w:tcW w:w="1471" w:type="dxa"/>
                                  <w:tcBorders>
                                    <w:top w:val="single" w:sz="4" w:space="0" w:color="auto"/>
                                    <w:left w:val="single" w:sz="4" w:space="0" w:color="auto"/>
                                    <w:bottom w:val="single" w:sz="4" w:space="0" w:color="auto"/>
                                    <w:right w:val="single" w:sz="4" w:space="0" w:color="auto"/>
                                  </w:tcBorders>
                                </w:tcPr>
                                <w:p w14:paraId="7E4BB5AF" w14:textId="0C99A3C3" w:rsidR="00FC112C" w:rsidRPr="001E7988" w:rsidRDefault="00FC112C" w:rsidP="00D94230">
                                  <w:pPr>
                                    <w:jc w:val="center"/>
                                    <w:rPr>
                                      <w:rFonts w:ascii="Calibri Light" w:hAnsi="Calibri Light" w:cs="Calibri Light"/>
                                    </w:rPr>
                                  </w:pPr>
                                  <w:r w:rsidRPr="001E7988">
                                    <w:rPr>
                                      <w:rFonts w:ascii="Calibri Light" w:hAnsi="Calibri Light" w:cs="Calibri Light"/>
                                    </w:rPr>
                                    <w:t>$20,000</w:t>
                                  </w:r>
                                </w:p>
                              </w:tc>
                              <w:tc>
                                <w:tcPr>
                                  <w:tcW w:w="1599" w:type="dxa"/>
                                  <w:tcBorders>
                                    <w:top w:val="single" w:sz="4" w:space="0" w:color="auto"/>
                                    <w:left w:val="single" w:sz="4" w:space="0" w:color="auto"/>
                                    <w:bottom w:val="single" w:sz="4" w:space="0" w:color="auto"/>
                                    <w:right w:val="single" w:sz="4" w:space="0" w:color="auto"/>
                                  </w:tcBorders>
                                </w:tcPr>
                                <w:p w14:paraId="39860711" w14:textId="14314730" w:rsidR="00FC112C" w:rsidRPr="001E7988" w:rsidRDefault="00FC112C" w:rsidP="00D94230">
                                  <w:pPr>
                                    <w:jc w:val="center"/>
                                    <w:rPr>
                                      <w:rFonts w:ascii="Calibri Light" w:hAnsi="Calibri Light" w:cs="Calibri Light"/>
                                    </w:rPr>
                                  </w:pPr>
                                  <w:r w:rsidRPr="001E7988">
                                    <w:rPr>
                                      <w:rFonts w:ascii="Calibri Light" w:hAnsi="Calibri Light" w:cs="Calibri Light"/>
                                    </w:rPr>
                                    <w:t>$30,000</w:t>
                                  </w:r>
                                </w:p>
                              </w:tc>
                            </w:tr>
                            <w:tr w:rsidR="00FC112C" w:rsidRPr="00D94230" w14:paraId="09D7407F" w14:textId="32E564A2"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68CC7" w14:textId="763805C4" w:rsidR="00FC112C" w:rsidRPr="001E7988" w:rsidRDefault="00FC112C" w:rsidP="00D94230">
                                  <w:pPr>
                                    <w:rPr>
                                      <w:rFonts w:ascii="Calibri Light" w:hAnsi="Calibri Light" w:cs="Calibri Light"/>
                                    </w:rPr>
                                  </w:pPr>
                                  <w:r w:rsidRPr="001E7988">
                                    <w:rPr>
                                      <w:rFonts w:ascii="Calibri Light" w:hAnsi="Calibri Light" w:cs="Calibri Light"/>
                                    </w:rPr>
                                    <w:t>&lt;30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3A4D4" w14:textId="080AFF55" w:rsidR="00FC112C" w:rsidRPr="001E7988" w:rsidRDefault="00FC112C" w:rsidP="00D94230">
                                  <w:pPr>
                                    <w:jc w:val="center"/>
                                    <w:rPr>
                                      <w:rFonts w:ascii="Calibri Light" w:hAnsi="Calibri Light" w:cs="Calibri Light"/>
                                    </w:rPr>
                                  </w:pPr>
                                  <w:r w:rsidRPr="001E7988">
                                    <w:rPr>
                                      <w:rFonts w:ascii="Calibri Light" w:hAnsi="Calibri Light" w:cs="Calibri Light"/>
                                    </w:rPr>
                                    <w:t>$3.74</w:t>
                                  </w:r>
                                </w:p>
                              </w:tc>
                              <w:tc>
                                <w:tcPr>
                                  <w:tcW w:w="1471" w:type="dxa"/>
                                  <w:tcBorders>
                                    <w:top w:val="single" w:sz="4" w:space="0" w:color="auto"/>
                                    <w:left w:val="single" w:sz="4" w:space="0" w:color="auto"/>
                                    <w:bottom w:val="single" w:sz="4" w:space="0" w:color="auto"/>
                                    <w:right w:val="single" w:sz="4" w:space="0" w:color="auto"/>
                                  </w:tcBorders>
                                </w:tcPr>
                                <w:p w14:paraId="255264E2" w14:textId="0D1D4AD2" w:rsidR="00FC112C" w:rsidRPr="001E7988" w:rsidRDefault="00FC112C" w:rsidP="00D94230">
                                  <w:pPr>
                                    <w:jc w:val="center"/>
                                    <w:rPr>
                                      <w:rFonts w:ascii="Calibri Light" w:hAnsi="Calibri Light" w:cs="Calibri Light"/>
                                    </w:rPr>
                                  </w:pPr>
                                  <w:r w:rsidRPr="001E7988">
                                    <w:rPr>
                                      <w:rFonts w:ascii="Calibri Light" w:hAnsi="Calibri Light" w:cs="Calibri Light"/>
                                    </w:rPr>
                                    <w:t>$7.48</w:t>
                                  </w:r>
                                </w:p>
                              </w:tc>
                              <w:tc>
                                <w:tcPr>
                                  <w:tcW w:w="1599" w:type="dxa"/>
                                  <w:tcBorders>
                                    <w:top w:val="single" w:sz="4" w:space="0" w:color="auto"/>
                                    <w:left w:val="single" w:sz="4" w:space="0" w:color="auto"/>
                                    <w:bottom w:val="single" w:sz="4" w:space="0" w:color="auto"/>
                                    <w:right w:val="single" w:sz="4" w:space="0" w:color="auto"/>
                                  </w:tcBorders>
                                </w:tcPr>
                                <w:p w14:paraId="64F4F742" w14:textId="21A97442" w:rsidR="00FC112C" w:rsidRPr="001E7988" w:rsidRDefault="00FC112C" w:rsidP="00D94230">
                                  <w:pPr>
                                    <w:jc w:val="center"/>
                                    <w:rPr>
                                      <w:rFonts w:ascii="Calibri Light" w:hAnsi="Calibri Light" w:cs="Calibri Light"/>
                                    </w:rPr>
                                  </w:pPr>
                                  <w:r w:rsidRPr="001E7988">
                                    <w:rPr>
                                      <w:rFonts w:ascii="Calibri Light" w:hAnsi="Calibri Light" w:cs="Calibri Light"/>
                                    </w:rPr>
                                    <w:t>$11.22</w:t>
                                  </w:r>
                                </w:p>
                              </w:tc>
                            </w:tr>
                            <w:tr w:rsidR="00FC112C" w:rsidRPr="00D94230" w14:paraId="2DDE56C8" w14:textId="55A74758"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21D1F5B2" w14:textId="150EE35D" w:rsidR="00FC112C" w:rsidRPr="001E7988" w:rsidRDefault="00FC112C" w:rsidP="00D94230">
                                  <w:pPr>
                                    <w:rPr>
                                      <w:rFonts w:ascii="Calibri Light" w:hAnsi="Calibri Light" w:cs="Calibri Light"/>
                                    </w:rPr>
                                  </w:pPr>
                                  <w:r w:rsidRPr="001E7988">
                                    <w:rPr>
                                      <w:rFonts w:ascii="Calibri Light" w:hAnsi="Calibri Light" w:cs="Calibri Light"/>
                                    </w:rPr>
                                    <w:t>30-39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CB71ED" w14:textId="23CD0D1D" w:rsidR="00FC112C" w:rsidRPr="001E7988" w:rsidRDefault="00FC112C" w:rsidP="00D94230">
                                  <w:pPr>
                                    <w:jc w:val="center"/>
                                    <w:rPr>
                                      <w:rFonts w:ascii="Calibri Light" w:hAnsi="Calibri Light" w:cs="Calibri Light"/>
                                    </w:rPr>
                                  </w:pPr>
                                  <w:r w:rsidRPr="001E7988">
                                    <w:rPr>
                                      <w:rFonts w:ascii="Calibri Light" w:hAnsi="Calibri Light" w:cs="Calibri Light"/>
                                    </w:rPr>
                                    <w:t>$4.75</w:t>
                                  </w:r>
                                </w:p>
                              </w:tc>
                              <w:tc>
                                <w:tcPr>
                                  <w:tcW w:w="1471" w:type="dxa"/>
                                  <w:tcBorders>
                                    <w:top w:val="single" w:sz="4" w:space="0" w:color="auto"/>
                                    <w:left w:val="single" w:sz="4" w:space="0" w:color="auto"/>
                                    <w:bottom w:val="single" w:sz="4" w:space="0" w:color="auto"/>
                                    <w:right w:val="single" w:sz="4" w:space="0" w:color="auto"/>
                                  </w:tcBorders>
                                </w:tcPr>
                                <w:p w14:paraId="0D68D39D" w14:textId="2700DA83" w:rsidR="00FC112C" w:rsidRPr="001E7988" w:rsidRDefault="00FC112C" w:rsidP="00D94230">
                                  <w:pPr>
                                    <w:jc w:val="center"/>
                                    <w:rPr>
                                      <w:rFonts w:ascii="Calibri Light" w:hAnsi="Calibri Light" w:cs="Calibri Light"/>
                                    </w:rPr>
                                  </w:pPr>
                                  <w:r w:rsidRPr="001E7988">
                                    <w:rPr>
                                      <w:rFonts w:ascii="Calibri Light" w:hAnsi="Calibri Light" w:cs="Calibri Light"/>
                                    </w:rPr>
                                    <w:t>$9.51</w:t>
                                  </w:r>
                                </w:p>
                              </w:tc>
                              <w:tc>
                                <w:tcPr>
                                  <w:tcW w:w="1599" w:type="dxa"/>
                                  <w:tcBorders>
                                    <w:top w:val="single" w:sz="4" w:space="0" w:color="auto"/>
                                    <w:left w:val="single" w:sz="4" w:space="0" w:color="auto"/>
                                    <w:bottom w:val="single" w:sz="4" w:space="0" w:color="auto"/>
                                    <w:right w:val="single" w:sz="4" w:space="0" w:color="auto"/>
                                  </w:tcBorders>
                                </w:tcPr>
                                <w:p w14:paraId="098ADCF2" w14:textId="0D01B842" w:rsidR="00FC112C" w:rsidRPr="001E7988" w:rsidRDefault="00FC112C" w:rsidP="00D94230">
                                  <w:pPr>
                                    <w:jc w:val="center"/>
                                    <w:rPr>
                                      <w:rFonts w:ascii="Calibri Light" w:hAnsi="Calibri Light" w:cs="Calibri Light"/>
                                    </w:rPr>
                                  </w:pPr>
                                  <w:r w:rsidRPr="001E7988">
                                    <w:rPr>
                                      <w:rFonts w:ascii="Calibri Light" w:hAnsi="Calibri Light" w:cs="Calibri Light"/>
                                    </w:rPr>
                                    <w:t>$14.26</w:t>
                                  </w:r>
                                </w:p>
                              </w:tc>
                            </w:tr>
                            <w:tr w:rsidR="00FC112C" w:rsidRPr="00D94230" w14:paraId="6BB08BBE" w14:textId="3FDBDECA"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5B40DA6" w14:textId="5ED7DC4A" w:rsidR="00FC112C" w:rsidRPr="001E7988" w:rsidRDefault="00FC112C" w:rsidP="00D94230">
                                  <w:pPr>
                                    <w:rPr>
                                      <w:rFonts w:ascii="Calibri Light" w:hAnsi="Calibri Light" w:cs="Calibri Light"/>
                                    </w:rPr>
                                  </w:pPr>
                                  <w:r w:rsidRPr="001E7988">
                                    <w:rPr>
                                      <w:rFonts w:ascii="Calibri Light" w:hAnsi="Calibri Light" w:cs="Calibri Light"/>
                                    </w:rPr>
                                    <w:t>40-49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7C6EBA" w14:textId="1DD89F22" w:rsidR="00FC112C" w:rsidRPr="001E7988" w:rsidRDefault="00FC112C" w:rsidP="00D94230">
                                  <w:pPr>
                                    <w:jc w:val="center"/>
                                    <w:rPr>
                                      <w:rFonts w:ascii="Calibri Light" w:hAnsi="Calibri Light" w:cs="Calibri Light"/>
                                    </w:rPr>
                                  </w:pPr>
                                  <w:r w:rsidRPr="001E7988">
                                    <w:rPr>
                                      <w:rFonts w:ascii="Calibri Light" w:hAnsi="Calibri Light" w:cs="Calibri Light"/>
                                    </w:rPr>
                                    <w:t>$9.05</w:t>
                                  </w:r>
                                </w:p>
                              </w:tc>
                              <w:tc>
                                <w:tcPr>
                                  <w:tcW w:w="1471" w:type="dxa"/>
                                  <w:tcBorders>
                                    <w:top w:val="single" w:sz="4" w:space="0" w:color="auto"/>
                                    <w:left w:val="single" w:sz="4" w:space="0" w:color="auto"/>
                                    <w:bottom w:val="single" w:sz="4" w:space="0" w:color="auto"/>
                                    <w:right w:val="single" w:sz="4" w:space="0" w:color="auto"/>
                                  </w:tcBorders>
                                </w:tcPr>
                                <w:p w14:paraId="70FECE23" w14:textId="04618CF6" w:rsidR="00FC112C" w:rsidRPr="001E7988" w:rsidRDefault="00FC112C" w:rsidP="00D94230">
                                  <w:pPr>
                                    <w:jc w:val="center"/>
                                    <w:rPr>
                                      <w:rFonts w:ascii="Calibri Light" w:hAnsi="Calibri Light" w:cs="Calibri Light"/>
                                    </w:rPr>
                                  </w:pPr>
                                  <w:r w:rsidRPr="001E7988">
                                    <w:rPr>
                                      <w:rFonts w:ascii="Calibri Light" w:hAnsi="Calibri Light" w:cs="Calibri Light"/>
                                    </w:rPr>
                                    <w:t>$18.09</w:t>
                                  </w:r>
                                </w:p>
                              </w:tc>
                              <w:tc>
                                <w:tcPr>
                                  <w:tcW w:w="1599" w:type="dxa"/>
                                  <w:tcBorders>
                                    <w:top w:val="single" w:sz="4" w:space="0" w:color="auto"/>
                                    <w:left w:val="single" w:sz="4" w:space="0" w:color="auto"/>
                                    <w:bottom w:val="single" w:sz="4" w:space="0" w:color="auto"/>
                                    <w:right w:val="single" w:sz="4" w:space="0" w:color="auto"/>
                                  </w:tcBorders>
                                </w:tcPr>
                                <w:p w14:paraId="7A36FDFC" w14:textId="3780DEDD" w:rsidR="00FC112C" w:rsidRPr="001E7988" w:rsidRDefault="00FC112C" w:rsidP="00D94230">
                                  <w:pPr>
                                    <w:jc w:val="center"/>
                                    <w:rPr>
                                      <w:rFonts w:ascii="Calibri Light" w:hAnsi="Calibri Light" w:cs="Calibri Light"/>
                                    </w:rPr>
                                  </w:pPr>
                                  <w:r w:rsidRPr="001E7988">
                                    <w:rPr>
                                      <w:rFonts w:ascii="Calibri Light" w:hAnsi="Calibri Light" w:cs="Calibri Light"/>
                                    </w:rPr>
                                    <w:t>$27.14</w:t>
                                  </w:r>
                                </w:p>
                              </w:tc>
                            </w:tr>
                            <w:tr w:rsidR="00FC112C" w:rsidRPr="00D94230" w14:paraId="06BD41F3"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4DFC3B8" w14:textId="00BFF6DF" w:rsidR="00FC112C" w:rsidRPr="001E7988" w:rsidRDefault="00FC112C" w:rsidP="00D94230">
                                  <w:pPr>
                                    <w:rPr>
                                      <w:rFonts w:ascii="Calibri Light" w:hAnsi="Calibri Light" w:cs="Calibri Light"/>
                                    </w:rPr>
                                  </w:pPr>
                                  <w:r w:rsidRPr="001E7988">
                                    <w:rPr>
                                      <w:rFonts w:ascii="Calibri Light" w:hAnsi="Calibri Light" w:cs="Calibri Light"/>
                                    </w:rPr>
                                    <w:t>50-59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643C45" w14:textId="61DCA725" w:rsidR="00FC112C" w:rsidRPr="001E7988" w:rsidRDefault="00FC112C" w:rsidP="00D94230">
                                  <w:pPr>
                                    <w:jc w:val="center"/>
                                    <w:rPr>
                                      <w:rFonts w:ascii="Calibri Light" w:hAnsi="Calibri Light" w:cs="Calibri Light"/>
                                    </w:rPr>
                                  </w:pPr>
                                  <w:r w:rsidRPr="001E7988">
                                    <w:rPr>
                                      <w:rFonts w:ascii="Calibri Light" w:hAnsi="Calibri Light" w:cs="Calibri Light"/>
                                    </w:rPr>
                                    <w:t>$18.00</w:t>
                                  </w:r>
                                </w:p>
                              </w:tc>
                              <w:tc>
                                <w:tcPr>
                                  <w:tcW w:w="1471" w:type="dxa"/>
                                  <w:tcBorders>
                                    <w:top w:val="single" w:sz="4" w:space="0" w:color="auto"/>
                                    <w:left w:val="single" w:sz="4" w:space="0" w:color="auto"/>
                                    <w:bottom w:val="single" w:sz="4" w:space="0" w:color="auto"/>
                                    <w:right w:val="single" w:sz="4" w:space="0" w:color="auto"/>
                                  </w:tcBorders>
                                </w:tcPr>
                                <w:p w14:paraId="2B68CF0D" w14:textId="5481CF3E" w:rsidR="00FC112C" w:rsidRPr="001E7988" w:rsidRDefault="00FC112C" w:rsidP="00D94230">
                                  <w:pPr>
                                    <w:jc w:val="center"/>
                                    <w:rPr>
                                      <w:rFonts w:ascii="Calibri Light" w:hAnsi="Calibri Light" w:cs="Calibri Light"/>
                                    </w:rPr>
                                  </w:pPr>
                                  <w:r w:rsidRPr="001E7988">
                                    <w:rPr>
                                      <w:rFonts w:ascii="Calibri Light" w:hAnsi="Calibri Light" w:cs="Calibri Light"/>
                                    </w:rPr>
                                    <w:t>$36.00</w:t>
                                  </w:r>
                                </w:p>
                              </w:tc>
                              <w:tc>
                                <w:tcPr>
                                  <w:tcW w:w="1599" w:type="dxa"/>
                                  <w:tcBorders>
                                    <w:top w:val="single" w:sz="4" w:space="0" w:color="auto"/>
                                    <w:left w:val="single" w:sz="4" w:space="0" w:color="auto"/>
                                    <w:bottom w:val="single" w:sz="4" w:space="0" w:color="auto"/>
                                    <w:right w:val="single" w:sz="4" w:space="0" w:color="auto"/>
                                  </w:tcBorders>
                                </w:tcPr>
                                <w:p w14:paraId="6EDBF119" w14:textId="745C3EE4" w:rsidR="00FC112C" w:rsidRPr="001E7988" w:rsidRDefault="00FC112C" w:rsidP="00D94230">
                                  <w:pPr>
                                    <w:jc w:val="center"/>
                                    <w:rPr>
                                      <w:rFonts w:ascii="Calibri Light" w:hAnsi="Calibri Light" w:cs="Calibri Light"/>
                                    </w:rPr>
                                  </w:pPr>
                                  <w:r w:rsidRPr="001E7988">
                                    <w:rPr>
                                      <w:rFonts w:ascii="Calibri Light" w:hAnsi="Calibri Light" w:cs="Calibri Light"/>
                                    </w:rPr>
                                    <w:t>$54.00</w:t>
                                  </w:r>
                                </w:p>
                              </w:tc>
                            </w:tr>
                            <w:tr w:rsidR="00FC112C" w:rsidRPr="00D94230" w14:paraId="566558C6"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08608C3" w14:textId="33F4FBF7" w:rsidR="00FC112C" w:rsidRPr="001E7988" w:rsidRDefault="00FC112C" w:rsidP="00D94230">
                                  <w:pPr>
                                    <w:rPr>
                                      <w:rFonts w:ascii="Calibri Light" w:hAnsi="Calibri Light" w:cs="Calibri Light"/>
                                    </w:rPr>
                                  </w:pPr>
                                  <w:r w:rsidRPr="001E7988">
                                    <w:rPr>
                                      <w:rFonts w:ascii="Calibri Light" w:hAnsi="Calibri Light" w:cs="Calibri Light"/>
                                    </w:rPr>
                                    <w:t>60-69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0AE5FF" w14:textId="16201403" w:rsidR="00FC112C" w:rsidRPr="001E7988" w:rsidRDefault="00FC112C" w:rsidP="00D94230">
                                  <w:pPr>
                                    <w:jc w:val="center"/>
                                    <w:rPr>
                                      <w:rFonts w:ascii="Calibri Light" w:hAnsi="Calibri Light" w:cs="Calibri Light"/>
                                    </w:rPr>
                                  </w:pPr>
                                  <w:r w:rsidRPr="001E7988">
                                    <w:rPr>
                                      <w:rFonts w:ascii="Calibri Light" w:hAnsi="Calibri Light" w:cs="Calibri Light"/>
                                    </w:rPr>
                                    <w:t>$32.26</w:t>
                                  </w:r>
                                </w:p>
                              </w:tc>
                              <w:tc>
                                <w:tcPr>
                                  <w:tcW w:w="1471" w:type="dxa"/>
                                  <w:tcBorders>
                                    <w:top w:val="single" w:sz="4" w:space="0" w:color="auto"/>
                                    <w:left w:val="single" w:sz="4" w:space="0" w:color="auto"/>
                                    <w:bottom w:val="single" w:sz="4" w:space="0" w:color="auto"/>
                                    <w:right w:val="single" w:sz="4" w:space="0" w:color="auto"/>
                                  </w:tcBorders>
                                </w:tcPr>
                                <w:p w14:paraId="4A265A94" w14:textId="36FB1C3E" w:rsidR="00FC112C" w:rsidRPr="001E7988" w:rsidRDefault="00FC112C" w:rsidP="00D94230">
                                  <w:pPr>
                                    <w:jc w:val="center"/>
                                    <w:rPr>
                                      <w:rFonts w:ascii="Calibri Light" w:hAnsi="Calibri Light" w:cs="Calibri Light"/>
                                    </w:rPr>
                                  </w:pPr>
                                  <w:r w:rsidRPr="001E7988">
                                    <w:rPr>
                                      <w:rFonts w:ascii="Calibri Light" w:hAnsi="Calibri Light" w:cs="Calibri Light"/>
                                    </w:rPr>
                                    <w:t>$64.52</w:t>
                                  </w:r>
                                </w:p>
                              </w:tc>
                              <w:tc>
                                <w:tcPr>
                                  <w:tcW w:w="1599" w:type="dxa"/>
                                  <w:tcBorders>
                                    <w:top w:val="single" w:sz="4" w:space="0" w:color="auto"/>
                                    <w:left w:val="single" w:sz="4" w:space="0" w:color="auto"/>
                                    <w:bottom w:val="single" w:sz="4" w:space="0" w:color="auto"/>
                                    <w:right w:val="single" w:sz="4" w:space="0" w:color="auto"/>
                                  </w:tcBorders>
                                </w:tcPr>
                                <w:p w14:paraId="3C6DABD2" w14:textId="75EFBED1" w:rsidR="00FC112C" w:rsidRPr="001E7988" w:rsidRDefault="00FC112C" w:rsidP="00D94230">
                                  <w:pPr>
                                    <w:jc w:val="center"/>
                                    <w:rPr>
                                      <w:rFonts w:ascii="Calibri Light" w:hAnsi="Calibri Light" w:cs="Calibri Light"/>
                                    </w:rPr>
                                  </w:pPr>
                                  <w:r w:rsidRPr="001E7988">
                                    <w:rPr>
                                      <w:rFonts w:ascii="Calibri Light" w:hAnsi="Calibri Light" w:cs="Calibri Light"/>
                                    </w:rPr>
                                    <w:t>$96.78</w:t>
                                  </w:r>
                                </w:p>
                              </w:tc>
                            </w:tr>
                            <w:tr w:rsidR="00FC112C" w:rsidRPr="00D94230" w14:paraId="66FDBC32"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4AD6F27" w14:textId="60D351DF" w:rsidR="00FC112C" w:rsidRPr="001E7988" w:rsidRDefault="001E7988" w:rsidP="00D94230">
                                  <w:pPr>
                                    <w:rPr>
                                      <w:rFonts w:ascii="Calibri Light" w:hAnsi="Calibri Light" w:cs="Calibri Light"/>
                                    </w:rPr>
                                  </w:pPr>
                                  <w:r w:rsidRPr="001E7988">
                                    <w:rPr>
                                      <w:rFonts w:ascii="Calibri Light" w:hAnsi="Calibri Light" w:cs="Calibri Light"/>
                                    </w:rPr>
                                    <w:t>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8E01DB" w14:textId="18E22DA0" w:rsidR="00FC112C" w:rsidRPr="001E7988" w:rsidRDefault="001E7988" w:rsidP="00D94230">
                                  <w:pPr>
                                    <w:jc w:val="center"/>
                                    <w:rPr>
                                      <w:rFonts w:ascii="Calibri Light" w:hAnsi="Calibri Light" w:cs="Calibri Light"/>
                                    </w:rPr>
                                  </w:pPr>
                                  <w:r w:rsidRPr="001E7988">
                                    <w:rPr>
                                      <w:rFonts w:ascii="Calibri Light" w:hAnsi="Calibri Light" w:cs="Calibri Light"/>
                                    </w:rPr>
                                    <w:t>$59.08</w:t>
                                  </w:r>
                                </w:p>
                              </w:tc>
                              <w:tc>
                                <w:tcPr>
                                  <w:tcW w:w="1471" w:type="dxa"/>
                                  <w:tcBorders>
                                    <w:top w:val="single" w:sz="4" w:space="0" w:color="auto"/>
                                    <w:left w:val="single" w:sz="4" w:space="0" w:color="auto"/>
                                    <w:bottom w:val="single" w:sz="4" w:space="0" w:color="auto"/>
                                    <w:right w:val="single" w:sz="4" w:space="0" w:color="auto"/>
                                  </w:tcBorders>
                                </w:tcPr>
                                <w:p w14:paraId="6EEA34D4" w14:textId="5F3C5737" w:rsidR="00FC112C" w:rsidRPr="001E7988" w:rsidRDefault="001E7988" w:rsidP="00D94230">
                                  <w:pPr>
                                    <w:jc w:val="center"/>
                                    <w:rPr>
                                      <w:rFonts w:ascii="Calibri Light" w:hAnsi="Calibri Light" w:cs="Calibri Light"/>
                                    </w:rPr>
                                  </w:pPr>
                                  <w:r w:rsidRPr="001E7988">
                                    <w:rPr>
                                      <w:rFonts w:ascii="Calibri Light" w:hAnsi="Calibri Light" w:cs="Calibri Light"/>
                                    </w:rPr>
                                    <w:t>$118.15</w:t>
                                  </w:r>
                                </w:p>
                              </w:tc>
                              <w:tc>
                                <w:tcPr>
                                  <w:tcW w:w="1599" w:type="dxa"/>
                                  <w:tcBorders>
                                    <w:top w:val="single" w:sz="4" w:space="0" w:color="auto"/>
                                    <w:left w:val="single" w:sz="4" w:space="0" w:color="auto"/>
                                    <w:bottom w:val="single" w:sz="4" w:space="0" w:color="auto"/>
                                    <w:right w:val="single" w:sz="4" w:space="0" w:color="auto"/>
                                  </w:tcBorders>
                                </w:tcPr>
                                <w:p w14:paraId="29F9960A" w14:textId="162E8A55" w:rsidR="00FC112C" w:rsidRPr="001E7988" w:rsidRDefault="001E7988" w:rsidP="00D94230">
                                  <w:pPr>
                                    <w:jc w:val="center"/>
                                    <w:rPr>
                                      <w:rFonts w:ascii="Calibri Light" w:hAnsi="Calibri Light" w:cs="Calibri Light"/>
                                    </w:rPr>
                                  </w:pPr>
                                  <w:r w:rsidRPr="001E7988">
                                    <w:rPr>
                                      <w:rFonts w:ascii="Calibri Light" w:hAnsi="Calibri Light" w:cs="Calibri Light"/>
                                    </w:rPr>
                                    <w:t>$177.23</w:t>
                                  </w:r>
                                </w:p>
                              </w:tc>
                            </w:tr>
                          </w:tbl>
                          <w:p w14:paraId="6EEDDE5F" w14:textId="77777777" w:rsidR="005A25A8" w:rsidRPr="00D94230" w:rsidRDefault="005A25A8" w:rsidP="005A25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6026F" id="_x0000_s1052" type="#_x0000_t202" style="position:absolute;margin-left:0;margin-top:.7pt;width:289.85pt;height:110.6pt;z-index:2517381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woFA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" stroked="f">
                <v:textbox style="mso-fit-shape-to-text:t">
                  <w:txbxContent>
                    <w:tbl>
                      <w:tblPr>
                        <w:tblW w:w="5490" w:type="dxa"/>
                        <w:tblLook w:val="04A0" w:firstRow="1" w:lastRow="0" w:firstColumn="1" w:lastColumn="0" w:noHBand="0" w:noVBand="1"/>
                      </w:tblPr>
                      <w:tblGrid>
                        <w:gridCol w:w="890"/>
                        <w:gridCol w:w="1530"/>
                        <w:gridCol w:w="1471"/>
                        <w:gridCol w:w="1599"/>
                      </w:tblGrid>
                      <w:tr w:rsidR="00FC112C" w:rsidRPr="00D94230" w14:paraId="278DE3E7" w14:textId="5A5A396D" w:rsidTr="001E7988">
                        <w:trPr>
                          <w:trHeight w:val="237"/>
                        </w:trPr>
                        <w:tc>
                          <w:tcPr>
                            <w:tcW w:w="5490" w:type="dxa"/>
                            <w:gridSpan w:val="4"/>
                            <w:tcBorders>
                              <w:top w:val="single" w:sz="8" w:space="0" w:color="auto"/>
                              <w:left w:val="single" w:sz="8" w:space="0" w:color="auto"/>
                              <w:bottom w:val="single" w:sz="4" w:space="0" w:color="auto"/>
                              <w:right w:val="single" w:sz="8" w:space="0" w:color="auto"/>
                            </w:tcBorders>
                            <w:shd w:val="clear" w:color="000000" w:fill="094D74"/>
                            <w:vAlign w:val="center"/>
                            <w:hideMark/>
                          </w:tcPr>
                          <w:p w14:paraId="61188644" w14:textId="12FF3AD4" w:rsidR="00FC112C" w:rsidRDefault="00FC112C" w:rsidP="00FC112C">
                            <w:pPr>
                              <w:rPr>
                                <w:rFonts w:ascii="Calibri Light" w:hAnsi="Calibri Light" w:cs="Calibri Light"/>
                                <w:b/>
                                <w:bCs/>
                                <w:color w:val="FFFFFF"/>
                              </w:rPr>
                            </w:pPr>
                            <w:r>
                              <w:rPr>
                                <w:rFonts w:ascii="Calibri Light" w:hAnsi="Calibri Light" w:cs="Calibri Light"/>
                                <w:b/>
                                <w:bCs/>
                                <w:color w:val="FFFFFF"/>
                              </w:rPr>
                              <w:t xml:space="preserve">Critical Illness Insurance - </w:t>
                            </w:r>
                            <w:r w:rsidRPr="00D94230">
                              <w:rPr>
                                <w:rFonts w:ascii="Calibri Light" w:hAnsi="Calibri Light" w:cs="Calibri Light"/>
                                <w:b/>
                                <w:bCs/>
                                <w:color w:val="FFFFFF"/>
                              </w:rPr>
                              <w:t>Bi-weekly Premiums</w:t>
                            </w:r>
                          </w:p>
                        </w:tc>
                      </w:tr>
                      <w:tr w:rsidR="00FC112C" w:rsidRPr="00D94230" w14:paraId="572C7AF9" w14:textId="5365AA86"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CCE04" w14:textId="097C69E6" w:rsidR="00FC112C" w:rsidRPr="001E7988" w:rsidRDefault="00FC112C" w:rsidP="00D94230">
                            <w:pPr>
                              <w:rPr>
                                <w:rFonts w:ascii="Calibri Light" w:hAnsi="Calibri Light" w:cs="Calibri Light"/>
                              </w:rPr>
                            </w:pPr>
                            <w:r w:rsidRPr="001E7988">
                              <w:rPr>
                                <w:rFonts w:ascii="Calibri Light" w:hAnsi="Calibri Light" w:cs="Calibri Light"/>
                              </w:rPr>
                              <w:t>Age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832AA" w14:textId="3F67CA3F" w:rsidR="00FC112C" w:rsidRPr="001E7988" w:rsidRDefault="00FC112C" w:rsidP="00D94230">
                            <w:pPr>
                              <w:jc w:val="center"/>
                              <w:rPr>
                                <w:rFonts w:ascii="Calibri Light" w:hAnsi="Calibri Light" w:cs="Calibri Light"/>
                              </w:rPr>
                            </w:pPr>
                            <w:r w:rsidRPr="001E7988">
                              <w:rPr>
                                <w:rFonts w:ascii="Calibri Light" w:hAnsi="Calibri Light" w:cs="Calibri Light"/>
                              </w:rPr>
                              <w:t>$10,000</w:t>
                            </w:r>
                          </w:p>
                        </w:tc>
                        <w:tc>
                          <w:tcPr>
                            <w:tcW w:w="1471" w:type="dxa"/>
                            <w:tcBorders>
                              <w:top w:val="single" w:sz="4" w:space="0" w:color="auto"/>
                              <w:left w:val="single" w:sz="4" w:space="0" w:color="auto"/>
                              <w:bottom w:val="single" w:sz="4" w:space="0" w:color="auto"/>
                              <w:right w:val="single" w:sz="4" w:space="0" w:color="auto"/>
                            </w:tcBorders>
                          </w:tcPr>
                          <w:p w14:paraId="7E4BB5AF" w14:textId="0C99A3C3" w:rsidR="00FC112C" w:rsidRPr="001E7988" w:rsidRDefault="00FC112C" w:rsidP="00D94230">
                            <w:pPr>
                              <w:jc w:val="center"/>
                              <w:rPr>
                                <w:rFonts w:ascii="Calibri Light" w:hAnsi="Calibri Light" w:cs="Calibri Light"/>
                              </w:rPr>
                            </w:pPr>
                            <w:r w:rsidRPr="001E7988">
                              <w:rPr>
                                <w:rFonts w:ascii="Calibri Light" w:hAnsi="Calibri Light" w:cs="Calibri Light"/>
                              </w:rPr>
                              <w:t>$20,000</w:t>
                            </w:r>
                          </w:p>
                        </w:tc>
                        <w:tc>
                          <w:tcPr>
                            <w:tcW w:w="1599" w:type="dxa"/>
                            <w:tcBorders>
                              <w:top w:val="single" w:sz="4" w:space="0" w:color="auto"/>
                              <w:left w:val="single" w:sz="4" w:space="0" w:color="auto"/>
                              <w:bottom w:val="single" w:sz="4" w:space="0" w:color="auto"/>
                              <w:right w:val="single" w:sz="4" w:space="0" w:color="auto"/>
                            </w:tcBorders>
                          </w:tcPr>
                          <w:p w14:paraId="39860711" w14:textId="14314730" w:rsidR="00FC112C" w:rsidRPr="001E7988" w:rsidRDefault="00FC112C" w:rsidP="00D94230">
                            <w:pPr>
                              <w:jc w:val="center"/>
                              <w:rPr>
                                <w:rFonts w:ascii="Calibri Light" w:hAnsi="Calibri Light" w:cs="Calibri Light"/>
                              </w:rPr>
                            </w:pPr>
                            <w:r w:rsidRPr="001E7988">
                              <w:rPr>
                                <w:rFonts w:ascii="Calibri Light" w:hAnsi="Calibri Light" w:cs="Calibri Light"/>
                              </w:rPr>
                              <w:t>$30,000</w:t>
                            </w:r>
                          </w:p>
                        </w:tc>
                      </w:tr>
                      <w:tr w:rsidR="00FC112C" w:rsidRPr="00D94230" w14:paraId="09D7407F" w14:textId="32E564A2"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68CC7" w14:textId="763805C4" w:rsidR="00FC112C" w:rsidRPr="001E7988" w:rsidRDefault="00FC112C" w:rsidP="00D94230">
                            <w:pPr>
                              <w:rPr>
                                <w:rFonts w:ascii="Calibri Light" w:hAnsi="Calibri Light" w:cs="Calibri Light"/>
                              </w:rPr>
                            </w:pPr>
                            <w:r w:rsidRPr="001E7988">
                              <w:rPr>
                                <w:rFonts w:ascii="Calibri Light" w:hAnsi="Calibri Light" w:cs="Calibri Light"/>
                              </w:rPr>
                              <w:t>&lt;30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3A4D4" w14:textId="080AFF55" w:rsidR="00FC112C" w:rsidRPr="001E7988" w:rsidRDefault="00FC112C" w:rsidP="00D94230">
                            <w:pPr>
                              <w:jc w:val="center"/>
                              <w:rPr>
                                <w:rFonts w:ascii="Calibri Light" w:hAnsi="Calibri Light" w:cs="Calibri Light"/>
                              </w:rPr>
                            </w:pPr>
                            <w:r w:rsidRPr="001E7988">
                              <w:rPr>
                                <w:rFonts w:ascii="Calibri Light" w:hAnsi="Calibri Light" w:cs="Calibri Light"/>
                              </w:rPr>
                              <w:t>$3.74</w:t>
                            </w:r>
                          </w:p>
                        </w:tc>
                        <w:tc>
                          <w:tcPr>
                            <w:tcW w:w="1471" w:type="dxa"/>
                            <w:tcBorders>
                              <w:top w:val="single" w:sz="4" w:space="0" w:color="auto"/>
                              <w:left w:val="single" w:sz="4" w:space="0" w:color="auto"/>
                              <w:bottom w:val="single" w:sz="4" w:space="0" w:color="auto"/>
                              <w:right w:val="single" w:sz="4" w:space="0" w:color="auto"/>
                            </w:tcBorders>
                          </w:tcPr>
                          <w:p w14:paraId="255264E2" w14:textId="0D1D4AD2" w:rsidR="00FC112C" w:rsidRPr="001E7988" w:rsidRDefault="00FC112C" w:rsidP="00D94230">
                            <w:pPr>
                              <w:jc w:val="center"/>
                              <w:rPr>
                                <w:rFonts w:ascii="Calibri Light" w:hAnsi="Calibri Light" w:cs="Calibri Light"/>
                              </w:rPr>
                            </w:pPr>
                            <w:r w:rsidRPr="001E7988">
                              <w:rPr>
                                <w:rFonts w:ascii="Calibri Light" w:hAnsi="Calibri Light" w:cs="Calibri Light"/>
                              </w:rPr>
                              <w:t>$7.48</w:t>
                            </w:r>
                          </w:p>
                        </w:tc>
                        <w:tc>
                          <w:tcPr>
                            <w:tcW w:w="1599" w:type="dxa"/>
                            <w:tcBorders>
                              <w:top w:val="single" w:sz="4" w:space="0" w:color="auto"/>
                              <w:left w:val="single" w:sz="4" w:space="0" w:color="auto"/>
                              <w:bottom w:val="single" w:sz="4" w:space="0" w:color="auto"/>
                              <w:right w:val="single" w:sz="4" w:space="0" w:color="auto"/>
                            </w:tcBorders>
                          </w:tcPr>
                          <w:p w14:paraId="64F4F742" w14:textId="21A97442" w:rsidR="00FC112C" w:rsidRPr="001E7988" w:rsidRDefault="00FC112C" w:rsidP="00D94230">
                            <w:pPr>
                              <w:jc w:val="center"/>
                              <w:rPr>
                                <w:rFonts w:ascii="Calibri Light" w:hAnsi="Calibri Light" w:cs="Calibri Light"/>
                              </w:rPr>
                            </w:pPr>
                            <w:r w:rsidRPr="001E7988">
                              <w:rPr>
                                <w:rFonts w:ascii="Calibri Light" w:hAnsi="Calibri Light" w:cs="Calibri Light"/>
                              </w:rPr>
                              <w:t>$11.22</w:t>
                            </w:r>
                          </w:p>
                        </w:tc>
                      </w:tr>
                      <w:tr w:rsidR="00FC112C" w:rsidRPr="00D94230" w14:paraId="2DDE56C8" w14:textId="55A74758"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21D1F5B2" w14:textId="150EE35D" w:rsidR="00FC112C" w:rsidRPr="001E7988" w:rsidRDefault="00FC112C" w:rsidP="00D94230">
                            <w:pPr>
                              <w:rPr>
                                <w:rFonts w:ascii="Calibri Light" w:hAnsi="Calibri Light" w:cs="Calibri Light"/>
                              </w:rPr>
                            </w:pPr>
                            <w:r w:rsidRPr="001E7988">
                              <w:rPr>
                                <w:rFonts w:ascii="Calibri Light" w:hAnsi="Calibri Light" w:cs="Calibri Light"/>
                              </w:rPr>
                              <w:t>30-39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CB71ED" w14:textId="23CD0D1D" w:rsidR="00FC112C" w:rsidRPr="001E7988" w:rsidRDefault="00FC112C" w:rsidP="00D94230">
                            <w:pPr>
                              <w:jc w:val="center"/>
                              <w:rPr>
                                <w:rFonts w:ascii="Calibri Light" w:hAnsi="Calibri Light" w:cs="Calibri Light"/>
                              </w:rPr>
                            </w:pPr>
                            <w:r w:rsidRPr="001E7988">
                              <w:rPr>
                                <w:rFonts w:ascii="Calibri Light" w:hAnsi="Calibri Light" w:cs="Calibri Light"/>
                              </w:rPr>
                              <w:t>$4.75</w:t>
                            </w:r>
                          </w:p>
                        </w:tc>
                        <w:tc>
                          <w:tcPr>
                            <w:tcW w:w="1471" w:type="dxa"/>
                            <w:tcBorders>
                              <w:top w:val="single" w:sz="4" w:space="0" w:color="auto"/>
                              <w:left w:val="single" w:sz="4" w:space="0" w:color="auto"/>
                              <w:bottom w:val="single" w:sz="4" w:space="0" w:color="auto"/>
                              <w:right w:val="single" w:sz="4" w:space="0" w:color="auto"/>
                            </w:tcBorders>
                          </w:tcPr>
                          <w:p w14:paraId="0D68D39D" w14:textId="2700DA83" w:rsidR="00FC112C" w:rsidRPr="001E7988" w:rsidRDefault="00FC112C" w:rsidP="00D94230">
                            <w:pPr>
                              <w:jc w:val="center"/>
                              <w:rPr>
                                <w:rFonts w:ascii="Calibri Light" w:hAnsi="Calibri Light" w:cs="Calibri Light"/>
                              </w:rPr>
                            </w:pPr>
                            <w:r w:rsidRPr="001E7988">
                              <w:rPr>
                                <w:rFonts w:ascii="Calibri Light" w:hAnsi="Calibri Light" w:cs="Calibri Light"/>
                              </w:rPr>
                              <w:t>$9.51</w:t>
                            </w:r>
                          </w:p>
                        </w:tc>
                        <w:tc>
                          <w:tcPr>
                            <w:tcW w:w="1599" w:type="dxa"/>
                            <w:tcBorders>
                              <w:top w:val="single" w:sz="4" w:space="0" w:color="auto"/>
                              <w:left w:val="single" w:sz="4" w:space="0" w:color="auto"/>
                              <w:bottom w:val="single" w:sz="4" w:space="0" w:color="auto"/>
                              <w:right w:val="single" w:sz="4" w:space="0" w:color="auto"/>
                            </w:tcBorders>
                          </w:tcPr>
                          <w:p w14:paraId="098ADCF2" w14:textId="0D01B842" w:rsidR="00FC112C" w:rsidRPr="001E7988" w:rsidRDefault="00FC112C" w:rsidP="00D94230">
                            <w:pPr>
                              <w:jc w:val="center"/>
                              <w:rPr>
                                <w:rFonts w:ascii="Calibri Light" w:hAnsi="Calibri Light" w:cs="Calibri Light"/>
                              </w:rPr>
                            </w:pPr>
                            <w:r w:rsidRPr="001E7988">
                              <w:rPr>
                                <w:rFonts w:ascii="Calibri Light" w:hAnsi="Calibri Light" w:cs="Calibri Light"/>
                              </w:rPr>
                              <w:t>$14.26</w:t>
                            </w:r>
                          </w:p>
                        </w:tc>
                      </w:tr>
                      <w:tr w:rsidR="00FC112C" w:rsidRPr="00D94230" w14:paraId="6BB08BBE" w14:textId="3FDBDECA"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5B40DA6" w14:textId="5ED7DC4A" w:rsidR="00FC112C" w:rsidRPr="001E7988" w:rsidRDefault="00FC112C" w:rsidP="00D94230">
                            <w:pPr>
                              <w:rPr>
                                <w:rFonts w:ascii="Calibri Light" w:hAnsi="Calibri Light" w:cs="Calibri Light"/>
                              </w:rPr>
                            </w:pPr>
                            <w:r w:rsidRPr="001E7988">
                              <w:rPr>
                                <w:rFonts w:ascii="Calibri Light" w:hAnsi="Calibri Light" w:cs="Calibri Light"/>
                              </w:rPr>
                              <w:t>40-49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7C6EBA" w14:textId="1DD89F22" w:rsidR="00FC112C" w:rsidRPr="001E7988" w:rsidRDefault="00FC112C" w:rsidP="00D94230">
                            <w:pPr>
                              <w:jc w:val="center"/>
                              <w:rPr>
                                <w:rFonts w:ascii="Calibri Light" w:hAnsi="Calibri Light" w:cs="Calibri Light"/>
                              </w:rPr>
                            </w:pPr>
                            <w:r w:rsidRPr="001E7988">
                              <w:rPr>
                                <w:rFonts w:ascii="Calibri Light" w:hAnsi="Calibri Light" w:cs="Calibri Light"/>
                              </w:rPr>
                              <w:t>$9.05</w:t>
                            </w:r>
                          </w:p>
                        </w:tc>
                        <w:tc>
                          <w:tcPr>
                            <w:tcW w:w="1471" w:type="dxa"/>
                            <w:tcBorders>
                              <w:top w:val="single" w:sz="4" w:space="0" w:color="auto"/>
                              <w:left w:val="single" w:sz="4" w:space="0" w:color="auto"/>
                              <w:bottom w:val="single" w:sz="4" w:space="0" w:color="auto"/>
                              <w:right w:val="single" w:sz="4" w:space="0" w:color="auto"/>
                            </w:tcBorders>
                          </w:tcPr>
                          <w:p w14:paraId="70FECE23" w14:textId="04618CF6" w:rsidR="00FC112C" w:rsidRPr="001E7988" w:rsidRDefault="00FC112C" w:rsidP="00D94230">
                            <w:pPr>
                              <w:jc w:val="center"/>
                              <w:rPr>
                                <w:rFonts w:ascii="Calibri Light" w:hAnsi="Calibri Light" w:cs="Calibri Light"/>
                              </w:rPr>
                            </w:pPr>
                            <w:r w:rsidRPr="001E7988">
                              <w:rPr>
                                <w:rFonts w:ascii="Calibri Light" w:hAnsi="Calibri Light" w:cs="Calibri Light"/>
                              </w:rPr>
                              <w:t>$18.09</w:t>
                            </w:r>
                          </w:p>
                        </w:tc>
                        <w:tc>
                          <w:tcPr>
                            <w:tcW w:w="1599" w:type="dxa"/>
                            <w:tcBorders>
                              <w:top w:val="single" w:sz="4" w:space="0" w:color="auto"/>
                              <w:left w:val="single" w:sz="4" w:space="0" w:color="auto"/>
                              <w:bottom w:val="single" w:sz="4" w:space="0" w:color="auto"/>
                              <w:right w:val="single" w:sz="4" w:space="0" w:color="auto"/>
                            </w:tcBorders>
                          </w:tcPr>
                          <w:p w14:paraId="7A36FDFC" w14:textId="3780DEDD" w:rsidR="00FC112C" w:rsidRPr="001E7988" w:rsidRDefault="00FC112C" w:rsidP="00D94230">
                            <w:pPr>
                              <w:jc w:val="center"/>
                              <w:rPr>
                                <w:rFonts w:ascii="Calibri Light" w:hAnsi="Calibri Light" w:cs="Calibri Light"/>
                              </w:rPr>
                            </w:pPr>
                            <w:r w:rsidRPr="001E7988">
                              <w:rPr>
                                <w:rFonts w:ascii="Calibri Light" w:hAnsi="Calibri Light" w:cs="Calibri Light"/>
                              </w:rPr>
                              <w:t>$27.14</w:t>
                            </w:r>
                          </w:p>
                        </w:tc>
                      </w:tr>
                      <w:tr w:rsidR="00FC112C" w:rsidRPr="00D94230" w14:paraId="06BD41F3"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4DFC3B8" w14:textId="00BFF6DF" w:rsidR="00FC112C" w:rsidRPr="001E7988" w:rsidRDefault="00FC112C" w:rsidP="00D94230">
                            <w:pPr>
                              <w:rPr>
                                <w:rFonts w:ascii="Calibri Light" w:hAnsi="Calibri Light" w:cs="Calibri Light"/>
                              </w:rPr>
                            </w:pPr>
                            <w:r w:rsidRPr="001E7988">
                              <w:rPr>
                                <w:rFonts w:ascii="Calibri Light" w:hAnsi="Calibri Light" w:cs="Calibri Light"/>
                              </w:rPr>
                              <w:t>50-59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643C45" w14:textId="61DCA725" w:rsidR="00FC112C" w:rsidRPr="001E7988" w:rsidRDefault="00FC112C" w:rsidP="00D94230">
                            <w:pPr>
                              <w:jc w:val="center"/>
                              <w:rPr>
                                <w:rFonts w:ascii="Calibri Light" w:hAnsi="Calibri Light" w:cs="Calibri Light"/>
                              </w:rPr>
                            </w:pPr>
                            <w:r w:rsidRPr="001E7988">
                              <w:rPr>
                                <w:rFonts w:ascii="Calibri Light" w:hAnsi="Calibri Light" w:cs="Calibri Light"/>
                              </w:rPr>
                              <w:t>$18.00</w:t>
                            </w:r>
                          </w:p>
                        </w:tc>
                        <w:tc>
                          <w:tcPr>
                            <w:tcW w:w="1471" w:type="dxa"/>
                            <w:tcBorders>
                              <w:top w:val="single" w:sz="4" w:space="0" w:color="auto"/>
                              <w:left w:val="single" w:sz="4" w:space="0" w:color="auto"/>
                              <w:bottom w:val="single" w:sz="4" w:space="0" w:color="auto"/>
                              <w:right w:val="single" w:sz="4" w:space="0" w:color="auto"/>
                            </w:tcBorders>
                          </w:tcPr>
                          <w:p w14:paraId="2B68CF0D" w14:textId="5481CF3E" w:rsidR="00FC112C" w:rsidRPr="001E7988" w:rsidRDefault="00FC112C" w:rsidP="00D94230">
                            <w:pPr>
                              <w:jc w:val="center"/>
                              <w:rPr>
                                <w:rFonts w:ascii="Calibri Light" w:hAnsi="Calibri Light" w:cs="Calibri Light"/>
                              </w:rPr>
                            </w:pPr>
                            <w:r w:rsidRPr="001E7988">
                              <w:rPr>
                                <w:rFonts w:ascii="Calibri Light" w:hAnsi="Calibri Light" w:cs="Calibri Light"/>
                              </w:rPr>
                              <w:t>$36.00</w:t>
                            </w:r>
                          </w:p>
                        </w:tc>
                        <w:tc>
                          <w:tcPr>
                            <w:tcW w:w="1599" w:type="dxa"/>
                            <w:tcBorders>
                              <w:top w:val="single" w:sz="4" w:space="0" w:color="auto"/>
                              <w:left w:val="single" w:sz="4" w:space="0" w:color="auto"/>
                              <w:bottom w:val="single" w:sz="4" w:space="0" w:color="auto"/>
                              <w:right w:val="single" w:sz="4" w:space="0" w:color="auto"/>
                            </w:tcBorders>
                          </w:tcPr>
                          <w:p w14:paraId="6EDBF119" w14:textId="745C3EE4" w:rsidR="00FC112C" w:rsidRPr="001E7988" w:rsidRDefault="00FC112C" w:rsidP="00D94230">
                            <w:pPr>
                              <w:jc w:val="center"/>
                              <w:rPr>
                                <w:rFonts w:ascii="Calibri Light" w:hAnsi="Calibri Light" w:cs="Calibri Light"/>
                              </w:rPr>
                            </w:pPr>
                            <w:r w:rsidRPr="001E7988">
                              <w:rPr>
                                <w:rFonts w:ascii="Calibri Light" w:hAnsi="Calibri Light" w:cs="Calibri Light"/>
                              </w:rPr>
                              <w:t>$54.00</w:t>
                            </w:r>
                          </w:p>
                        </w:tc>
                      </w:tr>
                      <w:tr w:rsidR="00FC112C" w:rsidRPr="00D94230" w14:paraId="566558C6"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08608C3" w14:textId="33F4FBF7" w:rsidR="00FC112C" w:rsidRPr="001E7988" w:rsidRDefault="00FC112C" w:rsidP="00D94230">
                            <w:pPr>
                              <w:rPr>
                                <w:rFonts w:ascii="Calibri Light" w:hAnsi="Calibri Light" w:cs="Calibri Light"/>
                              </w:rPr>
                            </w:pPr>
                            <w:r w:rsidRPr="001E7988">
                              <w:rPr>
                                <w:rFonts w:ascii="Calibri Light" w:hAnsi="Calibri Light" w:cs="Calibri Light"/>
                              </w:rPr>
                              <w:t>60-69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0AE5FF" w14:textId="16201403" w:rsidR="00FC112C" w:rsidRPr="001E7988" w:rsidRDefault="00FC112C" w:rsidP="00D94230">
                            <w:pPr>
                              <w:jc w:val="center"/>
                              <w:rPr>
                                <w:rFonts w:ascii="Calibri Light" w:hAnsi="Calibri Light" w:cs="Calibri Light"/>
                              </w:rPr>
                            </w:pPr>
                            <w:r w:rsidRPr="001E7988">
                              <w:rPr>
                                <w:rFonts w:ascii="Calibri Light" w:hAnsi="Calibri Light" w:cs="Calibri Light"/>
                              </w:rPr>
                              <w:t>$32.26</w:t>
                            </w:r>
                          </w:p>
                        </w:tc>
                        <w:tc>
                          <w:tcPr>
                            <w:tcW w:w="1471" w:type="dxa"/>
                            <w:tcBorders>
                              <w:top w:val="single" w:sz="4" w:space="0" w:color="auto"/>
                              <w:left w:val="single" w:sz="4" w:space="0" w:color="auto"/>
                              <w:bottom w:val="single" w:sz="4" w:space="0" w:color="auto"/>
                              <w:right w:val="single" w:sz="4" w:space="0" w:color="auto"/>
                            </w:tcBorders>
                          </w:tcPr>
                          <w:p w14:paraId="4A265A94" w14:textId="36FB1C3E" w:rsidR="00FC112C" w:rsidRPr="001E7988" w:rsidRDefault="00FC112C" w:rsidP="00D94230">
                            <w:pPr>
                              <w:jc w:val="center"/>
                              <w:rPr>
                                <w:rFonts w:ascii="Calibri Light" w:hAnsi="Calibri Light" w:cs="Calibri Light"/>
                              </w:rPr>
                            </w:pPr>
                            <w:r w:rsidRPr="001E7988">
                              <w:rPr>
                                <w:rFonts w:ascii="Calibri Light" w:hAnsi="Calibri Light" w:cs="Calibri Light"/>
                              </w:rPr>
                              <w:t>$64.52</w:t>
                            </w:r>
                          </w:p>
                        </w:tc>
                        <w:tc>
                          <w:tcPr>
                            <w:tcW w:w="1599" w:type="dxa"/>
                            <w:tcBorders>
                              <w:top w:val="single" w:sz="4" w:space="0" w:color="auto"/>
                              <w:left w:val="single" w:sz="4" w:space="0" w:color="auto"/>
                              <w:bottom w:val="single" w:sz="4" w:space="0" w:color="auto"/>
                              <w:right w:val="single" w:sz="4" w:space="0" w:color="auto"/>
                            </w:tcBorders>
                          </w:tcPr>
                          <w:p w14:paraId="3C6DABD2" w14:textId="75EFBED1" w:rsidR="00FC112C" w:rsidRPr="001E7988" w:rsidRDefault="00FC112C" w:rsidP="00D94230">
                            <w:pPr>
                              <w:jc w:val="center"/>
                              <w:rPr>
                                <w:rFonts w:ascii="Calibri Light" w:hAnsi="Calibri Light" w:cs="Calibri Light"/>
                              </w:rPr>
                            </w:pPr>
                            <w:r w:rsidRPr="001E7988">
                              <w:rPr>
                                <w:rFonts w:ascii="Calibri Light" w:hAnsi="Calibri Light" w:cs="Calibri Light"/>
                              </w:rPr>
                              <w:t>$96.78</w:t>
                            </w:r>
                          </w:p>
                        </w:tc>
                      </w:tr>
                      <w:tr w:rsidR="00FC112C" w:rsidRPr="00D94230" w14:paraId="66FDBC32"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4AD6F27" w14:textId="60D351DF" w:rsidR="00FC112C" w:rsidRPr="001E7988" w:rsidRDefault="001E7988" w:rsidP="00D94230">
                            <w:pPr>
                              <w:rPr>
                                <w:rFonts w:ascii="Calibri Light" w:hAnsi="Calibri Light" w:cs="Calibri Light"/>
                              </w:rPr>
                            </w:pPr>
                            <w:r w:rsidRPr="001E7988">
                              <w:rPr>
                                <w:rFonts w:ascii="Calibri Light" w:hAnsi="Calibri Light" w:cs="Calibri Light"/>
                              </w:rPr>
                              <w:t>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8E01DB" w14:textId="18E22DA0" w:rsidR="00FC112C" w:rsidRPr="001E7988" w:rsidRDefault="001E7988" w:rsidP="00D94230">
                            <w:pPr>
                              <w:jc w:val="center"/>
                              <w:rPr>
                                <w:rFonts w:ascii="Calibri Light" w:hAnsi="Calibri Light" w:cs="Calibri Light"/>
                              </w:rPr>
                            </w:pPr>
                            <w:r w:rsidRPr="001E7988">
                              <w:rPr>
                                <w:rFonts w:ascii="Calibri Light" w:hAnsi="Calibri Light" w:cs="Calibri Light"/>
                              </w:rPr>
                              <w:t>$59.08</w:t>
                            </w:r>
                          </w:p>
                        </w:tc>
                        <w:tc>
                          <w:tcPr>
                            <w:tcW w:w="1471" w:type="dxa"/>
                            <w:tcBorders>
                              <w:top w:val="single" w:sz="4" w:space="0" w:color="auto"/>
                              <w:left w:val="single" w:sz="4" w:space="0" w:color="auto"/>
                              <w:bottom w:val="single" w:sz="4" w:space="0" w:color="auto"/>
                              <w:right w:val="single" w:sz="4" w:space="0" w:color="auto"/>
                            </w:tcBorders>
                          </w:tcPr>
                          <w:p w14:paraId="6EEA34D4" w14:textId="5F3C5737" w:rsidR="00FC112C" w:rsidRPr="001E7988" w:rsidRDefault="001E7988" w:rsidP="00D94230">
                            <w:pPr>
                              <w:jc w:val="center"/>
                              <w:rPr>
                                <w:rFonts w:ascii="Calibri Light" w:hAnsi="Calibri Light" w:cs="Calibri Light"/>
                              </w:rPr>
                            </w:pPr>
                            <w:r w:rsidRPr="001E7988">
                              <w:rPr>
                                <w:rFonts w:ascii="Calibri Light" w:hAnsi="Calibri Light" w:cs="Calibri Light"/>
                              </w:rPr>
                              <w:t>$118.15</w:t>
                            </w:r>
                          </w:p>
                        </w:tc>
                        <w:tc>
                          <w:tcPr>
                            <w:tcW w:w="1599" w:type="dxa"/>
                            <w:tcBorders>
                              <w:top w:val="single" w:sz="4" w:space="0" w:color="auto"/>
                              <w:left w:val="single" w:sz="4" w:space="0" w:color="auto"/>
                              <w:bottom w:val="single" w:sz="4" w:space="0" w:color="auto"/>
                              <w:right w:val="single" w:sz="4" w:space="0" w:color="auto"/>
                            </w:tcBorders>
                          </w:tcPr>
                          <w:p w14:paraId="29F9960A" w14:textId="162E8A55" w:rsidR="00FC112C" w:rsidRPr="001E7988" w:rsidRDefault="001E7988" w:rsidP="00D94230">
                            <w:pPr>
                              <w:jc w:val="center"/>
                              <w:rPr>
                                <w:rFonts w:ascii="Calibri Light" w:hAnsi="Calibri Light" w:cs="Calibri Light"/>
                              </w:rPr>
                            </w:pPr>
                            <w:r w:rsidRPr="001E7988">
                              <w:rPr>
                                <w:rFonts w:ascii="Calibri Light" w:hAnsi="Calibri Light" w:cs="Calibri Light"/>
                              </w:rPr>
                              <w:t>$177.23</w:t>
                            </w:r>
                          </w:p>
                        </w:tc>
                      </w:tr>
                    </w:tbl>
                    <w:p w14:paraId="6EEDDE5F" w14:textId="77777777" w:rsidR="005A25A8" w:rsidRPr="00D94230" w:rsidRDefault="005A25A8" w:rsidP="005A25A8"/>
                  </w:txbxContent>
                </v:textbox>
                <w10:wrap anchorx="margin"/>
              </v:shape>
            </w:pict>
          </mc:Fallback>
        </mc:AlternateContent>
      </w:r>
    </w:p>
    <w:p w14:paraId="0585C206" w14:textId="6B399879" w:rsidR="00223466" w:rsidRDefault="00223466" w:rsidP="00C44978">
      <w:pPr>
        <w:pStyle w:val="BodyTextIndent2"/>
        <w:ind w:left="0"/>
        <w:rPr>
          <w:rFonts w:asciiTheme="majorHAnsi" w:hAnsiTheme="majorHAnsi" w:cstheme="majorHAnsi"/>
          <w:color w:val="336699"/>
        </w:rPr>
      </w:pPr>
    </w:p>
    <w:p w14:paraId="483703C3" w14:textId="17B2DE75" w:rsidR="00223466" w:rsidRDefault="00223466" w:rsidP="00C44978">
      <w:pPr>
        <w:pStyle w:val="BodyTextIndent2"/>
        <w:ind w:left="0"/>
        <w:rPr>
          <w:rFonts w:asciiTheme="majorHAnsi" w:hAnsiTheme="majorHAnsi" w:cstheme="majorHAnsi"/>
          <w:color w:val="336699"/>
        </w:rPr>
      </w:pPr>
    </w:p>
    <w:p w14:paraId="47B170CB" w14:textId="304F4501" w:rsidR="00223466" w:rsidRDefault="00223466" w:rsidP="00C44978">
      <w:pPr>
        <w:pStyle w:val="BodyTextIndent2"/>
        <w:ind w:left="0"/>
        <w:rPr>
          <w:rFonts w:asciiTheme="majorHAnsi" w:hAnsiTheme="majorHAnsi" w:cstheme="majorHAnsi"/>
          <w:color w:val="336699"/>
        </w:rPr>
      </w:pPr>
    </w:p>
    <w:p w14:paraId="40F4CECD" w14:textId="77777777" w:rsidR="00223466" w:rsidRDefault="00223466" w:rsidP="00C44978">
      <w:pPr>
        <w:pStyle w:val="BodyTextIndent2"/>
        <w:ind w:left="0"/>
        <w:rPr>
          <w:rFonts w:asciiTheme="majorHAnsi" w:hAnsiTheme="majorHAnsi" w:cstheme="majorHAnsi"/>
          <w:color w:val="336699"/>
        </w:rPr>
      </w:pPr>
    </w:p>
    <w:p w14:paraId="5DB13015" w14:textId="77777777" w:rsidR="00223466" w:rsidRDefault="00223466" w:rsidP="00C44978">
      <w:pPr>
        <w:pStyle w:val="BodyTextIndent2"/>
        <w:ind w:left="0"/>
        <w:rPr>
          <w:rFonts w:asciiTheme="majorHAnsi" w:hAnsiTheme="majorHAnsi" w:cstheme="majorHAnsi"/>
          <w:color w:val="336699"/>
        </w:rPr>
      </w:pPr>
    </w:p>
    <w:p w14:paraId="00965D6D" w14:textId="77777777" w:rsidR="00223466" w:rsidRDefault="00223466" w:rsidP="00C44978">
      <w:pPr>
        <w:pStyle w:val="BodyTextIndent2"/>
        <w:ind w:left="0"/>
        <w:rPr>
          <w:rFonts w:asciiTheme="majorHAnsi" w:hAnsiTheme="majorHAnsi" w:cstheme="majorHAnsi"/>
          <w:color w:val="336699"/>
        </w:rPr>
      </w:pPr>
    </w:p>
    <w:p w14:paraId="1D820D69" w14:textId="77777777" w:rsidR="00223466" w:rsidRDefault="00223466" w:rsidP="00C44978">
      <w:pPr>
        <w:pStyle w:val="BodyTextIndent2"/>
        <w:ind w:left="0"/>
        <w:rPr>
          <w:rFonts w:asciiTheme="majorHAnsi" w:hAnsiTheme="majorHAnsi" w:cstheme="majorHAnsi"/>
          <w:color w:val="336699"/>
        </w:rPr>
      </w:pPr>
    </w:p>
    <w:p w14:paraId="0E284331" w14:textId="77777777" w:rsidR="00223466" w:rsidRDefault="00223466" w:rsidP="00C44978">
      <w:pPr>
        <w:pStyle w:val="BodyTextIndent2"/>
        <w:ind w:left="0"/>
        <w:rPr>
          <w:rFonts w:asciiTheme="majorHAnsi" w:hAnsiTheme="majorHAnsi" w:cstheme="majorHAnsi"/>
          <w:color w:val="336699"/>
        </w:rPr>
      </w:pPr>
    </w:p>
    <w:p w14:paraId="59B1474D" w14:textId="77777777" w:rsidR="005A25A8" w:rsidRDefault="005A25A8" w:rsidP="00C44978">
      <w:pPr>
        <w:pStyle w:val="BodyTextIndent2"/>
        <w:ind w:left="0"/>
        <w:rPr>
          <w:rFonts w:asciiTheme="majorHAnsi" w:hAnsiTheme="majorHAnsi" w:cstheme="majorHAnsi"/>
          <w:color w:val="336699"/>
        </w:rPr>
      </w:pPr>
    </w:p>
    <w:p w14:paraId="5CCADFE4" w14:textId="77777777" w:rsidR="005A25A8" w:rsidRDefault="005A25A8" w:rsidP="00C44978">
      <w:pPr>
        <w:pStyle w:val="BodyTextIndent2"/>
        <w:ind w:left="0"/>
        <w:rPr>
          <w:rFonts w:asciiTheme="majorHAnsi" w:hAnsiTheme="majorHAnsi" w:cstheme="majorHAnsi"/>
          <w:color w:val="336699"/>
        </w:rPr>
      </w:pPr>
    </w:p>
    <w:p w14:paraId="09180335" w14:textId="77777777" w:rsidR="007E6ACC" w:rsidRDefault="007E6ACC" w:rsidP="00C44978">
      <w:pPr>
        <w:pStyle w:val="BodyTextIndent2"/>
        <w:ind w:left="0"/>
        <w:rPr>
          <w:rFonts w:asciiTheme="majorHAnsi" w:hAnsiTheme="majorHAnsi" w:cstheme="majorHAnsi"/>
          <w:color w:val="336699"/>
        </w:rPr>
      </w:pPr>
    </w:p>
    <w:p w14:paraId="506C8B2C" w14:textId="77777777" w:rsidR="00A923F8" w:rsidRDefault="00A923F8" w:rsidP="00C44978">
      <w:pPr>
        <w:pStyle w:val="BodyTextIndent2"/>
        <w:ind w:left="0"/>
        <w:rPr>
          <w:rFonts w:asciiTheme="majorHAnsi" w:hAnsiTheme="majorHAnsi" w:cstheme="majorHAnsi"/>
          <w:color w:val="336699"/>
        </w:rPr>
      </w:pPr>
    </w:p>
    <w:p w14:paraId="51B7F65E" w14:textId="50870D4A" w:rsidR="00A923F8" w:rsidRDefault="00A923F8" w:rsidP="00C44978">
      <w:pPr>
        <w:pStyle w:val="BodyTextIndent2"/>
        <w:ind w:left="0"/>
        <w:rPr>
          <w:rFonts w:asciiTheme="majorHAnsi" w:hAnsiTheme="majorHAnsi" w:cstheme="majorHAnsi"/>
          <w:color w:val="336699"/>
        </w:rPr>
      </w:pPr>
      <w:r w:rsidRPr="00A418D5">
        <w:rPr>
          <w:rFonts w:asciiTheme="majorHAnsi" w:hAnsiTheme="majorHAnsi" w:cstheme="majorHAnsi"/>
          <w:b/>
          <w:bCs/>
          <w:noProof/>
          <w:color w:val="094D74"/>
          <w:sz w:val="24"/>
          <w:szCs w:val="24"/>
        </w:rPr>
        <w:lastRenderedPageBreak/>
        <w:drawing>
          <wp:anchor distT="0" distB="0" distL="114300" distR="114300" simplePos="0" relativeHeight="251742208" behindDoc="0" locked="0" layoutInCell="1" allowOverlap="1" wp14:anchorId="7555C092" wp14:editId="21B9A62D">
            <wp:simplePos x="0" y="0"/>
            <wp:positionH relativeFrom="column">
              <wp:posOffset>5581146</wp:posOffset>
            </wp:positionH>
            <wp:positionV relativeFrom="paragraph">
              <wp:posOffset>124460</wp:posOffset>
            </wp:positionV>
            <wp:extent cx="833755" cy="160655"/>
            <wp:effectExtent l="0" t="0" r="4445" b="0"/>
            <wp:wrapNone/>
            <wp:docPr id="2022935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anchor>
        </w:drawing>
      </w:r>
    </w:p>
    <w:p w14:paraId="394A2342" w14:textId="6F23F697" w:rsidR="00A0384F" w:rsidRPr="00A923F8" w:rsidRDefault="005315F6" w:rsidP="00C44978">
      <w:pPr>
        <w:pStyle w:val="BodyTextIndent2"/>
        <w:ind w:left="0"/>
        <w:rPr>
          <w:rFonts w:asciiTheme="majorHAnsi" w:hAnsiTheme="majorHAnsi" w:cstheme="majorHAnsi"/>
          <w:b/>
          <w:bCs/>
          <w:color w:val="336699"/>
          <w:sz w:val="24"/>
          <w:szCs w:val="24"/>
        </w:rPr>
      </w:pPr>
      <w:r w:rsidRPr="00A923F8">
        <w:rPr>
          <w:rFonts w:asciiTheme="majorHAnsi" w:hAnsiTheme="majorHAnsi" w:cstheme="majorHAnsi"/>
          <w:b/>
          <w:bCs/>
          <w:color w:val="336699"/>
          <w:sz w:val="24"/>
          <w:szCs w:val="24"/>
        </w:rPr>
        <w:t xml:space="preserve">$50 WELLNESS BENEFIT </w:t>
      </w:r>
    </w:p>
    <w:p w14:paraId="016A6293" w14:textId="72082BC7" w:rsidR="007B51A2" w:rsidRDefault="007B51A2" w:rsidP="00C44978">
      <w:pPr>
        <w:pStyle w:val="BodyTextIndent2"/>
        <w:ind w:left="0"/>
        <w:rPr>
          <w:rFonts w:asciiTheme="majorHAnsi" w:hAnsiTheme="majorHAnsi" w:cstheme="majorHAnsi"/>
          <w:color w:val="336699"/>
        </w:rPr>
      </w:pPr>
    </w:p>
    <w:p w14:paraId="652BF7AF" w14:textId="3C03A90D" w:rsidR="007B51A2" w:rsidRDefault="003657EF" w:rsidP="00C44978">
      <w:pPr>
        <w:pStyle w:val="BodyTextIndent2"/>
        <w:ind w:left="0"/>
        <w:rPr>
          <w:rFonts w:asciiTheme="majorHAnsi" w:hAnsiTheme="majorHAnsi" w:cstheme="majorHAnsi"/>
          <w:color w:val="336699"/>
        </w:rPr>
      </w:pPr>
      <w:r w:rsidRPr="00B23EC0">
        <w:rPr>
          <w:rFonts w:asciiTheme="majorHAnsi" w:hAnsiTheme="majorHAnsi" w:cstheme="majorHAnsi"/>
          <w:noProof/>
          <w:color w:val="336699"/>
        </w:rPr>
        <mc:AlternateContent>
          <mc:Choice Requires="wps">
            <w:drawing>
              <wp:anchor distT="45720" distB="45720" distL="114300" distR="114300" simplePos="0" relativeHeight="251744256" behindDoc="0" locked="0" layoutInCell="1" allowOverlap="1" wp14:anchorId="0B8DFA4A" wp14:editId="6A28D0D4">
                <wp:simplePos x="0" y="0"/>
                <wp:positionH relativeFrom="margin">
                  <wp:align>left</wp:align>
                </wp:positionH>
                <wp:positionV relativeFrom="paragraph">
                  <wp:posOffset>108585</wp:posOffset>
                </wp:positionV>
                <wp:extent cx="6137910" cy="1404620"/>
                <wp:effectExtent l="0" t="0" r="0" b="6985"/>
                <wp:wrapSquare wrapText="bothSides"/>
                <wp:docPr id="1230428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407" cy="1404620"/>
                        </a:xfrm>
                        <a:prstGeom prst="rect">
                          <a:avLst/>
                        </a:prstGeom>
                        <a:solidFill>
                          <a:srgbClr val="FFFFFF"/>
                        </a:solidFill>
                        <a:ln w="9525">
                          <a:noFill/>
                          <a:miter lim="800000"/>
                          <a:headEnd/>
                          <a:tailEnd/>
                        </a:ln>
                      </wps:spPr>
                      <wps:txbx>
                        <w:txbxContent>
                          <w:p w14:paraId="19C8681D" w14:textId="2C381858" w:rsidR="003657EF" w:rsidRPr="00A418D5" w:rsidRDefault="003657EF" w:rsidP="003657EF">
                            <w:pPr>
                              <w:pStyle w:val="BodyTextIndent2"/>
                              <w:ind w:left="0"/>
                              <w:rPr>
                                <w:rFonts w:asciiTheme="majorHAnsi" w:hAnsiTheme="majorHAnsi" w:cstheme="majorHAnsi"/>
                                <w:b/>
                                <w:bCs/>
                                <w:color w:val="094D74"/>
                              </w:rPr>
                            </w:pPr>
                            <w:r>
                              <w:rPr>
                                <w:rFonts w:asciiTheme="majorHAnsi" w:hAnsiTheme="majorHAnsi" w:cstheme="majorHAnsi"/>
                                <w:b/>
                                <w:bCs/>
                                <w:color w:val="094D74"/>
                              </w:rPr>
                              <w:t>HOSPITAL INDMNITY INSURANCE, ACCIDENT INSURANCE AND CRITICAL ILLESS INSURANCE</w:t>
                            </w:r>
                          </w:p>
                          <w:p w14:paraId="06188A23" w14:textId="5C5D56FB" w:rsidR="00A2473D" w:rsidRDefault="00A2473D" w:rsidP="00A2473D">
                            <w:pPr>
                              <w:pStyle w:val="Default"/>
                              <w:rPr>
                                <w:rFonts w:ascii="Calibri Light" w:hAnsi="Calibri Light" w:cs="Calibri Light"/>
                                <w:sz w:val="20"/>
                                <w:szCs w:val="20"/>
                              </w:rPr>
                            </w:pPr>
                            <w:r w:rsidRPr="00A2473D">
                              <w:rPr>
                                <w:rFonts w:ascii="Calibri Light" w:hAnsi="Calibri Light" w:cs="Calibri Light"/>
                                <w:sz w:val="20"/>
                                <w:szCs w:val="20"/>
                              </w:rPr>
                              <w:t>Get money back for taking care of yourself</w:t>
                            </w:r>
                            <w:r>
                              <w:rPr>
                                <w:rFonts w:ascii="Calibri Light" w:hAnsi="Calibri Light" w:cs="Calibri Light"/>
                                <w:sz w:val="20"/>
                                <w:szCs w:val="20"/>
                              </w:rPr>
                              <w:t>.</w:t>
                            </w:r>
                          </w:p>
                          <w:p w14:paraId="13CD6218" w14:textId="77777777" w:rsidR="00A2473D" w:rsidRPr="00A2473D" w:rsidRDefault="00A2473D" w:rsidP="00A2473D">
                            <w:pPr>
                              <w:pStyle w:val="Default"/>
                              <w:rPr>
                                <w:rFonts w:ascii="Calibri Light" w:hAnsi="Calibri Light" w:cs="Calibri Light"/>
                                <w:sz w:val="20"/>
                                <w:szCs w:val="20"/>
                              </w:rPr>
                            </w:pPr>
                          </w:p>
                          <w:p w14:paraId="67C779FC" w14:textId="7678146A" w:rsidR="003657EF" w:rsidRDefault="00A2473D" w:rsidP="00A2473D">
                            <w:pPr>
                              <w:pStyle w:val="Default"/>
                              <w:rPr>
                                <w:rFonts w:ascii="Calibri Light" w:hAnsi="Calibri Light" w:cs="Calibri Light"/>
                                <w:sz w:val="20"/>
                                <w:szCs w:val="20"/>
                              </w:rPr>
                            </w:pPr>
                            <w:r w:rsidRPr="00A2473D">
                              <w:rPr>
                                <w:rFonts w:ascii="Calibri Light" w:hAnsi="Calibri Light" w:cs="Calibri Light"/>
                                <w:sz w:val="20"/>
                                <w:szCs w:val="20"/>
                              </w:rPr>
                              <w:t xml:space="preserve">Your Guardian benefits include a unique Wellness Benefit that gives you </w:t>
                            </w:r>
                            <w:r w:rsidRPr="00A2473D">
                              <w:rPr>
                                <w:rFonts w:ascii="Calibri Light" w:hAnsi="Calibri Light" w:cs="Calibri Light"/>
                                <w:b/>
                                <w:bCs/>
                                <w:sz w:val="20"/>
                                <w:szCs w:val="20"/>
                              </w:rPr>
                              <w:t>$50 each year for taking care of yourself.</w:t>
                            </w:r>
                            <w:r w:rsidRPr="00A2473D">
                              <w:rPr>
                                <w:rFonts w:ascii="Calibri Light" w:hAnsi="Calibri Light" w:cs="Calibri Light"/>
                                <w:sz w:val="20"/>
                                <w:szCs w:val="20"/>
                              </w:rPr>
                              <w:t xml:space="preserve"> Everyone on the plan – you, your spouse, and children – can claim this benefit.</w:t>
                            </w:r>
                          </w:p>
                          <w:p w14:paraId="6C651C73" w14:textId="77777777" w:rsidR="009F6CE2" w:rsidRDefault="009F6CE2" w:rsidP="00A2473D">
                            <w:pPr>
                              <w:pStyle w:val="Default"/>
                              <w:rPr>
                                <w:rFonts w:ascii="Calibri Light" w:hAnsi="Calibri Light" w:cs="Calibri Light"/>
                                <w:sz w:val="20"/>
                                <w:szCs w:val="20"/>
                              </w:rPr>
                            </w:pPr>
                          </w:p>
                          <w:p w14:paraId="49D5D394" w14:textId="0DD062B4" w:rsidR="009F6CE2" w:rsidRPr="009F6CE2" w:rsidRDefault="009F6CE2" w:rsidP="00A2473D">
                            <w:pPr>
                              <w:pStyle w:val="Default"/>
                              <w:rPr>
                                <w:rFonts w:ascii="Calibri Light" w:hAnsi="Calibri Light" w:cs="Calibri Light"/>
                                <w:sz w:val="20"/>
                                <w:szCs w:val="20"/>
                              </w:rPr>
                            </w:pPr>
                            <w:r>
                              <w:rPr>
                                <w:rFonts w:ascii="Calibri Light" w:hAnsi="Calibri Light" w:cs="Calibri Light"/>
                                <w:sz w:val="20"/>
                                <w:szCs w:val="20"/>
                              </w:rPr>
                              <w:t>Approved Tests: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DFA4A" id="_x0000_s1053" type="#_x0000_t202" style="position:absolute;margin-left:0;margin-top:8.55pt;width:483.3pt;height:110.6pt;z-index:251744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" stroked="f">
                <v:textbox style="mso-fit-shape-to-text:t">
                  <w:txbxContent>
                    <w:p w14:paraId="19C8681D" w14:textId="2C381858" w:rsidR="003657EF" w:rsidRPr="00A418D5" w:rsidRDefault="003657EF" w:rsidP="003657EF">
                      <w:pPr>
                        <w:pStyle w:val="BodyTextIndent2"/>
                        <w:ind w:left="0"/>
                        <w:rPr>
                          <w:rFonts w:asciiTheme="majorHAnsi" w:hAnsiTheme="majorHAnsi" w:cstheme="majorHAnsi"/>
                          <w:b/>
                          <w:bCs/>
                          <w:color w:val="094D74"/>
                        </w:rPr>
                      </w:pPr>
                      <w:r>
                        <w:rPr>
                          <w:rFonts w:asciiTheme="majorHAnsi" w:hAnsiTheme="majorHAnsi" w:cstheme="majorHAnsi"/>
                          <w:b/>
                          <w:bCs/>
                          <w:color w:val="094D74"/>
                        </w:rPr>
                        <w:t>HOSPITAL INDMNITY INSURANCE, ACCIDENT INSURANCE AND CRITICAL ILLESS INSURANCE</w:t>
                      </w:r>
                    </w:p>
                    <w:p w14:paraId="06188A23" w14:textId="5C5D56FB" w:rsidR="00A2473D" w:rsidRDefault="00A2473D" w:rsidP="00A2473D">
                      <w:pPr>
                        <w:pStyle w:val="Default"/>
                        <w:rPr>
                          <w:rFonts w:ascii="Calibri Light" w:hAnsi="Calibri Light" w:cs="Calibri Light"/>
                          <w:sz w:val="20"/>
                          <w:szCs w:val="20"/>
                        </w:rPr>
                      </w:pPr>
                      <w:r w:rsidRPr="00A2473D">
                        <w:rPr>
                          <w:rFonts w:ascii="Calibri Light" w:hAnsi="Calibri Light" w:cs="Calibri Light"/>
                          <w:sz w:val="20"/>
                          <w:szCs w:val="20"/>
                        </w:rPr>
                        <w:t>Get money back for taking care of yourself</w:t>
                      </w:r>
                      <w:r>
                        <w:rPr>
                          <w:rFonts w:ascii="Calibri Light" w:hAnsi="Calibri Light" w:cs="Calibri Light"/>
                          <w:sz w:val="20"/>
                          <w:szCs w:val="20"/>
                        </w:rPr>
                        <w:t>.</w:t>
                      </w:r>
                    </w:p>
                    <w:p w14:paraId="13CD6218" w14:textId="77777777" w:rsidR="00A2473D" w:rsidRPr="00A2473D" w:rsidRDefault="00A2473D" w:rsidP="00A2473D">
                      <w:pPr>
                        <w:pStyle w:val="Default"/>
                        <w:rPr>
                          <w:rFonts w:ascii="Calibri Light" w:hAnsi="Calibri Light" w:cs="Calibri Light"/>
                          <w:sz w:val="20"/>
                          <w:szCs w:val="20"/>
                        </w:rPr>
                      </w:pPr>
                    </w:p>
                    <w:p w14:paraId="67C779FC" w14:textId="7678146A" w:rsidR="003657EF" w:rsidRDefault="00A2473D" w:rsidP="00A2473D">
                      <w:pPr>
                        <w:pStyle w:val="Default"/>
                        <w:rPr>
                          <w:rFonts w:ascii="Calibri Light" w:hAnsi="Calibri Light" w:cs="Calibri Light"/>
                          <w:sz w:val="20"/>
                          <w:szCs w:val="20"/>
                        </w:rPr>
                      </w:pPr>
                      <w:r w:rsidRPr="00A2473D">
                        <w:rPr>
                          <w:rFonts w:ascii="Calibri Light" w:hAnsi="Calibri Light" w:cs="Calibri Light"/>
                          <w:sz w:val="20"/>
                          <w:szCs w:val="20"/>
                        </w:rPr>
                        <w:t xml:space="preserve">Your Guardian benefits include a unique Wellness Benefit that gives you </w:t>
                      </w:r>
                      <w:r w:rsidRPr="00A2473D">
                        <w:rPr>
                          <w:rFonts w:ascii="Calibri Light" w:hAnsi="Calibri Light" w:cs="Calibri Light"/>
                          <w:b/>
                          <w:bCs/>
                          <w:sz w:val="20"/>
                          <w:szCs w:val="20"/>
                        </w:rPr>
                        <w:t>$50 each year for taking care of yourself.</w:t>
                      </w:r>
                      <w:r w:rsidRPr="00A2473D">
                        <w:rPr>
                          <w:rFonts w:ascii="Calibri Light" w:hAnsi="Calibri Light" w:cs="Calibri Light"/>
                          <w:sz w:val="20"/>
                          <w:szCs w:val="20"/>
                        </w:rPr>
                        <w:t xml:space="preserve"> Everyone on the plan – you, your spouse, and children – can claim this benefit.</w:t>
                      </w:r>
                    </w:p>
                    <w:p w14:paraId="6C651C73" w14:textId="77777777" w:rsidR="009F6CE2" w:rsidRDefault="009F6CE2" w:rsidP="00A2473D">
                      <w:pPr>
                        <w:pStyle w:val="Default"/>
                        <w:rPr>
                          <w:rFonts w:ascii="Calibri Light" w:hAnsi="Calibri Light" w:cs="Calibri Light"/>
                          <w:sz w:val="20"/>
                          <w:szCs w:val="20"/>
                        </w:rPr>
                      </w:pPr>
                    </w:p>
                    <w:p w14:paraId="49D5D394" w14:textId="0DD062B4" w:rsidR="009F6CE2" w:rsidRPr="009F6CE2" w:rsidRDefault="009F6CE2" w:rsidP="00A2473D">
                      <w:pPr>
                        <w:pStyle w:val="Default"/>
                        <w:rPr>
                          <w:rFonts w:ascii="Calibri Light" w:hAnsi="Calibri Light" w:cs="Calibri Light"/>
                          <w:sz w:val="20"/>
                          <w:szCs w:val="20"/>
                        </w:rPr>
                      </w:pPr>
                      <w:r>
                        <w:rPr>
                          <w:rFonts w:ascii="Calibri Light" w:hAnsi="Calibri Light" w:cs="Calibri Light"/>
                          <w:sz w:val="20"/>
                          <w:szCs w:val="20"/>
                        </w:rPr>
                        <w:t>Approved Tests:</w:t>
                      </w:r>
                    </w:p>
                  </w:txbxContent>
                </v:textbox>
                <w10:wrap type="square" anchorx="margin"/>
              </v:shape>
            </w:pict>
          </mc:Fallback>
        </mc:AlternateContent>
      </w:r>
    </w:p>
    <w:p w14:paraId="74621A45" w14:textId="77777777" w:rsidR="007B51A2" w:rsidRDefault="007B51A2" w:rsidP="00C44978">
      <w:pPr>
        <w:pStyle w:val="BodyTextIndent2"/>
        <w:ind w:left="0"/>
        <w:rPr>
          <w:rFonts w:asciiTheme="majorHAnsi" w:hAnsiTheme="majorHAnsi" w:cstheme="majorHAnsi"/>
          <w:color w:val="336699"/>
        </w:rPr>
      </w:pPr>
    </w:p>
    <w:p w14:paraId="4BA94C49" w14:textId="77777777" w:rsidR="00AE391D" w:rsidRDefault="00AE391D" w:rsidP="00C44978">
      <w:pPr>
        <w:pStyle w:val="BodyTextIndent2"/>
        <w:ind w:left="0"/>
        <w:rPr>
          <w:rFonts w:asciiTheme="majorHAnsi" w:hAnsiTheme="majorHAnsi" w:cstheme="majorHAnsi"/>
          <w:color w:val="336699"/>
        </w:rPr>
      </w:pPr>
    </w:p>
    <w:p w14:paraId="023C291F" w14:textId="77777777" w:rsidR="00A923F8" w:rsidRDefault="00A923F8" w:rsidP="00C44978">
      <w:pPr>
        <w:pStyle w:val="BodyTextIndent2"/>
        <w:ind w:left="0"/>
        <w:rPr>
          <w:rFonts w:asciiTheme="majorHAnsi" w:hAnsiTheme="majorHAnsi" w:cstheme="majorHAnsi"/>
          <w:color w:val="336699"/>
        </w:rPr>
      </w:pPr>
    </w:p>
    <w:p w14:paraId="44D3BB2C" w14:textId="77777777" w:rsidR="00A923F8" w:rsidRDefault="00A923F8" w:rsidP="00C44978">
      <w:pPr>
        <w:pStyle w:val="BodyTextIndent2"/>
        <w:ind w:left="0"/>
        <w:rPr>
          <w:rFonts w:asciiTheme="majorHAnsi" w:hAnsiTheme="majorHAnsi" w:cstheme="majorHAnsi"/>
          <w:color w:val="336699"/>
        </w:rPr>
      </w:pPr>
    </w:p>
    <w:p w14:paraId="34C80AE5" w14:textId="77777777" w:rsidR="00A923F8" w:rsidRDefault="00A923F8" w:rsidP="00C44978">
      <w:pPr>
        <w:pStyle w:val="BodyTextIndent2"/>
        <w:ind w:left="0"/>
        <w:rPr>
          <w:rFonts w:asciiTheme="majorHAnsi" w:hAnsiTheme="majorHAnsi" w:cstheme="majorHAnsi"/>
          <w:color w:val="336699"/>
        </w:rPr>
      </w:pPr>
    </w:p>
    <w:p w14:paraId="0F02203E" w14:textId="3A8FDC4F" w:rsidR="00A923F8" w:rsidRDefault="00A923F8" w:rsidP="00C44978">
      <w:pPr>
        <w:pStyle w:val="BodyTextIndent2"/>
        <w:ind w:left="0"/>
        <w:rPr>
          <w:rFonts w:asciiTheme="majorHAnsi" w:hAnsiTheme="majorHAnsi" w:cstheme="majorHAnsi"/>
          <w:color w:val="336699"/>
        </w:rPr>
      </w:pPr>
    </w:p>
    <w:p w14:paraId="6EC74627" w14:textId="77777777" w:rsidR="00A923F8" w:rsidRDefault="00A923F8" w:rsidP="00C44978">
      <w:pPr>
        <w:pStyle w:val="BodyTextIndent2"/>
        <w:ind w:left="0"/>
        <w:rPr>
          <w:rFonts w:asciiTheme="majorHAnsi" w:hAnsiTheme="majorHAnsi" w:cstheme="majorHAnsi"/>
          <w:color w:val="336699"/>
        </w:rPr>
      </w:pPr>
    </w:p>
    <w:p w14:paraId="10443AF8" w14:textId="776DFEB8" w:rsidR="00A923F8" w:rsidRDefault="003610E3" w:rsidP="00C44978">
      <w:pPr>
        <w:pStyle w:val="BodyTextIndent2"/>
        <w:ind w:left="0"/>
        <w:rPr>
          <w:rFonts w:asciiTheme="majorHAnsi" w:hAnsiTheme="majorHAnsi" w:cstheme="majorHAnsi"/>
          <w:color w:val="336699"/>
        </w:rPr>
      </w:pPr>
      <w:r w:rsidRPr="001D329F">
        <w:rPr>
          <w:rFonts w:asciiTheme="majorHAnsi" w:hAnsiTheme="majorHAnsi" w:cstheme="majorHAnsi"/>
          <w:noProof/>
          <w:color w:val="336699"/>
        </w:rPr>
        <mc:AlternateContent>
          <mc:Choice Requires="wps">
            <w:drawing>
              <wp:anchor distT="45720" distB="45720" distL="114300" distR="114300" simplePos="0" relativeHeight="251747328" behindDoc="0" locked="0" layoutInCell="1" allowOverlap="1" wp14:anchorId="44CF0FB7" wp14:editId="4B4ED5B9">
                <wp:simplePos x="0" y="0"/>
                <wp:positionH relativeFrom="margin">
                  <wp:posOffset>4508205</wp:posOffset>
                </wp:positionH>
                <wp:positionV relativeFrom="paragraph">
                  <wp:posOffset>55083</wp:posOffset>
                </wp:positionV>
                <wp:extent cx="2509283" cy="2759102"/>
                <wp:effectExtent l="0" t="0" r="5715" b="3175"/>
                <wp:wrapNone/>
                <wp:docPr id="1749149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283" cy="2759102"/>
                        </a:xfrm>
                        <a:prstGeom prst="rect">
                          <a:avLst/>
                        </a:prstGeom>
                        <a:solidFill>
                          <a:schemeClr val="bg2">
                            <a:lumMod val="90000"/>
                          </a:schemeClr>
                        </a:solidFill>
                        <a:ln w="9525">
                          <a:noFill/>
                          <a:miter lim="800000"/>
                          <a:headEnd/>
                          <a:tailEnd/>
                        </a:ln>
                      </wps:spPr>
                      <wps:txbx>
                        <w:txbxContent>
                          <w:p w14:paraId="250E0997" w14:textId="20273EB3" w:rsidR="001D39FE" w:rsidRPr="00500ECC" w:rsidRDefault="001D39FE" w:rsidP="001D39FE">
                            <w:pPr>
                              <w:rPr>
                                <w:rFonts w:ascii="Calibri Light" w:hAnsi="Calibri Light" w:cs="Calibri Light"/>
                                <w:color w:val="094D74"/>
                              </w:rPr>
                            </w:pPr>
                            <w:r>
                              <w:rPr>
                                <w:rFonts w:ascii="Calibri Light" w:hAnsi="Calibri Light" w:cs="Calibri Light"/>
                                <w:color w:val="094D74"/>
                              </w:rPr>
                              <w:t>Submitting your wellness benefit claim is easy</w:t>
                            </w:r>
                            <w:r w:rsidRPr="00500ECC">
                              <w:rPr>
                                <w:rFonts w:ascii="Calibri Light" w:hAnsi="Calibri Light" w:cs="Calibri Light"/>
                                <w:color w:val="094D74"/>
                              </w:rPr>
                              <w:t>:</w:t>
                            </w:r>
                          </w:p>
                          <w:p w14:paraId="67E1CDD9" w14:textId="36C44608" w:rsidR="001D39FE" w:rsidRDefault="001D39FE" w:rsidP="001D39FE">
                            <w:pPr>
                              <w:pStyle w:val="ListParagraph"/>
                              <w:numPr>
                                <w:ilvl w:val="0"/>
                                <w:numId w:val="36"/>
                              </w:numPr>
                              <w:rPr>
                                <w:rFonts w:ascii="Calibri Light" w:hAnsi="Calibri Light" w:cs="Calibri Light"/>
                              </w:rPr>
                            </w:pPr>
                            <w:r>
                              <w:rPr>
                                <w:rFonts w:ascii="Calibri Light" w:hAnsi="Calibri Light" w:cs="Calibri Light"/>
                              </w:rPr>
                              <w:t>Download a Wellness Benefit claim form</w:t>
                            </w:r>
                            <w:r w:rsidR="003610E3">
                              <w:rPr>
                                <w:rFonts w:ascii="Calibri Light" w:hAnsi="Calibri Light" w:cs="Calibri Light"/>
                              </w:rPr>
                              <w:t xml:space="preserve"> from the </w:t>
                            </w:r>
                            <w:r w:rsidR="003610E3">
                              <w:rPr>
                                <w:rFonts w:ascii="Calibri Light" w:hAnsi="Calibri Light" w:cs="Calibri Light"/>
                              </w:rPr>
                              <w:br/>
                              <w:t>“Find a Form link on Guardiananytime.com</w:t>
                            </w:r>
                          </w:p>
                          <w:p w14:paraId="4D96D5F5" w14:textId="114DB748" w:rsidR="003610E3" w:rsidRDefault="003610E3" w:rsidP="003610E3">
                            <w:pPr>
                              <w:pStyle w:val="ListParagraph"/>
                              <w:rPr>
                                <w:rFonts w:ascii="Calibri Light" w:hAnsi="Calibri Light" w:cs="Calibri Light"/>
                              </w:rPr>
                            </w:pPr>
                            <w:r>
                              <w:rPr>
                                <w:rFonts w:ascii="Calibri Light" w:hAnsi="Calibri Light" w:cs="Calibri Light"/>
                              </w:rPr>
                              <w:t>Form GG-01645</w:t>
                            </w:r>
                          </w:p>
                          <w:p w14:paraId="70385B0D" w14:textId="0EA09FCE" w:rsidR="003610E3" w:rsidRDefault="003610E3" w:rsidP="001D39FE">
                            <w:pPr>
                              <w:pStyle w:val="ListParagraph"/>
                              <w:numPr>
                                <w:ilvl w:val="0"/>
                                <w:numId w:val="36"/>
                              </w:numPr>
                              <w:rPr>
                                <w:rFonts w:ascii="Calibri Light" w:hAnsi="Calibri Light" w:cs="Calibri Light"/>
                              </w:rPr>
                            </w:pPr>
                            <w:r>
                              <w:rPr>
                                <w:rFonts w:ascii="Calibri Light" w:hAnsi="Calibri Light" w:cs="Calibri Light"/>
                              </w:rPr>
                              <w:t>Check off the applicable benefit(s) and complete the claim form</w:t>
                            </w:r>
                          </w:p>
                          <w:p w14:paraId="27434B44" w14:textId="01B92129" w:rsidR="003610E3" w:rsidRDefault="003610E3" w:rsidP="001D39FE">
                            <w:pPr>
                              <w:pStyle w:val="ListParagraph"/>
                              <w:numPr>
                                <w:ilvl w:val="0"/>
                                <w:numId w:val="36"/>
                              </w:numPr>
                              <w:rPr>
                                <w:rFonts w:ascii="Calibri Light" w:hAnsi="Calibri Light" w:cs="Calibri Light"/>
                              </w:rPr>
                            </w:pPr>
                            <w:r>
                              <w:rPr>
                                <w:rFonts w:ascii="Calibri Light" w:hAnsi="Calibri Light" w:cs="Calibri Light"/>
                              </w:rPr>
                              <w:t>Follow the directions on the claim form to submit the form for processing by Guardian.</w:t>
                            </w:r>
                          </w:p>
                          <w:p w14:paraId="3410F963" w14:textId="77777777" w:rsidR="003610E3" w:rsidRPr="003610E3" w:rsidRDefault="003610E3" w:rsidP="003610E3">
                            <w:pPr>
                              <w:ind w:left="360"/>
                              <w:rPr>
                                <w:rFonts w:ascii="Calibri Light" w:hAnsi="Calibri Light" w:cs="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F0FB7" id="_x0000_s1054" type="#_x0000_t202" style="position:absolute;margin-left:355pt;margin-top:4.35pt;width:197.6pt;height:217.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" fillcolor="#cfcdcd [2894]" stroked="f">
                <v:textbox>
                  <w:txbxContent>
                    <w:p w14:paraId="250E0997" w14:textId="20273EB3" w:rsidR="001D39FE" w:rsidRPr="00500ECC" w:rsidRDefault="001D39FE" w:rsidP="001D39FE">
                      <w:pPr>
                        <w:rPr>
                          <w:rFonts w:ascii="Calibri Light" w:hAnsi="Calibri Light" w:cs="Calibri Light"/>
                          <w:color w:val="094D74"/>
                        </w:rPr>
                      </w:pPr>
                      <w:r>
                        <w:rPr>
                          <w:rFonts w:ascii="Calibri Light" w:hAnsi="Calibri Light" w:cs="Calibri Light"/>
                          <w:color w:val="094D74"/>
                        </w:rPr>
                        <w:t>Submitting your wellness benefit claim is easy</w:t>
                      </w:r>
                      <w:r w:rsidRPr="00500ECC">
                        <w:rPr>
                          <w:rFonts w:ascii="Calibri Light" w:hAnsi="Calibri Light" w:cs="Calibri Light"/>
                          <w:color w:val="094D74"/>
                        </w:rPr>
                        <w:t>:</w:t>
                      </w:r>
                    </w:p>
                    <w:p w14:paraId="67E1CDD9" w14:textId="36C44608" w:rsidR="001D39FE" w:rsidRDefault="001D39FE" w:rsidP="001D39FE">
                      <w:pPr>
                        <w:pStyle w:val="ListParagraph"/>
                        <w:numPr>
                          <w:ilvl w:val="0"/>
                          <w:numId w:val="36"/>
                        </w:numPr>
                        <w:rPr>
                          <w:rFonts w:ascii="Calibri Light" w:hAnsi="Calibri Light" w:cs="Calibri Light"/>
                        </w:rPr>
                      </w:pPr>
                      <w:r>
                        <w:rPr>
                          <w:rFonts w:ascii="Calibri Light" w:hAnsi="Calibri Light" w:cs="Calibri Light"/>
                        </w:rPr>
                        <w:t>Download a Wellness Benefit claim form</w:t>
                      </w:r>
                      <w:r w:rsidR="003610E3">
                        <w:rPr>
                          <w:rFonts w:ascii="Calibri Light" w:hAnsi="Calibri Light" w:cs="Calibri Light"/>
                        </w:rPr>
                        <w:t xml:space="preserve"> from the </w:t>
                      </w:r>
                      <w:r w:rsidR="003610E3">
                        <w:rPr>
                          <w:rFonts w:ascii="Calibri Light" w:hAnsi="Calibri Light" w:cs="Calibri Light"/>
                        </w:rPr>
                        <w:br/>
                        <w:t>“Find a Form link on Guardiananytime.com</w:t>
                      </w:r>
                    </w:p>
                    <w:p w14:paraId="4D96D5F5" w14:textId="114DB748" w:rsidR="003610E3" w:rsidRDefault="003610E3" w:rsidP="003610E3">
                      <w:pPr>
                        <w:pStyle w:val="ListParagraph"/>
                        <w:rPr>
                          <w:rFonts w:ascii="Calibri Light" w:hAnsi="Calibri Light" w:cs="Calibri Light"/>
                        </w:rPr>
                      </w:pPr>
                      <w:r>
                        <w:rPr>
                          <w:rFonts w:ascii="Calibri Light" w:hAnsi="Calibri Light" w:cs="Calibri Light"/>
                        </w:rPr>
                        <w:t>Form GG-01645</w:t>
                      </w:r>
                    </w:p>
                    <w:p w14:paraId="70385B0D" w14:textId="0EA09FCE" w:rsidR="003610E3" w:rsidRDefault="003610E3" w:rsidP="001D39FE">
                      <w:pPr>
                        <w:pStyle w:val="ListParagraph"/>
                        <w:numPr>
                          <w:ilvl w:val="0"/>
                          <w:numId w:val="36"/>
                        </w:numPr>
                        <w:rPr>
                          <w:rFonts w:ascii="Calibri Light" w:hAnsi="Calibri Light" w:cs="Calibri Light"/>
                        </w:rPr>
                      </w:pPr>
                      <w:r>
                        <w:rPr>
                          <w:rFonts w:ascii="Calibri Light" w:hAnsi="Calibri Light" w:cs="Calibri Light"/>
                        </w:rPr>
                        <w:t>Check off the applicable benefit(s) and complete the claim form</w:t>
                      </w:r>
                    </w:p>
                    <w:p w14:paraId="27434B44" w14:textId="01B92129" w:rsidR="003610E3" w:rsidRDefault="003610E3" w:rsidP="001D39FE">
                      <w:pPr>
                        <w:pStyle w:val="ListParagraph"/>
                        <w:numPr>
                          <w:ilvl w:val="0"/>
                          <w:numId w:val="36"/>
                        </w:numPr>
                        <w:rPr>
                          <w:rFonts w:ascii="Calibri Light" w:hAnsi="Calibri Light" w:cs="Calibri Light"/>
                        </w:rPr>
                      </w:pPr>
                      <w:r>
                        <w:rPr>
                          <w:rFonts w:ascii="Calibri Light" w:hAnsi="Calibri Light" w:cs="Calibri Light"/>
                        </w:rPr>
                        <w:t>Follow the directions on the claim form to submit the form for processing by Guardian.</w:t>
                      </w:r>
                    </w:p>
                    <w:p w14:paraId="3410F963" w14:textId="77777777" w:rsidR="003610E3" w:rsidRPr="003610E3" w:rsidRDefault="003610E3" w:rsidP="003610E3">
                      <w:pPr>
                        <w:ind w:left="360"/>
                        <w:rPr>
                          <w:rFonts w:ascii="Calibri Light" w:hAnsi="Calibri Light" w:cs="Calibri Light"/>
                        </w:rPr>
                      </w:pPr>
                    </w:p>
                  </w:txbxContent>
                </v:textbox>
                <w10:wrap anchorx="margin"/>
              </v:shape>
            </w:pict>
          </mc:Fallback>
        </mc:AlternateContent>
      </w:r>
      <w:r w:rsidRPr="00A96B5E">
        <w:rPr>
          <w:rFonts w:asciiTheme="majorHAnsi" w:hAnsiTheme="majorHAnsi" w:cstheme="majorHAnsi"/>
          <w:noProof/>
          <w:color w:val="336699"/>
        </w:rPr>
        <w:drawing>
          <wp:anchor distT="0" distB="0" distL="114300" distR="114300" simplePos="0" relativeHeight="251745280" behindDoc="0" locked="0" layoutInCell="1" allowOverlap="1" wp14:anchorId="40E7E815" wp14:editId="3AE055F8">
            <wp:simplePos x="0" y="0"/>
            <wp:positionH relativeFrom="margin">
              <wp:posOffset>106327</wp:posOffset>
            </wp:positionH>
            <wp:positionV relativeFrom="paragraph">
              <wp:posOffset>23185</wp:posOffset>
            </wp:positionV>
            <wp:extent cx="4296110" cy="6294474"/>
            <wp:effectExtent l="0" t="0" r="9525" b="0"/>
            <wp:wrapNone/>
            <wp:docPr id="159713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35704" name=""/>
                    <pic:cNvPicPr/>
                  </pic:nvPicPr>
                  <pic:blipFill>
                    <a:blip r:embed="rId28"/>
                    <a:stretch>
                      <a:fillRect/>
                    </a:stretch>
                  </pic:blipFill>
                  <pic:spPr>
                    <a:xfrm>
                      <a:off x="0" y="0"/>
                      <a:ext cx="4298670" cy="6298225"/>
                    </a:xfrm>
                    <a:prstGeom prst="rect">
                      <a:avLst/>
                    </a:prstGeom>
                  </pic:spPr>
                </pic:pic>
              </a:graphicData>
            </a:graphic>
            <wp14:sizeRelH relativeFrom="margin">
              <wp14:pctWidth>0</wp14:pctWidth>
            </wp14:sizeRelH>
            <wp14:sizeRelV relativeFrom="margin">
              <wp14:pctHeight>0</wp14:pctHeight>
            </wp14:sizeRelV>
          </wp:anchor>
        </w:drawing>
      </w:r>
    </w:p>
    <w:p w14:paraId="4E013F3E" w14:textId="0FCA6E9E" w:rsidR="00A923F8" w:rsidRDefault="00A923F8" w:rsidP="00C44978">
      <w:pPr>
        <w:pStyle w:val="BodyTextIndent2"/>
        <w:ind w:left="0"/>
        <w:rPr>
          <w:rFonts w:asciiTheme="majorHAnsi" w:hAnsiTheme="majorHAnsi" w:cstheme="majorHAnsi"/>
          <w:color w:val="336699"/>
        </w:rPr>
      </w:pPr>
    </w:p>
    <w:p w14:paraId="6A87A396" w14:textId="77777777" w:rsidR="00A923F8" w:rsidRDefault="00A923F8" w:rsidP="00C44978">
      <w:pPr>
        <w:pStyle w:val="BodyTextIndent2"/>
        <w:ind w:left="0"/>
        <w:rPr>
          <w:rFonts w:asciiTheme="majorHAnsi" w:hAnsiTheme="majorHAnsi" w:cstheme="majorHAnsi"/>
          <w:color w:val="336699"/>
        </w:rPr>
      </w:pPr>
    </w:p>
    <w:p w14:paraId="203C087E" w14:textId="5618A1A6" w:rsidR="00A923F8" w:rsidRDefault="00A923F8" w:rsidP="00C44978">
      <w:pPr>
        <w:pStyle w:val="BodyTextIndent2"/>
        <w:ind w:left="0"/>
        <w:rPr>
          <w:rFonts w:asciiTheme="majorHAnsi" w:hAnsiTheme="majorHAnsi" w:cstheme="majorHAnsi"/>
          <w:color w:val="336699"/>
        </w:rPr>
      </w:pPr>
    </w:p>
    <w:p w14:paraId="424FA88A" w14:textId="77777777" w:rsidR="00A923F8" w:rsidRDefault="00A923F8" w:rsidP="00C44978">
      <w:pPr>
        <w:pStyle w:val="BodyTextIndent2"/>
        <w:ind w:left="0"/>
        <w:rPr>
          <w:rFonts w:asciiTheme="majorHAnsi" w:hAnsiTheme="majorHAnsi" w:cstheme="majorHAnsi"/>
          <w:color w:val="336699"/>
        </w:rPr>
      </w:pPr>
    </w:p>
    <w:p w14:paraId="25C3EEBD" w14:textId="64DA3F08" w:rsidR="00A923F8" w:rsidRDefault="00A923F8" w:rsidP="00C44978">
      <w:pPr>
        <w:pStyle w:val="BodyTextIndent2"/>
        <w:ind w:left="0"/>
        <w:rPr>
          <w:rFonts w:asciiTheme="majorHAnsi" w:hAnsiTheme="majorHAnsi" w:cstheme="majorHAnsi"/>
          <w:color w:val="336699"/>
        </w:rPr>
      </w:pPr>
    </w:p>
    <w:p w14:paraId="70E48B50" w14:textId="700EB689" w:rsidR="00A923F8" w:rsidRDefault="00A923F8" w:rsidP="00C44978">
      <w:pPr>
        <w:pStyle w:val="BodyTextIndent2"/>
        <w:ind w:left="0"/>
        <w:rPr>
          <w:rFonts w:asciiTheme="majorHAnsi" w:hAnsiTheme="majorHAnsi" w:cstheme="majorHAnsi"/>
          <w:color w:val="336699"/>
        </w:rPr>
      </w:pPr>
    </w:p>
    <w:p w14:paraId="3AAF5B20" w14:textId="77777777" w:rsidR="00A923F8" w:rsidRDefault="00A923F8" w:rsidP="00C44978">
      <w:pPr>
        <w:pStyle w:val="BodyTextIndent2"/>
        <w:ind w:left="0"/>
        <w:rPr>
          <w:rFonts w:asciiTheme="majorHAnsi" w:hAnsiTheme="majorHAnsi" w:cstheme="majorHAnsi"/>
          <w:color w:val="336699"/>
        </w:rPr>
      </w:pPr>
    </w:p>
    <w:p w14:paraId="7C257EF2" w14:textId="77777777" w:rsidR="00A923F8" w:rsidRDefault="00A923F8" w:rsidP="00C44978">
      <w:pPr>
        <w:pStyle w:val="BodyTextIndent2"/>
        <w:ind w:left="0"/>
        <w:rPr>
          <w:rFonts w:asciiTheme="majorHAnsi" w:hAnsiTheme="majorHAnsi" w:cstheme="majorHAnsi"/>
          <w:color w:val="336699"/>
        </w:rPr>
      </w:pPr>
    </w:p>
    <w:p w14:paraId="73740A70" w14:textId="77777777" w:rsidR="00A923F8" w:rsidRDefault="00A923F8" w:rsidP="00C44978">
      <w:pPr>
        <w:pStyle w:val="BodyTextIndent2"/>
        <w:ind w:left="0"/>
        <w:rPr>
          <w:rFonts w:asciiTheme="majorHAnsi" w:hAnsiTheme="majorHAnsi" w:cstheme="majorHAnsi"/>
          <w:color w:val="336699"/>
        </w:rPr>
      </w:pPr>
    </w:p>
    <w:p w14:paraId="27CFA2EB" w14:textId="77777777" w:rsidR="00A923F8" w:rsidRDefault="00A923F8" w:rsidP="00C44978">
      <w:pPr>
        <w:pStyle w:val="BodyTextIndent2"/>
        <w:ind w:left="0"/>
        <w:rPr>
          <w:rFonts w:asciiTheme="majorHAnsi" w:hAnsiTheme="majorHAnsi" w:cstheme="majorHAnsi"/>
          <w:color w:val="336699"/>
        </w:rPr>
      </w:pPr>
    </w:p>
    <w:p w14:paraId="0818EF26" w14:textId="77777777" w:rsidR="00A923F8" w:rsidRDefault="00A923F8" w:rsidP="00C44978">
      <w:pPr>
        <w:pStyle w:val="BodyTextIndent2"/>
        <w:ind w:left="0"/>
        <w:rPr>
          <w:rFonts w:asciiTheme="majorHAnsi" w:hAnsiTheme="majorHAnsi" w:cstheme="majorHAnsi"/>
          <w:color w:val="336699"/>
        </w:rPr>
      </w:pPr>
    </w:p>
    <w:p w14:paraId="3EF668E9" w14:textId="77777777" w:rsidR="00A923F8" w:rsidRDefault="00A923F8" w:rsidP="00C44978">
      <w:pPr>
        <w:pStyle w:val="BodyTextIndent2"/>
        <w:ind w:left="0"/>
        <w:rPr>
          <w:rFonts w:asciiTheme="majorHAnsi" w:hAnsiTheme="majorHAnsi" w:cstheme="majorHAnsi"/>
          <w:color w:val="336699"/>
        </w:rPr>
      </w:pPr>
    </w:p>
    <w:p w14:paraId="01EE83F6" w14:textId="77777777" w:rsidR="00A923F8" w:rsidRDefault="00A923F8" w:rsidP="00C44978">
      <w:pPr>
        <w:pStyle w:val="BodyTextIndent2"/>
        <w:ind w:left="0"/>
        <w:rPr>
          <w:rFonts w:asciiTheme="majorHAnsi" w:hAnsiTheme="majorHAnsi" w:cstheme="majorHAnsi"/>
          <w:color w:val="336699"/>
        </w:rPr>
      </w:pPr>
    </w:p>
    <w:p w14:paraId="2D3755EA" w14:textId="77777777" w:rsidR="00A923F8" w:rsidRDefault="00A923F8" w:rsidP="00C44978">
      <w:pPr>
        <w:pStyle w:val="BodyTextIndent2"/>
        <w:ind w:left="0"/>
        <w:rPr>
          <w:rFonts w:asciiTheme="majorHAnsi" w:hAnsiTheme="majorHAnsi" w:cstheme="majorHAnsi"/>
          <w:color w:val="336699"/>
        </w:rPr>
      </w:pPr>
    </w:p>
    <w:p w14:paraId="5C816124" w14:textId="77777777" w:rsidR="00A923F8" w:rsidRDefault="00A923F8" w:rsidP="00C44978">
      <w:pPr>
        <w:pStyle w:val="BodyTextIndent2"/>
        <w:ind w:left="0"/>
        <w:rPr>
          <w:rFonts w:asciiTheme="majorHAnsi" w:hAnsiTheme="majorHAnsi" w:cstheme="majorHAnsi"/>
          <w:color w:val="336699"/>
        </w:rPr>
      </w:pPr>
    </w:p>
    <w:p w14:paraId="2EFC8C97" w14:textId="77777777" w:rsidR="00A923F8" w:rsidRDefault="00A923F8" w:rsidP="00C44978">
      <w:pPr>
        <w:pStyle w:val="BodyTextIndent2"/>
        <w:ind w:left="0"/>
        <w:rPr>
          <w:rFonts w:asciiTheme="majorHAnsi" w:hAnsiTheme="majorHAnsi" w:cstheme="majorHAnsi"/>
          <w:color w:val="336699"/>
        </w:rPr>
      </w:pPr>
    </w:p>
    <w:p w14:paraId="06318353" w14:textId="77777777" w:rsidR="00A923F8" w:rsidRDefault="00A923F8" w:rsidP="00C44978">
      <w:pPr>
        <w:pStyle w:val="BodyTextIndent2"/>
        <w:ind w:left="0"/>
        <w:rPr>
          <w:rFonts w:asciiTheme="majorHAnsi" w:hAnsiTheme="majorHAnsi" w:cstheme="majorHAnsi"/>
          <w:color w:val="336699"/>
        </w:rPr>
      </w:pPr>
    </w:p>
    <w:p w14:paraId="54D91220" w14:textId="77777777" w:rsidR="00A923F8" w:rsidRDefault="00A923F8" w:rsidP="00C44978">
      <w:pPr>
        <w:pStyle w:val="BodyTextIndent2"/>
        <w:ind w:left="0"/>
        <w:rPr>
          <w:rFonts w:asciiTheme="majorHAnsi" w:hAnsiTheme="majorHAnsi" w:cstheme="majorHAnsi"/>
          <w:color w:val="336699"/>
        </w:rPr>
      </w:pPr>
    </w:p>
    <w:p w14:paraId="6122D2D8" w14:textId="77777777" w:rsidR="00A923F8" w:rsidRDefault="00A923F8" w:rsidP="00C44978">
      <w:pPr>
        <w:pStyle w:val="BodyTextIndent2"/>
        <w:ind w:left="0"/>
        <w:rPr>
          <w:rFonts w:asciiTheme="majorHAnsi" w:hAnsiTheme="majorHAnsi" w:cstheme="majorHAnsi"/>
          <w:color w:val="336699"/>
        </w:rPr>
      </w:pPr>
    </w:p>
    <w:p w14:paraId="5B5BBE29" w14:textId="77777777" w:rsidR="00A923F8" w:rsidRDefault="00A923F8" w:rsidP="00C44978">
      <w:pPr>
        <w:pStyle w:val="BodyTextIndent2"/>
        <w:ind w:left="0"/>
        <w:rPr>
          <w:rFonts w:asciiTheme="majorHAnsi" w:hAnsiTheme="majorHAnsi" w:cstheme="majorHAnsi"/>
          <w:color w:val="336699"/>
        </w:rPr>
      </w:pPr>
    </w:p>
    <w:p w14:paraId="7A8D37EA" w14:textId="77777777" w:rsidR="00A923F8" w:rsidRDefault="00A923F8" w:rsidP="00C44978">
      <w:pPr>
        <w:pStyle w:val="BodyTextIndent2"/>
        <w:ind w:left="0"/>
        <w:rPr>
          <w:rFonts w:asciiTheme="majorHAnsi" w:hAnsiTheme="majorHAnsi" w:cstheme="majorHAnsi"/>
          <w:color w:val="336699"/>
        </w:rPr>
      </w:pPr>
    </w:p>
    <w:p w14:paraId="2124CA06" w14:textId="77777777" w:rsidR="00A923F8" w:rsidRDefault="00A923F8" w:rsidP="00C44978">
      <w:pPr>
        <w:pStyle w:val="BodyTextIndent2"/>
        <w:ind w:left="0"/>
        <w:rPr>
          <w:rFonts w:asciiTheme="majorHAnsi" w:hAnsiTheme="majorHAnsi" w:cstheme="majorHAnsi"/>
          <w:color w:val="336699"/>
        </w:rPr>
      </w:pPr>
    </w:p>
    <w:p w14:paraId="5907CB3F" w14:textId="77777777" w:rsidR="00A923F8" w:rsidRDefault="00A923F8" w:rsidP="00C44978">
      <w:pPr>
        <w:pStyle w:val="BodyTextIndent2"/>
        <w:ind w:left="0"/>
        <w:rPr>
          <w:rFonts w:asciiTheme="majorHAnsi" w:hAnsiTheme="majorHAnsi" w:cstheme="majorHAnsi"/>
          <w:color w:val="336699"/>
        </w:rPr>
      </w:pPr>
    </w:p>
    <w:p w14:paraId="5DED59BC" w14:textId="77777777" w:rsidR="00A923F8" w:rsidRDefault="00A923F8" w:rsidP="00C44978">
      <w:pPr>
        <w:pStyle w:val="BodyTextIndent2"/>
        <w:ind w:left="0"/>
        <w:rPr>
          <w:rFonts w:asciiTheme="majorHAnsi" w:hAnsiTheme="majorHAnsi" w:cstheme="majorHAnsi"/>
          <w:color w:val="336699"/>
        </w:rPr>
      </w:pPr>
    </w:p>
    <w:p w14:paraId="704946C1" w14:textId="77777777" w:rsidR="00A923F8" w:rsidRDefault="00A923F8" w:rsidP="00C44978">
      <w:pPr>
        <w:pStyle w:val="BodyTextIndent2"/>
        <w:ind w:left="0"/>
        <w:rPr>
          <w:rFonts w:asciiTheme="majorHAnsi" w:hAnsiTheme="majorHAnsi" w:cstheme="majorHAnsi"/>
          <w:color w:val="336699"/>
        </w:rPr>
      </w:pPr>
    </w:p>
    <w:p w14:paraId="2F385FAC" w14:textId="77777777" w:rsidR="00A923F8" w:rsidRDefault="00A923F8" w:rsidP="00C44978">
      <w:pPr>
        <w:pStyle w:val="BodyTextIndent2"/>
        <w:ind w:left="0"/>
        <w:rPr>
          <w:rFonts w:asciiTheme="majorHAnsi" w:hAnsiTheme="majorHAnsi" w:cstheme="majorHAnsi"/>
          <w:color w:val="336699"/>
        </w:rPr>
      </w:pPr>
    </w:p>
    <w:p w14:paraId="45EDDCD5" w14:textId="77777777" w:rsidR="00A923F8" w:rsidRDefault="00A923F8" w:rsidP="00C44978">
      <w:pPr>
        <w:pStyle w:val="BodyTextIndent2"/>
        <w:ind w:left="0"/>
        <w:rPr>
          <w:rFonts w:asciiTheme="majorHAnsi" w:hAnsiTheme="majorHAnsi" w:cstheme="majorHAnsi"/>
          <w:color w:val="336699"/>
        </w:rPr>
      </w:pPr>
    </w:p>
    <w:p w14:paraId="48990DEF" w14:textId="77777777" w:rsidR="00A923F8" w:rsidRDefault="00A923F8" w:rsidP="00C44978">
      <w:pPr>
        <w:pStyle w:val="BodyTextIndent2"/>
        <w:ind w:left="0"/>
        <w:rPr>
          <w:rFonts w:asciiTheme="majorHAnsi" w:hAnsiTheme="majorHAnsi" w:cstheme="majorHAnsi"/>
          <w:color w:val="336699"/>
        </w:rPr>
      </w:pPr>
    </w:p>
    <w:p w14:paraId="699482BE" w14:textId="77777777" w:rsidR="00A923F8" w:rsidRDefault="00A923F8" w:rsidP="00C44978">
      <w:pPr>
        <w:pStyle w:val="BodyTextIndent2"/>
        <w:ind w:left="0"/>
        <w:rPr>
          <w:rFonts w:asciiTheme="majorHAnsi" w:hAnsiTheme="majorHAnsi" w:cstheme="majorHAnsi"/>
          <w:color w:val="336699"/>
        </w:rPr>
      </w:pPr>
    </w:p>
    <w:p w14:paraId="26CABF9A" w14:textId="77777777" w:rsidR="00A923F8" w:rsidRDefault="00A923F8" w:rsidP="00C44978">
      <w:pPr>
        <w:pStyle w:val="BodyTextIndent2"/>
        <w:ind w:left="0"/>
        <w:rPr>
          <w:rFonts w:asciiTheme="majorHAnsi" w:hAnsiTheme="majorHAnsi" w:cstheme="majorHAnsi"/>
          <w:color w:val="336699"/>
        </w:rPr>
      </w:pPr>
    </w:p>
    <w:p w14:paraId="6CAB24F7" w14:textId="77777777" w:rsidR="00A923F8" w:rsidRDefault="00A923F8" w:rsidP="00C44978">
      <w:pPr>
        <w:pStyle w:val="BodyTextIndent2"/>
        <w:ind w:left="0"/>
        <w:rPr>
          <w:rFonts w:asciiTheme="majorHAnsi" w:hAnsiTheme="majorHAnsi" w:cstheme="majorHAnsi"/>
          <w:color w:val="336699"/>
        </w:rPr>
      </w:pPr>
    </w:p>
    <w:p w14:paraId="6E0C3CD0" w14:textId="77777777" w:rsidR="00A923F8" w:rsidRDefault="00A923F8" w:rsidP="00C44978">
      <w:pPr>
        <w:pStyle w:val="BodyTextIndent2"/>
        <w:ind w:left="0"/>
        <w:rPr>
          <w:rFonts w:asciiTheme="majorHAnsi" w:hAnsiTheme="majorHAnsi" w:cstheme="majorHAnsi"/>
          <w:color w:val="336699"/>
        </w:rPr>
      </w:pPr>
    </w:p>
    <w:p w14:paraId="546C910B" w14:textId="77777777" w:rsidR="00AA7513" w:rsidRDefault="00AA7513" w:rsidP="00C44978">
      <w:pPr>
        <w:pStyle w:val="BodyTextIndent2"/>
        <w:ind w:left="0"/>
        <w:rPr>
          <w:rFonts w:asciiTheme="majorHAnsi" w:hAnsiTheme="majorHAnsi" w:cstheme="majorHAnsi"/>
          <w:color w:val="336699"/>
        </w:rPr>
      </w:pPr>
    </w:p>
    <w:p w14:paraId="35034603" w14:textId="77777777" w:rsidR="00AA7513" w:rsidRDefault="00AA7513" w:rsidP="00C44978">
      <w:pPr>
        <w:pStyle w:val="BodyTextIndent2"/>
        <w:ind w:left="0"/>
        <w:rPr>
          <w:rFonts w:asciiTheme="majorHAnsi" w:hAnsiTheme="majorHAnsi" w:cstheme="majorHAnsi"/>
          <w:color w:val="336699"/>
        </w:rPr>
      </w:pPr>
    </w:p>
    <w:p w14:paraId="297C5171" w14:textId="77777777" w:rsidR="00AA7513" w:rsidRDefault="00AA7513" w:rsidP="00C44978">
      <w:pPr>
        <w:pStyle w:val="BodyTextIndent2"/>
        <w:ind w:left="0"/>
        <w:rPr>
          <w:rFonts w:asciiTheme="majorHAnsi" w:hAnsiTheme="majorHAnsi" w:cstheme="majorHAnsi"/>
          <w:color w:val="336699"/>
        </w:rPr>
      </w:pPr>
    </w:p>
    <w:p w14:paraId="26284AE5" w14:textId="77777777" w:rsidR="00AA7513" w:rsidRDefault="00AA7513" w:rsidP="00C44978">
      <w:pPr>
        <w:pStyle w:val="BodyTextIndent2"/>
        <w:ind w:left="0"/>
        <w:rPr>
          <w:rFonts w:asciiTheme="majorHAnsi" w:hAnsiTheme="majorHAnsi" w:cstheme="majorHAnsi"/>
          <w:color w:val="336699"/>
        </w:rPr>
      </w:pPr>
    </w:p>
    <w:p w14:paraId="641371E1" w14:textId="77777777" w:rsidR="00AA7513" w:rsidRDefault="00AA7513" w:rsidP="00C44978">
      <w:pPr>
        <w:pStyle w:val="BodyTextIndent2"/>
        <w:ind w:left="0"/>
        <w:rPr>
          <w:rFonts w:asciiTheme="majorHAnsi" w:hAnsiTheme="majorHAnsi" w:cstheme="majorHAnsi"/>
          <w:color w:val="336699"/>
        </w:rPr>
      </w:pPr>
    </w:p>
    <w:p w14:paraId="262F6CCB" w14:textId="77777777" w:rsidR="00AA7513" w:rsidRDefault="00AA7513" w:rsidP="00C44978">
      <w:pPr>
        <w:pStyle w:val="BodyTextIndent2"/>
        <w:ind w:left="0"/>
        <w:rPr>
          <w:rFonts w:asciiTheme="majorHAnsi" w:hAnsiTheme="majorHAnsi" w:cstheme="majorHAnsi"/>
          <w:color w:val="336699"/>
        </w:rPr>
      </w:pPr>
    </w:p>
    <w:p w14:paraId="77B52D4D" w14:textId="77777777" w:rsidR="00AA7513" w:rsidRDefault="00AA7513" w:rsidP="00C44978">
      <w:pPr>
        <w:pStyle w:val="BodyTextIndent2"/>
        <w:ind w:left="0"/>
        <w:rPr>
          <w:rFonts w:asciiTheme="majorHAnsi" w:hAnsiTheme="majorHAnsi" w:cstheme="majorHAnsi"/>
          <w:color w:val="336699"/>
        </w:rPr>
      </w:pPr>
    </w:p>
    <w:p w14:paraId="302A8E87" w14:textId="77777777" w:rsidR="002650C5" w:rsidRDefault="002650C5" w:rsidP="00C44978">
      <w:pPr>
        <w:pStyle w:val="BodyTextIndent2"/>
        <w:ind w:left="0"/>
        <w:rPr>
          <w:rFonts w:asciiTheme="majorHAnsi" w:hAnsiTheme="majorHAnsi" w:cstheme="majorHAnsi"/>
          <w:color w:val="336699"/>
        </w:rPr>
      </w:pPr>
    </w:p>
    <w:p w14:paraId="38239E21" w14:textId="77777777" w:rsidR="00A923F8" w:rsidRDefault="00A923F8" w:rsidP="00C44978">
      <w:pPr>
        <w:pStyle w:val="BodyTextIndent2"/>
        <w:ind w:left="0"/>
        <w:rPr>
          <w:rFonts w:asciiTheme="majorHAnsi" w:hAnsiTheme="majorHAnsi" w:cstheme="majorHAnsi"/>
          <w:color w:val="336699"/>
        </w:rPr>
      </w:pPr>
    </w:p>
    <w:p w14:paraId="55850DA5" w14:textId="77777777" w:rsidR="00A923F8" w:rsidRDefault="00A923F8" w:rsidP="00C44978">
      <w:pPr>
        <w:pStyle w:val="BodyTextIndent2"/>
        <w:ind w:left="0"/>
        <w:rPr>
          <w:rFonts w:asciiTheme="majorHAnsi" w:hAnsiTheme="majorHAnsi" w:cstheme="majorHAnsi"/>
          <w:color w:val="336699"/>
        </w:rPr>
      </w:pPr>
    </w:p>
    <w:p w14:paraId="2031B521" w14:textId="77777777" w:rsidR="00A923F8" w:rsidRDefault="00A923F8" w:rsidP="00C44978">
      <w:pPr>
        <w:pStyle w:val="BodyTextIndent2"/>
        <w:ind w:left="0"/>
        <w:rPr>
          <w:rFonts w:asciiTheme="majorHAnsi" w:hAnsiTheme="majorHAnsi" w:cstheme="majorHAnsi"/>
          <w:color w:val="336699"/>
        </w:rPr>
      </w:pPr>
    </w:p>
    <w:p w14:paraId="17B88659" w14:textId="2FF31816" w:rsidR="00A923F8" w:rsidRDefault="00643F36" w:rsidP="00C44978">
      <w:pPr>
        <w:pStyle w:val="BodyTextIndent2"/>
        <w:ind w:left="0"/>
        <w:rPr>
          <w:rFonts w:asciiTheme="majorHAnsi" w:hAnsiTheme="majorHAnsi" w:cstheme="majorHAnsi"/>
          <w:color w:val="336699"/>
        </w:rPr>
      </w:pPr>
      <w:r w:rsidRPr="000F1EFF">
        <w:rPr>
          <w:rFonts w:asciiTheme="majorHAnsi" w:hAnsiTheme="majorHAnsi" w:cstheme="majorHAnsi"/>
          <w:noProof/>
        </w:rPr>
        <w:lastRenderedPageBreak/>
        <w:drawing>
          <wp:anchor distT="0" distB="0" distL="114300" distR="114300" simplePos="0" relativeHeight="251748352" behindDoc="0" locked="0" layoutInCell="1" allowOverlap="1" wp14:anchorId="1A14CC35" wp14:editId="2A69F0C0">
            <wp:simplePos x="0" y="0"/>
            <wp:positionH relativeFrom="column">
              <wp:posOffset>-127635</wp:posOffset>
            </wp:positionH>
            <wp:positionV relativeFrom="paragraph">
              <wp:posOffset>19050</wp:posOffset>
            </wp:positionV>
            <wp:extent cx="7059930" cy="8990965"/>
            <wp:effectExtent l="0" t="0" r="7620" b="635"/>
            <wp:wrapNone/>
            <wp:docPr id="27726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61622" name=""/>
                    <pic:cNvPicPr/>
                  </pic:nvPicPr>
                  <pic:blipFill>
                    <a:blip r:embed="rId29"/>
                    <a:stretch>
                      <a:fillRect/>
                    </a:stretch>
                  </pic:blipFill>
                  <pic:spPr>
                    <a:xfrm>
                      <a:off x="0" y="0"/>
                      <a:ext cx="7059930" cy="8990965"/>
                    </a:xfrm>
                    <a:prstGeom prst="rect">
                      <a:avLst/>
                    </a:prstGeom>
                  </pic:spPr>
                </pic:pic>
              </a:graphicData>
            </a:graphic>
            <wp14:sizeRelH relativeFrom="margin">
              <wp14:pctWidth>0</wp14:pctWidth>
            </wp14:sizeRelH>
            <wp14:sizeRelV relativeFrom="margin">
              <wp14:pctHeight>0</wp14:pctHeight>
            </wp14:sizeRelV>
          </wp:anchor>
        </w:drawing>
      </w:r>
    </w:p>
    <w:p w14:paraId="2797FCEC" w14:textId="01462088" w:rsidR="00A923F8" w:rsidRDefault="00A923F8" w:rsidP="00C44978">
      <w:pPr>
        <w:pStyle w:val="BodyTextIndent2"/>
        <w:ind w:left="0"/>
        <w:rPr>
          <w:rFonts w:asciiTheme="majorHAnsi" w:hAnsiTheme="majorHAnsi" w:cstheme="majorHAnsi"/>
          <w:color w:val="336699"/>
        </w:rPr>
      </w:pPr>
    </w:p>
    <w:p w14:paraId="70D04B7D" w14:textId="69826EBC" w:rsidR="00A923F8" w:rsidRDefault="00A923F8" w:rsidP="00C44978">
      <w:pPr>
        <w:pStyle w:val="BodyTextIndent2"/>
        <w:ind w:left="0"/>
        <w:rPr>
          <w:rFonts w:asciiTheme="majorHAnsi" w:hAnsiTheme="majorHAnsi" w:cstheme="majorHAnsi"/>
          <w:color w:val="336699"/>
        </w:rPr>
      </w:pPr>
    </w:p>
    <w:p w14:paraId="79F87A8E" w14:textId="77777777" w:rsidR="00A923F8" w:rsidRDefault="00A923F8" w:rsidP="00C44978">
      <w:pPr>
        <w:pStyle w:val="BodyTextIndent2"/>
        <w:ind w:left="0"/>
        <w:rPr>
          <w:rFonts w:asciiTheme="majorHAnsi" w:hAnsiTheme="majorHAnsi" w:cstheme="majorHAnsi"/>
          <w:color w:val="336699"/>
        </w:rPr>
      </w:pPr>
    </w:p>
    <w:p w14:paraId="4AE810E6" w14:textId="77777777" w:rsidR="00A923F8" w:rsidRDefault="00A923F8" w:rsidP="00C44978">
      <w:pPr>
        <w:pStyle w:val="BodyTextIndent2"/>
        <w:ind w:left="0"/>
        <w:rPr>
          <w:rFonts w:asciiTheme="majorHAnsi" w:hAnsiTheme="majorHAnsi" w:cstheme="majorHAnsi"/>
          <w:color w:val="336699"/>
        </w:rPr>
      </w:pPr>
    </w:p>
    <w:p w14:paraId="141D9F76" w14:textId="2E5F1DF5" w:rsidR="00A923F8" w:rsidRDefault="00A923F8" w:rsidP="00C44978">
      <w:pPr>
        <w:pStyle w:val="BodyTextIndent2"/>
        <w:ind w:left="0"/>
        <w:rPr>
          <w:rFonts w:asciiTheme="majorHAnsi" w:hAnsiTheme="majorHAnsi" w:cstheme="majorHAnsi"/>
          <w:color w:val="336699"/>
        </w:rPr>
      </w:pPr>
    </w:p>
    <w:p w14:paraId="4656A479" w14:textId="516522C1" w:rsidR="00A923F8" w:rsidRDefault="00A923F8" w:rsidP="00C44978">
      <w:pPr>
        <w:pStyle w:val="BodyTextIndent2"/>
        <w:ind w:left="0"/>
        <w:rPr>
          <w:rFonts w:asciiTheme="majorHAnsi" w:hAnsiTheme="majorHAnsi" w:cstheme="majorHAnsi"/>
          <w:color w:val="336699"/>
        </w:rPr>
      </w:pPr>
    </w:p>
    <w:p w14:paraId="19B58EB6" w14:textId="1BE76507" w:rsidR="00A923F8" w:rsidRDefault="00A923F8" w:rsidP="00C44978">
      <w:pPr>
        <w:pStyle w:val="BodyTextIndent2"/>
        <w:ind w:left="0"/>
        <w:rPr>
          <w:rFonts w:asciiTheme="majorHAnsi" w:hAnsiTheme="majorHAnsi" w:cstheme="majorHAnsi"/>
          <w:color w:val="336699"/>
        </w:rPr>
      </w:pPr>
    </w:p>
    <w:p w14:paraId="12357513" w14:textId="47441551" w:rsidR="00A923F8" w:rsidRDefault="00A923F8" w:rsidP="00C44978">
      <w:pPr>
        <w:pStyle w:val="BodyTextIndent2"/>
        <w:ind w:left="0"/>
        <w:rPr>
          <w:rFonts w:asciiTheme="majorHAnsi" w:hAnsiTheme="majorHAnsi" w:cstheme="majorHAnsi"/>
          <w:color w:val="336699"/>
        </w:rPr>
      </w:pPr>
    </w:p>
    <w:p w14:paraId="20F3377E" w14:textId="2723E0BC" w:rsidR="00220EFF" w:rsidRDefault="00220EFF" w:rsidP="0091690C">
      <w:pPr>
        <w:pStyle w:val="Style1"/>
        <w:rPr>
          <w:rFonts w:asciiTheme="majorHAnsi" w:hAnsiTheme="majorHAnsi" w:cstheme="majorHAnsi"/>
          <w:sz w:val="20"/>
          <w:szCs w:val="20"/>
        </w:rPr>
      </w:pPr>
    </w:p>
    <w:p w14:paraId="366DA732" w14:textId="3B6AB34D" w:rsidR="007F7E2B" w:rsidRDefault="007F7E2B" w:rsidP="0091690C">
      <w:pPr>
        <w:pStyle w:val="Style1"/>
        <w:rPr>
          <w:rFonts w:asciiTheme="majorHAnsi" w:hAnsiTheme="majorHAnsi" w:cstheme="majorHAnsi"/>
          <w:sz w:val="20"/>
          <w:szCs w:val="20"/>
        </w:rPr>
      </w:pPr>
    </w:p>
    <w:p w14:paraId="4003AD9D" w14:textId="77777777" w:rsidR="007F7E2B" w:rsidRDefault="007F7E2B" w:rsidP="0091690C">
      <w:pPr>
        <w:pStyle w:val="Style1"/>
        <w:rPr>
          <w:rFonts w:asciiTheme="majorHAnsi" w:hAnsiTheme="majorHAnsi" w:cstheme="majorHAnsi"/>
          <w:sz w:val="20"/>
          <w:szCs w:val="20"/>
        </w:rPr>
      </w:pPr>
    </w:p>
    <w:p w14:paraId="692484D9" w14:textId="77777777" w:rsidR="007F7E2B" w:rsidRDefault="007F7E2B" w:rsidP="0091690C">
      <w:pPr>
        <w:pStyle w:val="Style1"/>
        <w:rPr>
          <w:rFonts w:asciiTheme="majorHAnsi" w:hAnsiTheme="majorHAnsi" w:cstheme="majorHAnsi"/>
          <w:sz w:val="20"/>
          <w:szCs w:val="20"/>
        </w:rPr>
      </w:pPr>
    </w:p>
    <w:p w14:paraId="6E638554" w14:textId="77777777" w:rsidR="003742CE" w:rsidRDefault="003742CE" w:rsidP="0091690C">
      <w:pPr>
        <w:pStyle w:val="Style1"/>
        <w:rPr>
          <w:rFonts w:asciiTheme="majorHAnsi" w:hAnsiTheme="majorHAnsi" w:cstheme="majorHAnsi"/>
          <w:sz w:val="20"/>
          <w:szCs w:val="20"/>
        </w:rPr>
      </w:pPr>
    </w:p>
    <w:p w14:paraId="7E69CD89" w14:textId="77777777" w:rsidR="003742CE" w:rsidRDefault="003742CE" w:rsidP="0091690C">
      <w:pPr>
        <w:pStyle w:val="Style1"/>
        <w:rPr>
          <w:rFonts w:asciiTheme="majorHAnsi" w:hAnsiTheme="majorHAnsi" w:cstheme="majorHAnsi"/>
          <w:sz w:val="20"/>
          <w:szCs w:val="20"/>
        </w:rPr>
      </w:pPr>
    </w:p>
    <w:p w14:paraId="42958E07" w14:textId="77777777" w:rsidR="003742CE" w:rsidRDefault="003742CE" w:rsidP="0091690C">
      <w:pPr>
        <w:pStyle w:val="Style1"/>
        <w:rPr>
          <w:rFonts w:asciiTheme="majorHAnsi" w:hAnsiTheme="majorHAnsi" w:cstheme="majorHAnsi"/>
          <w:sz w:val="20"/>
          <w:szCs w:val="20"/>
        </w:rPr>
      </w:pPr>
    </w:p>
    <w:p w14:paraId="24ED11FD" w14:textId="77777777" w:rsidR="003742CE" w:rsidRDefault="003742CE" w:rsidP="0091690C">
      <w:pPr>
        <w:pStyle w:val="Style1"/>
        <w:rPr>
          <w:rFonts w:asciiTheme="majorHAnsi" w:hAnsiTheme="majorHAnsi" w:cstheme="majorHAnsi"/>
          <w:sz w:val="20"/>
          <w:szCs w:val="20"/>
        </w:rPr>
      </w:pPr>
    </w:p>
    <w:p w14:paraId="3459342B" w14:textId="77777777" w:rsidR="003742CE" w:rsidRDefault="003742CE" w:rsidP="0091690C">
      <w:pPr>
        <w:pStyle w:val="Style1"/>
        <w:rPr>
          <w:rFonts w:asciiTheme="majorHAnsi" w:hAnsiTheme="majorHAnsi" w:cstheme="majorHAnsi"/>
          <w:sz w:val="20"/>
          <w:szCs w:val="20"/>
        </w:rPr>
      </w:pPr>
    </w:p>
    <w:p w14:paraId="10968932" w14:textId="77777777" w:rsidR="003742CE" w:rsidRDefault="003742CE" w:rsidP="0091690C">
      <w:pPr>
        <w:pStyle w:val="Style1"/>
        <w:rPr>
          <w:rFonts w:asciiTheme="majorHAnsi" w:hAnsiTheme="majorHAnsi" w:cstheme="majorHAnsi"/>
          <w:sz w:val="20"/>
          <w:szCs w:val="20"/>
        </w:rPr>
      </w:pPr>
    </w:p>
    <w:p w14:paraId="535C6920" w14:textId="77777777" w:rsidR="003742CE" w:rsidRDefault="003742CE" w:rsidP="0091690C">
      <w:pPr>
        <w:pStyle w:val="Style1"/>
        <w:rPr>
          <w:rFonts w:asciiTheme="majorHAnsi" w:hAnsiTheme="majorHAnsi" w:cstheme="majorHAnsi"/>
          <w:sz w:val="20"/>
          <w:szCs w:val="20"/>
        </w:rPr>
      </w:pPr>
    </w:p>
    <w:p w14:paraId="14C275C4" w14:textId="77777777" w:rsidR="003742CE" w:rsidRDefault="003742CE" w:rsidP="0091690C">
      <w:pPr>
        <w:pStyle w:val="Style1"/>
        <w:rPr>
          <w:rFonts w:asciiTheme="majorHAnsi" w:hAnsiTheme="majorHAnsi" w:cstheme="majorHAnsi"/>
          <w:sz w:val="20"/>
          <w:szCs w:val="20"/>
        </w:rPr>
      </w:pPr>
    </w:p>
    <w:p w14:paraId="60AE85EF" w14:textId="77777777" w:rsidR="003742CE" w:rsidRDefault="003742CE" w:rsidP="0091690C">
      <w:pPr>
        <w:pStyle w:val="Style1"/>
        <w:rPr>
          <w:rFonts w:asciiTheme="majorHAnsi" w:hAnsiTheme="majorHAnsi" w:cstheme="majorHAnsi"/>
          <w:sz w:val="20"/>
          <w:szCs w:val="20"/>
        </w:rPr>
      </w:pPr>
    </w:p>
    <w:p w14:paraId="318C8E54" w14:textId="77777777" w:rsidR="003742CE" w:rsidRDefault="003742CE" w:rsidP="0091690C">
      <w:pPr>
        <w:pStyle w:val="Style1"/>
        <w:rPr>
          <w:rFonts w:asciiTheme="majorHAnsi" w:hAnsiTheme="majorHAnsi" w:cstheme="majorHAnsi"/>
          <w:sz w:val="20"/>
          <w:szCs w:val="20"/>
        </w:rPr>
      </w:pPr>
    </w:p>
    <w:p w14:paraId="21F91B87" w14:textId="77777777" w:rsidR="004F6730" w:rsidRDefault="004F6730" w:rsidP="0091690C">
      <w:pPr>
        <w:pStyle w:val="Style1"/>
        <w:rPr>
          <w:rFonts w:asciiTheme="majorHAnsi" w:hAnsiTheme="majorHAnsi" w:cstheme="majorHAnsi"/>
          <w:sz w:val="20"/>
          <w:szCs w:val="20"/>
        </w:rPr>
      </w:pPr>
    </w:p>
    <w:p w14:paraId="191D8D5F" w14:textId="77777777" w:rsidR="004F6730" w:rsidRDefault="004F6730" w:rsidP="0091690C">
      <w:pPr>
        <w:pStyle w:val="Style1"/>
        <w:rPr>
          <w:rFonts w:asciiTheme="majorHAnsi" w:hAnsiTheme="majorHAnsi" w:cstheme="majorHAnsi"/>
          <w:sz w:val="20"/>
          <w:szCs w:val="20"/>
        </w:rPr>
      </w:pPr>
    </w:p>
    <w:p w14:paraId="3274248C" w14:textId="77777777" w:rsidR="004F6730" w:rsidRDefault="004F6730" w:rsidP="0091690C">
      <w:pPr>
        <w:pStyle w:val="Style1"/>
        <w:rPr>
          <w:rFonts w:asciiTheme="majorHAnsi" w:hAnsiTheme="majorHAnsi" w:cstheme="majorHAnsi"/>
          <w:sz w:val="20"/>
          <w:szCs w:val="20"/>
        </w:rPr>
      </w:pPr>
    </w:p>
    <w:p w14:paraId="2F1EE135" w14:textId="77777777" w:rsidR="004F6730" w:rsidRDefault="004F6730" w:rsidP="0091690C">
      <w:pPr>
        <w:pStyle w:val="Style1"/>
        <w:rPr>
          <w:rFonts w:asciiTheme="majorHAnsi" w:hAnsiTheme="majorHAnsi" w:cstheme="majorHAnsi"/>
          <w:sz w:val="20"/>
          <w:szCs w:val="20"/>
        </w:rPr>
      </w:pPr>
    </w:p>
    <w:p w14:paraId="2FD16CC6" w14:textId="77777777" w:rsidR="004F6730" w:rsidRDefault="004F6730" w:rsidP="0091690C">
      <w:pPr>
        <w:pStyle w:val="Style1"/>
        <w:rPr>
          <w:rFonts w:asciiTheme="majorHAnsi" w:hAnsiTheme="majorHAnsi" w:cstheme="majorHAnsi"/>
          <w:sz w:val="20"/>
          <w:szCs w:val="20"/>
        </w:rPr>
      </w:pPr>
    </w:p>
    <w:p w14:paraId="04F4BAB5" w14:textId="77777777" w:rsidR="004F6730" w:rsidRDefault="004F6730" w:rsidP="0091690C">
      <w:pPr>
        <w:pStyle w:val="Style1"/>
        <w:rPr>
          <w:rFonts w:asciiTheme="majorHAnsi" w:hAnsiTheme="majorHAnsi" w:cstheme="majorHAnsi"/>
          <w:sz w:val="20"/>
          <w:szCs w:val="20"/>
        </w:rPr>
      </w:pPr>
    </w:p>
    <w:p w14:paraId="3B68424F" w14:textId="77777777" w:rsidR="004F6730" w:rsidRDefault="004F6730" w:rsidP="0091690C">
      <w:pPr>
        <w:pStyle w:val="Style1"/>
        <w:rPr>
          <w:rFonts w:asciiTheme="majorHAnsi" w:hAnsiTheme="majorHAnsi" w:cstheme="majorHAnsi"/>
          <w:sz w:val="20"/>
          <w:szCs w:val="20"/>
        </w:rPr>
      </w:pPr>
    </w:p>
    <w:p w14:paraId="7A16F30F" w14:textId="77777777" w:rsidR="004F6730" w:rsidRDefault="004F6730" w:rsidP="0091690C">
      <w:pPr>
        <w:pStyle w:val="Style1"/>
        <w:rPr>
          <w:rFonts w:asciiTheme="majorHAnsi" w:hAnsiTheme="majorHAnsi" w:cstheme="majorHAnsi"/>
          <w:sz w:val="20"/>
          <w:szCs w:val="20"/>
        </w:rPr>
      </w:pPr>
    </w:p>
    <w:p w14:paraId="4BFA177C" w14:textId="77777777" w:rsidR="004F6730" w:rsidRDefault="004F6730" w:rsidP="0091690C">
      <w:pPr>
        <w:pStyle w:val="Style1"/>
        <w:rPr>
          <w:rFonts w:asciiTheme="majorHAnsi" w:hAnsiTheme="majorHAnsi" w:cstheme="majorHAnsi"/>
          <w:sz w:val="20"/>
          <w:szCs w:val="20"/>
        </w:rPr>
      </w:pPr>
    </w:p>
    <w:p w14:paraId="154763FE" w14:textId="77777777" w:rsidR="004F6730" w:rsidRDefault="004F6730" w:rsidP="0091690C">
      <w:pPr>
        <w:pStyle w:val="Style1"/>
        <w:rPr>
          <w:rFonts w:asciiTheme="majorHAnsi" w:hAnsiTheme="majorHAnsi" w:cstheme="majorHAnsi"/>
          <w:sz w:val="20"/>
          <w:szCs w:val="20"/>
        </w:rPr>
      </w:pPr>
    </w:p>
    <w:p w14:paraId="4A4E9954" w14:textId="77777777" w:rsidR="004F6730" w:rsidRDefault="004F6730" w:rsidP="0091690C">
      <w:pPr>
        <w:pStyle w:val="Style1"/>
        <w:rPr>
          <w:rFonts w:asciiTheme="majorHAnsi" w:hAnsiTheme="majorHAnsi" w:cstheme="majorHAnsi"/>
          <w:sz w:val="20"/>
          <w:szCs w:val="20"/>
        </w:rPr>
      </w:pPr>
    </w:p>
    <w:p w14:paraId="40CE3848" w14:textId="77777777" w:rsidR="004F6730" w:rsidRDefault="004F6730" w:rsidP="0091690C">
      <w:pPr>
        <w:pStyle w:val="Style1"/>
        <w:rPr>
          <w:rFonts w:asciiTheme="majorHAnsi" w:hAnsiTheme="majorHAnsi" w:cstheme="majorHAnsi"/>
          <w:sz w:val="20"/>
          <w:szCs w:val="20"/>
        </w:rPr>
      </w:pPr>
    </w:p>
    <w:p w14:paraId="5D2F0377" w14:textId="77777777" w:rsidR="004F6730" w:rsidRDefault="004F6730" w:rsidP="0091690C">
      <w:pPr>
        <w:pStyle w:val="Style1"/>
        <w:rPr>
          <w:rFonts w:asciiTheme="majorHAnsi" w:hAnsiTheme="majorHAnsi" w:cstheme="majorHAnsi"/>
          <w:sz w:val="20"/>
          <w:szCs w:val="20"/>
        </w:rPr>
      </w:pPr>
    </w:p>
    <w:p w14:paraId="0BD94FD7" w14:textId="669367F4" w:rsidR="004E26F6" w:rsidRPr="00B05D6B" w:rsidRDefault="004E26F6" w:rsidP="001C0E8D">
      <w:pPr>
        <w:pStyle w:val="Style2"/>
      </w:pPr>
      <w:r w:rsidRPr="00B05D6B">
        <w:t xml:space="preserve">Additional </w:t>
      </w:r>
      <w:r>
        <w:t>miscellaneous</w:t>
      </w:r>
      <w:r w:rsidRPr="00B05D6B">
        <w:t xml:space="preserve"> </w:t>
      </w:r>
      <w:r>
        <w:t>serv</w:t>
      </w:r>
      <w:r w:rsidR="00B4171F">
        <w:t>i</w:t>
      </w:r>
      <w:r>
        <w:t>ce</w:t>
      </w:r>
      <w:r w:rsidR="00B4171F">
        <w:t>s</w:t>
      </w:r>
    </w:p>
    <w:p w14:paraId="5084A5CB" w14:textId="524E684C" w:rsidR="004E26F6" w:rsidRPr="00B05D6B" w:rsidRDefault="004E26F6" w:rsidP="00C44978">
      <w:pPr>
        <w:pStyle w:val="BodyTextIndent2"/>
        <w:ind w:left="0"/>
        <w:jc w:val="both"/>
        <w:rPr>
          <w:rFonts w:asciiTheme="majorHAnsi" w:hAnsiTheme="majorHAnsi" w:cstheme="majorHAnsi"/>
        </w:rPr>
      </w:pPr>
    </w:p>
    <w:p w14:paraId="7A730645" w14:textId="377922E3" w:rsidR="00BE3B94" w:rsidRPr="00B05D6B" w:rsidRDefault="00364B1C" w:rsidP="0091690C">
      <w:pPr>
        <w:pStyle w:val="Style1"/>
        <w:rPr>
          <w:rFonts w:asciiTheme="majorHAnsi" w:hAnsiTheme="majorHAnsi" w:cstheme="majorHAnsi"/>
          <w:sz w:val="20"/>
          <w:szCs w:val="20"/>
        </w:rPr>
      </w:pPr>
      <w:r>
        <w:rPr>
          <w:noProof/>
        </w:rPr>
        <mc:AlternateContent>
          <mc:Choice Requires="wps">
            <w:drawing>
              <wp:anchor distT="45720" distB="45720" distL="114300" distR="114300" simplePos="0" relativeHeight="251750400" behindDoc="0" locked="0" layoutInCell="1" allowOverlap="1" wp14:anchorId="426B1E25" wp14:editId="3D45C7B9">
                <wp:simplePos x="0" y="0"/>
                <wp:positionH relativeFrom="column">
                  <wp:posOffset>4010025</wp:posOffset>
                </wp:positionH>
                <wp:positionV relativeFrom="paragraph">
                  <wp:posOffset>150495</wp:posOffset>
                </wp:positionV>
                <wp:extent cx="2360930" cy="2714625"/>
                <wp:effectExtent l="0" t="0" r="19050" b="28575"/>
                <wp:wrapSquare wrapText="bothSides"/>
                <wp:docPr id="208774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4625"/>
                        </a:xfrm>
                        <a:prstGeom prst="rect">
                          <a:avLst/>
                        </a:prstGeom>
                        <a:solidFill>
                          <a:srgbClr val="FFFFFF"/>
                        </a:solidFill>
                        <a:ln w="9525">
                          <a:solidFill>
                            <a:srgbClr val="000000"/>
                          </a:solidFill>
                          <a:miter lim="800000"/>
                          <a:headEnd/>
                          <a:tailEnd/>
                        </a:ln>
                      </wps:spPr>
                      <wps:txbx>
                        <w:txbxContent>
                          <w:p w14:paraId="68E00D3F" w14:textId="3E306E53" w:rsidR="0015448A" w:rsidRPr="00C10D67" w:rsidRDefault="0015448A" w:rsidP="00743595">
                            <w:pPr>
                              <w:pStyle w:val="bulletedlist"/>
                              <w:rPr>
                                <w:sz w:val="24"/>
                                <w:szCs w:val="24"/>
                              </w:rPr>
                            </w:pPr>
                            <w:r w:rsidRPr="00C10D67">
                              <w:rPr>
                                <w:sz w:val="24"/>
                                <w:szCs w:val="24"/>
                              </w:rPr>
                              <w:t xml:space="preserve">GYM MEMBERSHIP REIMBURSEMENT </w:t>
                            </w:r>
                          </w:p>
                          <w:p w14:paraId="766912A2" w14:textId="77777777" w:rsidR="0015448A" w:rsidRDefault="0015448A" w:rsidP="00743595">
                            <w:pPr>
                              <w:pStyle w:val="bulletedlist"/>
                            </w:pPr>
                          </w:p>
                          <w:p w14:paraId="37FCCE82" w14:textId="77777777" w:rsidR="0015448A" w:rsidRPr="00643F36" w:rsidRDefault="0015448A" w:rsidP="00743595">
                            <w:pPr>
                              <w:pStyle w:val="bulletedlist"/>
                            </w:pPr>
                            <w:r w:rsidRPr="00643F36">
                              <w:t xml:space="preserve">To promote and support the health and wellbeing of all employees the Company shall pay, on an annual basis, $1.00 for each visit to a gym of his/her choice.  This benefit covers employees and adult dependents who are covered under the employee medical insurance plan.  </w:t>
                            </w:r>
                          </w:p>
                          <w:p w14:paraId="788B1C3A" w14:textId="77777777" w:rsidR="0015448A" w:rsidRPr="00643F36" w:rsidRDefault="0015448A" w:rsidP="00743595">
                            <w:pPr>
                              <w:pStyle w:val="bulletedlist"/>
                            </w:pPr>
                          </w:p>
                          <w:p w14:paraId="0BC6D675" w14:textId="77777777" w:rsidR="0015448A" w:rsidRPr="00643F36" w:rsidRDefault="0015448A" w:rsidP="00743595">
                            <w:pPr>
                              <w:pStyle w:val="bulletedlist"/>
                            </w:pPr>
                            <w:r w:rsidRPr="00643F36">
                              <w:t>Proof of visits from a gym or documented activity via an app or devise such as a smartwatch or fitness tracker must be submitted along with the Gym Reimbursement form in the Online Employee portal no later than January 31</w:t>
                            </w:r>
                            <w:r w:rsidRPr="00643F36">
                              <w:rPr>
                                <w:vertAlign w:val="superscript"/>
                              </w:rPr>
                              <w:t>st</w:t>
                            </w:r>
                            <w:r w:rsidRPr="00643F36">
                              <w:t xml:space="preserve"> for the previous year.  </w:t>
                            </w:r>
                          </w:p>
                          <w:p w14:paraId="0C1B8A60" w14:textId="41499045" w:rsidR="0015448A" w:rsidRDefault="0015448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6B1E25" id="_x0000_s1055" type="#_x0000_t202" style="position:absolute;left:0;text-align:left;margin-left:315.75pt;margin-top:11.85pt;width:185.9pt;height:213.75pt;z-index:251750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">
                <v:textbox>
                  <w:txbxContent>
                    <w:p w14:paraId="68E00D3F" w14:textId="3E306E53" w:rsidR="0015448A" w:rsidRPr="00C10D67" w:rsidRDefault="0015448A" w:rsidP="00743595">
                      <w:pPr>
                        <w:pStyle w:val="bulletedlist"/>
                        <w:rPr>
                          <w:sz w:val="24"/>
                          <w:szCs w:val="24"/>
                        </w:rPr>
                      </w:pPr>
                      <w:r w:rsidRPr="00C10D67">
                        <w:rPr>
                          <w:sz w:val="24"/>
                          <w:szCs w:val="24"/>
                        </w:rPr>
                        <w:t xml:space="preserve">GYM MEMBERSHIP REIMBURSEMENT </w:t>
                      </w:r>
                    </w:p>
                    <w:p w14:paraId="766912A2" w14:textId="77777777" w:rsidR="0015448A" w:rsidRDefault="0015448A" w:rsidP="00743595">
                      <w:pPr>
                        <w:pStyle w:val="bulletedlist"/>
                      </w:pPr>
                    </w:p>
                    <w:p w14:paraId="37FCCE82" w14:textId="77777777" w:rsidR="0015448A" w:rsidRPr="00643F36" w:rsidRDefault="0015448A" w:rsidP="00743595">
                      <w:pPr>
                        <w:pStyle w:val="bulletedlist"/>
                      </w:pPr>
                      <w:r w:rsidRPr="00643F36">
                        <w:t xml:space="preserve">To promote and support the health and wellbeing of all employees the Company shall pay, on an annual basis, $1.00 for each visit to a gym of his/her choice.  This benefit covers employees and adult dependents who are covered under the employee medical insurance plan.  </w:t>
                      </w:r>
                    </w:p>
                    <w:p w14:paraId="788B1C3A" w14:textId="77777777" w:rsidR="0015448A" w:rsidRPr="00643F36" w:rsidRDefault="0015448A" w:rsidP="00743595">
                      <w:pPr>
                        <w:pStyle w:val="bulletedlist"/>
                      </w:pPr>
                    </w:p>
                    <w:p w14:paraId="0BC6D675" w14:textId="77777777" w:rsidR="0015448A" w:rsidRPr="00643F36" w:rsidRDefault="0015448A" w:rsidP="00743595">
                      <w:pPr>
                        <w:pStyle w:val="bulletedlist"/>
                      </w:pPr>
                      <w:r w:rsidRPr="00643F36">
                        <w:t>Proof of visits from a gym or documented activity via an app or devise such as a smartwatch or fitness tracker must be submitted along with the Gym Reimbursement form in the Online Employee portal no later than January 31</w:t>
                      </w:r>
                      <w:r w:rsidRPr="00643F36">
                        <w:rPr>
                          <w:vertAlign w:val="superscript"/>
                        </w:rPr>
                        <w:t>st</w:t>
                      </w:r>
                      <w:r w:rsidRPr="00643F36">
                        <w:t xml:space="preserve"> for the previous year.  </w:t>
                      </w:r>
                    </w:p>
                    <w:p w14:paraId="0C1B8A60" w14:textId="41499045" w:rsidR="0015448A" w:rsidRDefault="0015448A"/>
                  </w:txbxContent>
                </v:textbox>
                <w10:wrap type="square"/>
              </v:shape>
            </w:pict>
          </mc:Fallback>
        </mc:AlternateContent>
      </w:r>
      <w:r>
        <w:rPr>
          <w:rFonts w:asciiTheme="majorHAnsi" w:hAnsiTheme="majorHAnsi" w:cstheme="majorHAnsi"/>
          <w:noProof/>
          <w:sz w:val="20"/>
          <w:szCs w:val="20"/>
        </w:rPr>
        <w:drawing>
          <wp:anchor distT="0" distB="0" distL="114300" distR="114300" simplePos="0" relativeHeight="251751424" behindDoc="0" locked="0" layoutInCell="1" allowOverlap="1" wp14:anchorId="2DB74B55" wp14:editId="390BD31B">
            <wp:simplePos x="0" y="0"/>
            <wp:positionH relativeFrom="column">
              <wp:posOffset>-38100</wp:posOffset>
            </wp:positionH>
            <wp:positionV relativeFrom="paragraph">
              <wp:posOffset>137160</wp:posOffset>
            </wp:positionV>
            <wp:extent cx="3829050" cy="2647315"/>
            <wp:effectExtent l="0" t="0" r="0" b="635"/>
            <wp:wrapNone/>
            <wp:docPr id="1599520688" name="Picture 1" descr="Aligned barbell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20688" name="Picture 1599520688" descr="Aligned barbell plates"/>
                    <pic:cNvPicPr/>
                  </pic:nvPicPr>
                  <pic:blipFill rotWithShape="1">
                    <a:blip r:embed="rId30"/>
                    <a:srcRect r="19256"/>
                    <a:stretch/>
                  </pic:blipFill>
                  <pic:spPr bwMode="auto">
                    <a:xfrm>
                      <a:off x="0" y="0"/>
                      <a:ext cx="3829050" cy="264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F731A" w14:textId="65C44BB0" w:rsidR="00683C8C" w:rsidRPr="004F6730" w:rsidRDefault="00683C8C" w:rsidP="00743595">
      <w:pPr>
        <w:pStyle w:val="bulletedlist"/>
      </w:pPr>
    </w:p>
    <w:p w14:paraId="62E13E6D" w14:textId="7EFD6D1A" w:rsidR="0015448A" w:rsidRDefault="0015448A" w:rsidP="00743595">
      <w:pPr>
        <w:pStyle w:val="bulletedlist"/>
      </w:pPr>
    </w:p>
    <w:p w14:paraId="7A7C4DE8" w14:textId="77777777" w:rsidR="0015448A" w:rsidRDefault="0015448A" w:rsidP="00743595">
      <w:pPr>
        <w:pStyle w:val="bulletedlist"/>
      </w:pPr>
    </w:p>
    <w:p w14:paraId="74FA9BB0" w14:textId="5082949E" w:rsidR="0015448A" w:rsidRDefault="0015448A" w:rsidP="00743595">
      <w:pPr>
        <w:pStyle w:val="bulletedlist"/>
      </w:pPr>
    </w:p>
    <w:p w14:paraId="53206668" w14:textId="0EBF121D" w:rsidR="0015448A" w:rsidRDefault="0015448A" w:rsidP="00743595">
      <w:pPr>
        <w:pStyle w:val="bulletedlist"/>
      </w:pPr>
    </w:p>
    <w:p w14:paraId="10A8903C" w14:textId="77777777" w:rsidR="0015448A" w:rsidRDefault="0015448A" w:rsidP="00743595">
      <w:pPr>
        <w:pStyle w:val="bulletedlist"/>
      </w:pPr>
    </w:p>
    <w:p w14:paraId="015DDC56" w14:textId="77777777" w:rsidR="0015448A" w:rsidRDefault="0015448A" w:rsidP="00743595">
      <w:pPr>
        <w:pStyle w:val="bulletedlist"/>
      </w:pPr>
    </w:p>
    <w:p w14:paraId="437F0B60" w14:textId="77777777" w:rsidR="0015448A" w:rsidRDefault="0015448A" w:rsidP="00743595">
      <w:pPr>
        <w:pStyle w:val="bulletedlist"/>
      </w:pPr>
    </w:p>
    <w:p w14:paraId="00112365" w14:textId="77777777" w:rsidR="0015448A" w:rsidRDefault="0015448A" w:rsidP="00743595">
      <w:pPr>
        <w:pStyle w:val="bulletedlist"/>
      </w:pPr>
    </w:p>
    <w:p w14:paraId="653A1392" w14:textId="77777777" w:rsidR="0015448A" w:rsidRDefault="0015448A" w:rsidP="00743595">
      <w:pPr>
        <w:pStyle w:val="bulletedlist"/>
      </w:pPr>
    </w:p>
    <w:p w14:paraId="29F05968" w14:textId="77777777" w:rsidR="0015448A" w:rsidRDefault="0015448A" w:rsidP="00743595">
      <w:pPr>
        <w:pStyle w:val="bulletedlist"/>
      </w:pPr>
    </w:p>
    <w:p w14:paraId="71194131" w14:textId="77777777" w:rsidR="0015448A" w:rsidRDefault="0015448A" w:rsidP="00743595">
      <w:pPr>
        <w:pStyle w:val="bulletedlist"/>
      </w:pPr>
    </w:p>
    <w:p w14:paraId="65DC49EC" w14:textId="77777777" w:rsidR="0015448A" w:rsidRDefault="0015448A" w:rsidP="00743595">
      <w:pPr>
        <w:pStyle w:val="bulletedlist"/>
      </w:pPr>
    </w:p>
    <w:p w14:paraId="37745C06" w14:textId="77777777" w:rsidR="0015448A" w:rsidRDefault="0015448A" w:rsidP="00743595">
      <w:pPr>
        <w:pStyle w:val="bulletedlist"/>
      </w:pPr>
    </w:p>
    <w:p w14:paraId="0CC6B0AB" w14:textId="67ECB492" w:rsidR="0015448A" w:rsidRDefault="0015448A" w:rsidP="00743595">
      <w:pPr>
        <w:pStyle w:val="bulletedlist"/>
      </w:pPr>
    </w:p>
    <w:p w14:paraId="68F8A53B" w14:textId="606449BF" w:rsidR="0015448A" w:rsidRDefault="0015448A" w:rsidP="00743595">
      <w:pPr>
        <w:pStyle w:val="bulletedlist"/>
      </w:pPr>
    </w:p>
    <w:p w14:paraId="7AE0A2D1" w14:textId="752446EA" w:rsidR="00AA7513" w:rsidRDefault="00B010A6" w:rsidP="00743595">
      <w:pPr>
        <w:pStyle w:val="bulletedlist"/>
      </w:pPr>
      <w:r>
        <w:t xml:space="preserve"> </w:t>
      </w:r>
      <w:r>
        <w:tab/>
      </w:r>
      <w:r>
        <w:tab/>
      </w:r>
    </w:p>
    <w:p w14:paraId="276ED4F4" w14:textId="0BC16763" w:rsidR="00AA7513" w:rsidRDefault="00C10D67" w:rsidP="00AA7513">
      <w:pPr>
        <w:pStyle w:val="bulletedlist"/>
        <w:ind w:firstLine="720"/>
      </w:pPr>
      <w:r w:rsidRPr="00B010A6">
        <w:rPr>
          <w:noProof/>
        </w:rPr>
        <w:drawing>
          <wp:anchor distT="0" distB="0" distL="114300" distR="114300" simplePos="0" relativeHeight="251752448" behindDoc="0" locked="0" layoutInCell="1" allowOverlap="1" wp14:anchorId="4FEF1B5A" wp14:editId="566098E5">
            <wp:simplePos x="0" y="0"/>
            <wp:positionH relativeFrom="margin">
              <wp:posOffset>0</wp:posOffset>
            </wp:positionH>
            <wp:positionV relativeFrom="paragraph">
              <wp:posOffset>42858</wp:posOffset>
            </wp:positionV>
            <wp:extent cx="844550" cy="463550"/>
            <wp:effectExtent l="0" t="0" r="0" b="0"/>
            <wp:wrapNone/>
            <wp:docPr id="1967726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26005" name=""/>
                    <pic:cNvPicPr/>
                  </pic:nvPicPr>
                  <pic:blipFill>
                    <a:blip r:embed="rId31"/>
                    <a:stretch>
                      <a:fillRect/>
                    </a:stretch>
                  </pic:blipFill>
                  <pic:spPr>
                    <a:xfrm>
                      <a:off x="0" y="0"/>
                      <a:ext cx="844550" cy="463550"/>
                    </a:xfrm>
                    <a:prstGeom prst="rect">
                      <a:avLst/>
                    </a:prstGeom>
                  </pic:spPr>
                </pic:pic>
              </a:graphicData>
            </a:graphic>
          </wp:anchor>
        </w:drawing>
      </w:r>
    </w:p>
    <w:p w14:paraId="54C7D3BD" w14:textId="0A8B920E" w:rsidR="00683C8C" w:rsidRPr="00C10D67" w:rsidRDefault="00683C8C" w:rsidP="00AA7513">
      <w:pPr>
        <w:pStyle w:val="bulletedlist"/>
        <w:ind w:left="720" w:firstLine="720"/>
        <w:rPr>
          <w:sz w:val="24"/>
          <w:szCs w:val="24"/>
        </w:rPr>
      </w:pPr>
      <w:r w:rsidRPr="00C10D67">
        <w:rPr>
          <w:sz w:val="24"/>
          <w:szCs w:val="24"/>
        </w:rPr>
        <w:t>ONE PASS</w:t>
      </w:r>
      <w:r w:rsidR="00643F36" w:rsidRPr="00C10D67">
        <w:rPr>
          <w:sz w:val="24"/>
          <w:szCs w:val="24"/>
        </w:rPr>
        <w:t xml:space="preserve"> </w:t>
      </w:r>
      <w:r w:rsidR="00B010A6" w:rsidRPr="00C10D67">
        <w:rPr>
          <w:sz w:val="24"/>
          <w:szCs w:val="24"/>
        </w:rPr>
        <w:t xml:space="preserve">SELECT </w:t>
      </w:r>
      <w:r w:rsidR="00262378" w:rsidRPr="00C10D67">
        <w:rPr>
          <w:sz w:val="24"/>
          <w:szCs w:val="24"/>
        </w:rPr>
        <w:t>–</w:t>
      </w:r>
      <w:r w:rsidR="00643F36" w:rsidRPr="00C10D67">
        <w:rPr>
          <w:sz w:val="24"/>
          <w:szCs w:val="24"/>
        </w:rPr>
        <w:t xml:space="preserve"> Re</w:t>
      </w:r>
      <w:r w:rsidR="00262378" w:rsidRPr="00C10D67">
        <w:rPr>
          <w:sz w:val="24"/>
          <w:szCs w:val="24"/>
        </w:rPr>
        <w:t xml:space="preserve">discover your passion for health </w:t>
      </w:r>
    </w:p>
    <w:p w14:paraId="66A5ED1D" w14:textId="5CC068D8" w:rsidR="00AA7513" w:rsidRDefault="00784D08" w:rsidP="00743595">
      <w:pPr>
        <w:pStyle w:val="bulletedlist"/>
      </w:pPr>
      <w:r>
        <w:rPr>
          <w:noProof/>
        </w:rPr>
        <mc:AlternateContent>
          <mc:Choice Requires="wps">
            <w:drawing>
              <wp:anchor distT="45720" distB="45720" distL="114300" distR="114300" simplePos="0" relativeHeight="251755520" behindDoc="0" locked="0" layoutInCell="1" allowOverlap="1" wp14:anchorId="47FFCBE3" wp14:editId="3DB65D0B">
                <wp:simplePos x="0" y="0"/>
                <wp:positionH relativeFrom="margin">
                  <wp:posOffset>57150</wp:posOffset>
                </wp:positionH>
                <wp:positionV relativeFrom="paragraph">
                  <wp:posOffset>267657</wp:posOffset>
                </wp:positionV>
                <wp:extent cx="6800850" cy="720725"/>
                <wp:effectExtent l="0" t="0" r="0" b="3175"/>
                <wp:wrapSquare wrapText="bothSides"/>
                <wp:docPr id="1738492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720725"/>
                        </a:xfrm>
                        <a:prstGeom prst="rect">
                          <a:avLst/>
                        </a:prstGeom>
                        <a:solidFill>
                          <a:srgbClr val="FFFFFF"/>
                        </a:solidFill>
                        <a:ln w="9525">
                          <a:noFill/>
                          <a:miter lim="800000"/>
                          <a:headEnd/>
                          <a:tailEnd/>
                        </a:ln>
                      </wps:spPr>
                      <wps:txbx>
                        <w:txbxContent>
                          <w:p w14:paraId="41511380" w14:textId="469D5006" w:rsidR="00CD01BC" w:rsidRPr="00CD01BC" w:rsidRDefault="00CD01BC" w:rsidP="00CD01BC">
                            <w:pPr>
                              <w:autoSpaceDE w:val="0"/>
                              <w:autoSpaceDN w:val="0"/>
                              <w:adjustRightInd w:val="0"/>
                              <w:rPr>
                                <w:rFonts w:ascii="Calibri Light" w:hAnsi="Calibri Light" w:cs="Calibri Light"/>
                                <w:color w:val="2D393E"/>
                                <w:sz w:val="20"/>
                                <w:szCs w:val="20"/>
                              </w:rPr>
                            </w:pPr>
                            <w:r w:rsidRPr="00CD01BC">
                              <w:rPr>
                                <w:rFonts w:ascii="Calibri Light" w:hAnsi="Calibri Light" w:cs="Calibri Light"/>
                                <w:color w:val="2D393E"/>
                                <w:sz w:val="20"/>
                                <w:szCs w:val="20"/>
                              </w:rPr>
                              <w:t>One Pass Select can help you reach your fitness goals while finding new passions along the way. Find a</w:t>
                            </w:r>
                          </w:p>
                          <w:p w14:paraId="1884611A" w14:textId="663FA92C" w:rsidR="00B03A65" w:rsidRPr="00CD01BC" w:rsidRDefault="00CD01BC" w:rsidP="00CD01BC">
                            <w:pPr>
                              <w:autoSpaceDE w:val="0"/>
                              <w:autoSpaceDN w:val="0"/>
                              <w:adjustRightInd w:val="0"/>
                              <w:rPr>
                                <w:rFonts w:ascii="Calibri Light" w:hAnsi="Calibri Light" w:cs="Calibri Light"/>
                                <w:sz w:val="20"/>
                                <w:szCs w:val="20"/>
                              </w:rPr>
                            </w:pPr>
                            <w:r w:rsidRPr="00CD01BC">
                              <w:rPr>
                                <w:rFonts w:ascii="Calibri Light" w:hAnsi="Calibri Light" w:cs="Calibri Light"/>
                                <w:color w:val="2D393E"/>
                                <w:sz w:val="20"/>
                                <w:szCs w:val="20"/>
                              </w:rPr>
                              <w:t>routine that’s right for you whether you work out at home or at the gym. Choose a membership tier that fits your lifestyle and provides everything you need for whole body health in one easy, affordable plan. You and your eligible family members or friends can get started with One Pass Select today.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FCBE3" id="_x0000_s1056" type="#_x0000_t202" style="position:absolute;margin-left:4.5pt;margin-top:21.1pt;width:535.5pt;height:56.75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" stroked="f">
                <v:textbox style="mso-fit-shape-to-text:t">
                  <w:txbxContent>
                    <w:p w14:paraId="41511380" w14:textId="469D5006" w:rsidR="00CD01BC" w:rsidRPr="00CD01BC" w:rsidRDefault="00CD01BC" w:rsidP="00CD01BC">
                      <w:pPr>
                        <w:autoSpaceDE w:val="0"/>
                        <w:autoSpaceDN w:val="0"/>
                        <w:adjustRightInd w:val="0"/>
                        <w:rPr>
                          <w:rFonts w:ascii="Calibri Light" w:hAnsi="Calibri Light" w:cs="Calibri Light"/>
                          <w:color w:val="2D393E"/>
                          <w:sz w:val="20"/>
                          <w:szCs w:val="20"/>
                        </w:rPr>
                      </w:pPr>
                      <w:r w:rsidRPr="00CD01BC">
                        <w:rPr>
                          <w:rFonts w:ascii="Calibri Light" w:hAnsi="Calibri Light" w:cs="Calibri Light"/>
                          <w:color w:val="2D393E"/>
                          <w:sz w:val="20"/>
                          <w:szCs w:val="20"/>
                        </w:rPr>
                        <w:t>One Pass Select can help you reach your fitness goals while finding new passions along the way. Find a</w:t>
                      </w:r>
                    </w:p>
                    <w:p w14:paraId="1884611A" w14:textId="663FA92C" w:rsidR="00B03A65" w:rsidRPr="00CD01BC" w:rsidRDefault="00CD01BC" w:rsidP="00CD01BC">
                      <w:pPr>
                        <w:autoSpaceDE w:val="0"/>
                        <w:autoSpaceDN w:val="0"/>
                        <w:adjustRightInd w:val="0"/>
                        <w:rPr>
                          <w:rFonts w:ascii="Calibri Light" w:hAnsi="Calibri Light" w:cs="Calibri Light"/>
                          <w:sz w:val="20"/>
                          <w:szCs w:val="20"/>
                        </w:rPr>
                      </w:pPr>
                      <w:r w:rsidRPr="00CD01BC">
                        <w:rPr>
                          <w:rFonts w:ascii="Calibri Light" w:hAnsi="Calibri Light" w:cs="Calibri Light"/>
                          <w:color w:val="2D393E"/>
                          <w:sz w:val="20"/>
                          <w:szCs w:val="20"/>
                        </w:rPr>
                        <w:t>routine that’s right for you whether you work out at home or at the gym. Choose a membership tier that fits your lifestyle and provides everything you need for whole body health in one easy, affordable plan. You and your eligible family members or friends can get started with One Pass Select today.</w:t>
                      </w:r>
                    </w:p>
                  </w:txbxContent>
                </v:textbox>
                <w10:wrap type="square" anchorx="margin"/>
              </v:shape>
            </w:pict>
          </mc:Fallback>
        </mc:AlternateContent>
      </w:r>
    </w:p>
    <w:p w14:paraId="6D5C01A0" w14:textId="24B363D5" w:rsidR="00AA7513" w:rsidRDefault="00363E6F" w:rsidP="00743595">
      <w:pPr>
        <w:pStyle w:val="bulletedlist"/>
      </w:pPr>
      <w:r w:rsidRPr="00B03A65">
        <w:rPr>
          <w:noProof/>
        </w:rPr>
        <w:drawing>
          <wp:anchor distT="0" distB="0" distL="114300" distR="114300" simplePos="0" relativeHeight="251753472" behindDoc="0" locked="0" layoutInCell="1" allowOverlap="1" wp14:anchorId="483AEF2B" wp14:editId="0AC68739">
            <wp:simplePos x="0" y="0"/>
            <wp:positionH relativeFrom="column">
              <wp:posOffset>219075</wp:posOffset>
            </wp:positionH>
            <wp:positionV relativeFrom="paragraph">
              <wp:posOffset>1015052</wp:posOffset>
            </wp:positionV>
            <wp:extent cx="4940300" cy="3625850"/>
            <wp:effectExtent l="0" t="0" r="0" b="0"/>
            <wp:wrapNone/>
            <wp:docPr id="202983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33181" name=""/>
                    <pic:cNvPicPr/>
                  </pic:nvPicPr>
                  <pic:blipFill>
                    <a:blip r:embed="rId32"/>
                    <a:stretch>
                      <a:fillRect/>
                    </a:stretch>
                  </pic:blipFill>
                  <pic:spPr>
                    <a:xfrm>
                      <a:off x="0" y="0"/>
                      <a:ext cx="4940300" cy="3625850"/>
                    </a:xfrm>
                    <a:prstGeom prst="rect">
                      <a:avLst/>
                    </a:prstGeom>
                  </pic:spPr>
                </pic:pic>
              </a:graphicData>
            </a:graphic>
          </wp:anchor>
        </w:drawing>
      </w:r>
    </w:p>
    <w:p w14:paraId="051D5930" w14:textId="3392E04B" w:rsidR="00643F36" w:rsidRDefault="00643F36" w:rsidP="00743595">
      <w:pPr>
        <w:pStyle w:val="bulletedlist"/>
      </w:pPr>
    </w:p>
    <w:p w14:paraId="7B15B6C5" w14:textId="6B3359C7" w:rsidR="00643F36" w:rsidRDefault="00643F36" w:rsidP="00743595">
      <w:pPr>
        <w:pStyle w:val="bulletedlist"/>
      </w:pPr>
    </w:p>
    <w:p w14:paraId="40205E97" w14:textId="2F5A12BA" w:rsidR="00643F36" w:rsidRPr="00643F36" w:rsidRDefault="00643F36" w:rsidP="00743595">
      <w:pPr>
        <w:pStyle w:val="bulletedlist"/>
      </w:pPr>
    </w:p>
    <w:p w14:paraId="66282600" w14:textId="6DB6A724" w:rsidR="00683C8C" w:rsidRDefault="00683C8C" w:rsidP="00743595">
      <w:pPr>
        <w:pStyle w:val="bulletedlist"/>
      </w:pPr>
    </w:p>
    <w:p w14:paraId="2F2DDC14" w14:textId="14460B1A" w:rsidR="004F6730" w:rsidRDefault="00F75986" w:rsidP="00743595">
      <w:pPr>
        <w:pStyle w:val="bulletedlist"/>
      </w:pPr>
      <w:r>
        <w:rPr>
          <w:noProof/>
        </w:rPr>
        <mc:AlternateContent>
          <mc:Choice Requires="wpg">
            <w:drawing>
              <wp:anchor distT="0" distB="0" distL="114300" distR="114300" simplePos="0" relativeHeight="251759616" behindDoc="0" locked="0" layoutInCell="1" allowOverlap="1" wp14:anchorId="033EF16B" wp14:editId="1658CBB2">
                <wp:simplePos x="0" y="0"/>
                <wp:positionH relativeFrom="column">
                  <wp:posOffset>5448300</wp:posOffset>
                </wp:positionH>
                <wp:positionV relativeFrom="paragraph">
                  <wp:posOffset>9525</wp:posOffset>
                </wp:positionV>
                <wp:extent cx="1453515" cy="1082675"/>
                <wp:effectExtent l="0" t="0" r="0" b="3175"/>
                <wp:wrapNone/>
                <wp:docPr id="221222333" name="Group 1"/>
                <wp:cNvGraphicFramePr/>
                <a:graphic xmlns:a="http://schemas.openxmlformats.org/drawingml/2006/main">
                  <a:graphicData uri="http://schemas.microsoft.com/office/word/2010/wordprocessingGroup">
                    <wpg:wgp>
                      <wpg:cNvGrpSpPr/>
                      <wpg:grpSpPr>
                        <a:xfrm>
                          <a:off x="0" y="0"/>
                          <a:ext cx="1453515" cy="1082675"/>
                          <a:chOff x="0" y="0"/>
                          <a:chExt cx="1453515" cy="1082675"/>
                        </a:xfrm>
                      </wpg:grpSpPr>
                      <pic:pic xmlns:pic="http://schemas.openxmlformats.org/drawingml/2006/picture">
                        <pic:nvPicPr>
                          <pic:cNvPr id="1575294472" name="Picture 1"/>
                          <pic:cNvPicPr>
                            <a:picLocks noChangeAspect="1"/>
                          </pic:cNvPicPr>
                        </pic:nvPicPr>
                        <pic:blipFill rotWithShape="1">
                          <a:blip r:embed="rId33"/>
                          <a:srcRect r="72810"/>
                          <a:stretch/>
                        </pic:blipFill>
                        <pic:spPr bwMode="auto">
                          <a:xfrm>
                            <a:off x="371475" y="0"/>
                            <a:ext cx="571500" cy="520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0950706" name="Picture 1"/>
                          <pic:cNvPicPr>
                            <a:picLocks noChangeAspect="1"/>
                          </pic:cNvPicPr>
                        </pic:nvPicPr>
                        <pic:blipFill rotWithShape="1">
                          <a:blip r:embed="rId33"/>
                          <a:srcRect l="30816"/>
                          <a:stretch/>
                        </pic:blipFill>
                        <pic:spPr bwMode="auto">
                          <a:xfrm>
                            <a:off x="0" y="561975"/>
                            <a:ext cx="1453515" cy="520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C9AA4F" id="Group 1" o:spid="_x0000_s1026" style="position:absolute;margin-left:429pt;margin-top:.75pt;width:114.45pt;height:85.25pt;z-index:251759616" coordsize="14535,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714;width:5715;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">
                  <v:imagedata r:id="rId34" o:title="" cropright="47717f"/>
                </v:shape>
                <v:shape id="Picture 1" o:spid="_x0000_s1028" type="#_x0000_t75" style="position:absolute;top:5619;width:14535;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">
                  <v:imagedata r:id="rId34" o:title="" cropleft="20196f"/>
                </v:shape>
              </v:group>
            </w:pict>
          </mc:Fallback>
        </mc:AlternateContent>
      </w:r>
    </w:p>
    <w:p w14:paraId="532BDD5A" w14:textId="0432FAA6" w:rsidR="004F6730" w:rsidRDefault="004F6730" w:rsidP="00743595">
      <w:pPr>
        <w:pStyle w:val="bulletedlist"/>
      </w:pPr>
    </w:p>
    <w:p w14:paraId="710725CF" w14:textId="20FC0CA0" w:rsidR="004F6730" w:rsidRDefault="004F6730" w:rsidP="00743595">
      <w:pPr>
        <w:pStyle w:val="bulletedlist"/>
      </w:pPr>
    </w:p>
    <w:p w14:paraId="1E1C34C3" w14:textId="6E05EB6F" w:rsidR="004F6730" w:rsidRDefault="004F6730" w:rsidP="00743595">
      <w:pPr>
        <w:pStyle w:val="bulletedlist"/>
      </w:pPr>
    </w:p>
    <w:p w14:paraId="7828FF76" w14:textId="7B2540BE" w:rsidR="004F6730" w:rsidRDefault="004F6730" w:rsidP="00743595">
      <w:pPr>
        <w:pStyle w:val="bulletedlist"/>
      </w:pPr>
    </w:p>
    <w:p w14:paraId="5F12C030" w14:textId="20CD8FB2" w:rsidR="004F6730" w:rsidRDefault="004F6730" w:rsidP="00743595">
      <w:pPr>
        <w:pStyle w:val="bulletedlist"/>
      </w:pPr>
    </w:p>
    <w:p w14:paraId="280459C5" w14:textId="1D5E90D6" w:rsidR="004F6730" w:rsidRDefault="004F6730" w:rsidP="00743595">
      <w:pPr>
        <w:pStyle w:val="bulletedlist"/>
      </w:pPr>
    </w:p>
    <w:p w14:paraId="483EB38B" w14:textId="1EAF472E" w:rsidR="004F6730" w:rsidRDefault="004F6730" w:rsidP="00743595">
      <w:pPr>
        <w:pStyle w:val="bulletedlist"/>
      </w:pPr>
    </w:p>
    <w:p w14:paraId="0834E2C7" w14:textId="77777777" w:rsidR="004F6730" w:rsidRDefault="004F6730" w:rsidP="00743595">
      <w:pPr>
        <w:pStyle w:val="bulletedlist"/>
      </w:pPr>
    </w:p>
    <w:p w14:paraId="643E544A" w14:textId="77777777" w:rsidR="004F6730" w:rsidRDefault="004F6730" w:rsidP="00743595">
      <w:pPr>
        <w:pStyle w:val="bulletedlist"/>
      </w:pPr>
    </w:p>
    <w:p w14:paraId="65B3ABC6" w14:textId="77777777" w:rsidR="004F6730" w:rsidRDefault="004F6730" w:rsidP="00743595">
      <w:pPr>
        <w:pStyle w:val="bulletedlist"/>
      </w:pPr>
    </w:p>
    <w:p w14:paraId="60069014" w14:textId="77777777" w:rsidR="004F6730" w:rsidRDefault="004F6730" w:rsidP="00743595">
      <w:pPr>
        <w:pStyle w:val="bulletedlist"/>
      </w:pPr>
    </w:p>
    <w:p w14:paraId="79F82607" w14:textId="77777777" w:rsidR="004F6730" w:rsidRDefault="004F6730" w:rsidP="00743595">
      <w:pPr>
        <w:pStyle w:val="bulletedlist"/>
      </w:pPr>
    </w:p>
    <w:p w14:paraId="5340CD8D" w14:textId="77777777" w:rsidR="004F6730" w:rsidRDefault="004F6730" w:rsidP="00743595">
      <w:pPr>
        <w:pStyle w:val="bulletedlist"/>
      </w:pPr>
    </w:p>
    <w:p w14:paraId="2C3660B7" w14:textId="77777777" w:rsidR="004F6730" w:rsidRDefault="004F6730" w:rsidP="00743595">
      <w:pPr>
        <w:pStyle w:val="bulletedlist"/>
      </w:pPr>
    </w:p>
    <w:p w14:paraId="6D45B9C1" w14:textId="77777777" w:rsidR="004F6730" w:rsidRDefault="004F6730" w:rsidP="00743595">
      <w:pPr>
        <w:pStyle w:val="bulletedlist"/>
      </w:pPr>
    </w:p>
    <w:p w14:paraId="7BF191BA" w14:textId="77777777" w:rsidR="004F6730" w:rsidRDefault="004F6730" w:rsidP="00743595">
      <w:pPr>
        <w:pStyle w:val="bulletedlist"/>
      </w:pPr>
    </w:p>
    <w:p w14:paraId="0BD826D0" w14:textId="77777777" w:rsidR="00683C8C" w:rsidRDefault="00683C8C" w:rsidP="00743595">
      <w:pPr>
        <w:pStyle w:val="bulletedlist"/>
      </w:pPr>
    </w:p>
    <w:p w14:paraId="6143AB9A" w14:textId="77777777" w:rsidR="001357BB" w:rsidRDefault="001357BB" w:rsidP="00743595">
      <w:pPr>
        <w:pStyle w:val="bulletedlist"/>
      </w:pPr>
    </w:p>
    <w:p w14:paraId="35AC4259" w14:textId="77777777" w:rsidR="001357BB" w:rsidRDefault="001357BB" w:rsidP="00743595">
      <w:pPr>
        <w:pStyle w:val="bulletedlist"/>
      </w:pPr>
    </w:p>
    <w:p w14:paraId="623B537D" w14:textId="77777777" w:rsidR="001357BB" w:rsidRDefault="001357BB" w:rsidP="00743595">
      <w:pPr>
        <w:pStyle w:val="bulletedlist"/>
      </w:pPr>
    </w:p>
    <w:p w14:paraId="0BB9D0FD" w14:textId="2193763E" w:rsidR="000821EB" w:rsidRPr="006759E6" w:rsidRDefault="00DB6B5E" w:rsidP="00743595">
      <w:pPr>
        <w:pStyle w:val="bulletedlist"/>
        <w:rPr>
          <w:sz w:val="24"/>
          <w:szCs w:val="24"/>
        </w:rPr>
      </w:pPr>
      <w:r w:rsidRPr="006759E6">
        <w:rPr>
          <w:noProof/>
          <w:sz w:val="24"/>
          <w:szCs w:val="24"/>
        </w:rPr>
        <w:drawing>
          <wp:anchor distT="0" distB="0" distL="114300" distR="114300" simplePos="0" relativeHeight="251678720" behindDoc="0" locked="0" layoutInCell="1" allowOverlap="1" wp14:anchorId="1BE5D851" wp14:editId="18745469">
            <wp:simplePos x="0" y="0"/>
            <wp:positionH relativeFrom="margin">
              <wp:posOffset>5230699</wp:posOffset>
            </wp:positionH>
            <wp:positionV relativeFrom="paragraph">
              <wp:posOffset>28809</wp:posOffset>
            </wp:positionV>
            <wp:extent cx="1609344" cy="536448"/>
            <wp:effectExtent l="0" t="0" r="0" b="0"/>
            <wp:wrapNone/>
            <wp:docPr id="77597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70865" name=""/>
                    <pic:cNvPicPr/>
                  </pic:nvPicPr>
                  <pic:blipFill>
                    <a:blip r:embed="rId35"/>
                    <a:stretch>
                      <a:fillRect/>
                    </a:stretch>
                  </pic:blipFill>
                  <pic:spPr>
                    <a:xfrm>
                      <a:off x="0" y="0"/>
                      <a:ext cx="1609344" cy="536448"/>
                    </a:xfrm>
                    <a:prstGeom prst="rect">
                      <a:avLst/>
                    </a:prstGeom>
                  </pic:spPr>
                </pic:pic>
              </a:graphicData>
            </a:graphic>
            <wp14:sizeRelH relativeFrom="margin">
              <wp14:pctWidth>0</wp14:pctWidth>
            </wp14:sizeRelH>
            <wp14:sizeRelV relativeFrom="margin">
              <wp14:pctHeight>0</wp14:pctHeight>
            </wp14:sizeRelV>
          </wp:anchor>
        </w:drawing>
      </w:r>
      <w:r w:rsidR="000821EB" w:rsidRPr="006759E6">
        <w:rPr>
          <w:sz w:val="24"/>
          <w:szCs w:val="24"/>
        </w:rPr>
        <w:t>401(k)</w:t>
      </w:r>
    </w:p>
    <w:p w14:paraId="0F9E042E" w14:textId="7BBD35E1" w:rsidR="006E0330" w:rsidRPr="001357BB" w:rsidRDefault="006E0330" w:rsidP="00743595">
      <w:pPr>
        <w:pStyle w:val="bulletedlist"/>
      </w:pPr>
    </w:p>
    <w:p w14:paraId="73C128A8" w14:textId="77777777" w:rsidR="00BE3B94" w:rsidRDefault="00BE3B94" w:rsidP="00743595">
      <w:pPr>
        <w:pStyle w:val="bulletedlist"/>
      </w:pPr>
    </w:p>
    <w:p w14:paraId="47442742" w14:textId="48B29E34" w:rsidR="001357BB" w:rsidRDefault="006E0330" w:rsidP="00743595">
      <w:pPr>
        <w:pStyle w:val="bulletedlist"/>
      </w:pPr>
      <w:r w:rsidRPr="004F6730">
        <w:t>401(k) Profit Sharing Program</w:t>
      </w:r>
    </w:p>
    <w:p w14:paraId="65DDC2C4" w14:textId="0ACFF5FA" w:rsidR="004F6730" w:rsidRPr="00F9453B" w:rsidRDefault="004F6730" w:rsidP="00743595">
      <w:pPr>
        <w:pStyle w:val="bulletedlist"/>
        <w:rPr>
          <w:b w:val="0"/>
          <w:bCs w:val="0"/>
        </w:rPr>
      </w:pPr>
      <w:r w:rsidRPr="00F9453B">
        <w:rPr>
          <w:b w:val="0"/>
          <w:bCs w:val="0"/>
        </w:rPr>
        <w:t>Employees are eligible to participate in the 401(k) programs on the first of the month, following ninety calendar days of employment</w:t>
      </w:r>
      <w:r w:rsidR="00CF77B4" w:rsidRPr="00F9453B">
        <w:rPr>
          <w:b w:val="0"/>
          <w:bCs w:val="0"/>
        </w:rPr>
        <w:t xml:space="preserve">.  Employees should be aware that Internal Revenue Service (IRS) limits on annual </w:t>
      </w:r>
      <w:r w:rsidR="007A1D88" w:rsidRPr="00F9453B">
        <w:rPr>
          <w:b w:val="0"/>
          <w:bCs w:val="0"/>
        </w:rPr>
        <w:t>deferrals</w:t>
      </w:r>
      <w:r w:rsidR="00CF77B4" w:rsidRPr="00F9453B">
        <w:rPr>
          <w:b w:val="0"/>
          <w:bCs w:val="0"/>
        </w:rPr>
        <w:t xml:space="preserve"> apply and that contributions to this plan, when combined with other plans in which the employee may participate, may not exceed 100% of those IRS limits.  </w:t>
      </w:r>
      <w:r w:rsidRPr="00F9453B">
        <w:rPr>
          <w:b w:val="0"/>
          <w:bCs w:val="0"/>
        </w:rPr>
        <w:t xml:space="preserve"> </w:t>
      </w:r>
    </w:p>
    <w:p w14:paraId="28CD3A1C" w14:textId="31E7EEC6" w:rsidR="001E4B34" w:rsidRDefault="001E4B34" w:rsidP="00743595">
      <w:pPr>
        <w:pStyle w:val="bulletedlist"/>
      </w:pPr>
      <w:r>
        <w:br/>
        <w:t>DO YOU WANT TO MAINTAIN LIMITS HERE?</w:t>
      </w:r>
    </w:p>
    <w:p w14:paraId="428424C2" w14:textId="77777777" w:rsidR="001E4B34" w:rsidRDefault="001E4B34" w:rsidP="00743595">
      <w:pPr>
        <w:pStyle w:val="bulletedlist"/>
      </w:pPr>
    </w:p>
    <w:p w14:paraId="58A41E98" w14:textId="477E583D" w:rsidR="001E4B34" w:rsidRPr="004E18A8" w:rsidRDefault="001E4B34" w:rsidP="00743595">
      <w:pPr>
        <w:pStyle w:val="bulletedlist"/>
      </w:pPr>
      <w:r w:rsidRPr="004E18A8">
        <w:t>Auto-enrollment Provision</w:t>
      </w:r>
    </w:p>
    <w:p w14:paraId="4484EB38" w14:textId="0A1E0E6D" w:rsidR="001E4B34" w:rsidRPr="00F9453B" w:rsidRDefault="003F0C4F" w:rsidP="00743595">
      <w:pPr>
        <w:pStyle w:val="bulletedlist"/>
        <w:rPr>
          <w:b w:val="0"/>
          <w:bCs w:val="0"/>
        </w:rPr>
      </w:pPr>
      <w:r w:rsidRPr="00F9453B">
        <w:rPr>
          <w:b w:val="0"/>
          <w:bCs w:val="0"/>
        </w:rPr>
        <w:t xml:space="preserve">On the first of the month following ninety calendar days of employment, employees will be auto enrolled into the 401(k) plan at a rate of 2% of his/her annual earnings.  The money will be invested in the plans default account.  Any employee not wishing to participate in the 401(k) plan must submit a waiver form to the Human Resources department prior to the enrollment date, or by the first of any month thereafter.  Failure to give notification will result in auto-enrollment.  </w:t>
      </w:r>
    </w:p>
    <w:p w14:paraId="5AB82CDA" w14:textId="77777777" w:rsidR="003F0C4F" w:rsidRDefault="003F0C4F" w:rsidP="00743595">
      <w:pPr>
        <w:pStyle w:val="bulletedlist"/>
      </w:pPr>
    </w:p>
    <w:p w14:paraId="4814F245" w14:textId="580232F8" w:rsidR="003F0C4F" w:rsidRPr="004E18A8" w:rsidRDefault="003F0C4F" w:rsidP="00743595">
      <w:pPr>
        <w:pStyle w:val="bulletedlist"/>
      </w:pPr>
      <w:r w:rsidRPr="004E18A8">
        <w:t>Account Access</w:t>
      </w:r>
    </w:p>
    <w:p w14:paraId="71B8813D" w14:textId="24B0078A" w:rsidR="003F0C4F" w:rsidRPr="00F9453B" w:rsidRDefault="003F0C4F" w:rsidP="00743595">
      <w:pPr>
        <w:pStyle w:val="bulletedlist"/>
        <w:rPr>
          <w:b w:val="0"/>
          <w:bCs w:val="0"/>
        </w:rPr>
      </w:pPr>
      <w:r w:rsidRPr="00F9453B">
        <w:rPr>
          <w:b w:val="0"/>
          <w:bCs w:val="0"/>
        </w:rPr>
        <w:t xml:space="preserve">Employees have access to his/her </w:t>
      </w:r>
      <w:proofErr w:type="gramStart"/>
      <w:r w:rsidRPr="00F9453B">
        <w:rPr>
          <w:b w:val="0"/>
          <w:bCs w:val="0"/>
        </w:rPr>
        <w:t>401(k) account</w:t>
      </w:r>
      <w:proofErr w:type="gramEnd"/>
      <w:r w:rsidRPr="00F9453B">
        <w:rPr>
          <w:b w:val="0"/>
          <w:bCs w:val="0"/>
        </w:rPr>
        <w:t xml:space="preserve"> information, Summary Plan Description, benefit statements, personal data, beneficiary designation, and loan information through the plan administrator’s secure website.  Contact the plan administrator or Human Resources with questions regarding access to the website or employee rights and ob</w:t>
      </w:r>
      <w:r w:rsidR="009E39E8" w:rsidRPr="00F9453B">
        <w:rPr>
          <w:b w:val="0"/>
          <w:bCs w:val="0"/>
        </w:rPr>
        <w:t xml:space="preserve">ligations about the 401(k) plan.  </w:t>
      </w:r>
    </w:p>
    <w:p w14:paraId="6A3B499D" w14:textId="77777777" w:rsidR="009E39E8" w:rsidRPr="00F9453B" w:rsidRDefault="009E39E8" w:rsidP="00743595">
      <w:pPr>
        <w:pStyle w:val="bulletedlist"/>
        <w:rPr>
          <w:b w:val="0"/>
          <w:bCs w:val="0"/>
        </w:rPr>
      </w:pPr>
    </w:p>
    <w:p w14:paraId="04D9B43D" w14:textId="530A5AA2" w:rsidR="009E39E8" w:rsidRPr="004E18A8" w:rsidRDefault="009E39E8" w:rsidP="00743595">
      <w:pPr>
        <w:pStyle w:val="bulletedlist"/>
      </w:pPr>
      <w:r w:rsidRPr="004E18A8">
        <w:t>Account Changes</w:t>
      </w:r>
    </w:p>
    <w:p w14:paraId="78249FE6" w14:textId="3110D24A" w:rsidR="009E39E8" w:rsidRPr="00F9453B" w:rsidRDefault="009E39E8" w:rsidP="00743595">
      <w:pPr>
        <w:pStyle w:val="bulletedlist"/>
        <w:rPr>
          <w:b w:val="0"/>
          <w:bCs w:val="0"/>
        </w:rPr>
      </w:pPr>
      <w:r w:rsidRPr="00F9453B">
        <w:rPr>
          <w:b w:val="0"/>
          <w:bCs w:val="0"/>
        </w:rPr>
        <w:t>Employees may increase, decrease, or eliminate employee contributions to the plan by filling out a 401(k) Election Change Form.  Employees elections take effect the first day of the month following the signature date.</w:t>
      </w:r>
    </w:p>
    <w:p w14:paraId="74B00674" w14:textId="77777777" w:rsidR="002E3B73" w:rsidRDefault="002E3B73" w:rsidP="00743595">
      <w:pPr>
        <w:pStyle w:val="bulletedlist"/>
      </w:pPr>
    </w:p>
    <w:p w14:paraId="06A201FF" w14:textId="671F7A3F" w:rsidR="002E3B73" w:rsidRPr="004E18A8" w:rsidRDefault="002E3B73" w:rsidP="00743595">
      <w:pPr>
        <w:pStyle w:val="bulletedlist"/>
      </w:pPr>
      <w:r w:rsidRPr="004E18A8">
        <w:t>Employer Matching Program</w:t>
      </w:r>
    </w:p>
    <w:p w14:paraId="7E1D052F" w14:textId="494D6111" w:rsidR="002E3B73" w:rsidRPr="00F9453B" w:rsidRDefault="002E3B73" w:rsidP="00743595">
      <w:pPr>
        <w:pStyle w:val="bulletedlist"/>
        <w:rPr>
          <w:b w:val="0"/>
          <w:bCs w:val="0"/>
        </w:rPr>
      </w:pPr>
      <w:r w:rsidRPr="00F9453B">
        <w:rPr>
          <w:b w:val="0"/>
          <w:bCs w:val="0"/>
        </w:rPr>
        <w:t>A contribution of an additional 25% of the employee deferral, on the first 6% of his/her contribution, may be made to the employees 401(k) account by the Company.  Only those persons who participate in 401(k)</w:t>
      </w:r>
      <w:r w:rsidR="00884767" w:rsidRPr="00F9453B">
        <w:rPr>
          <w:b w:val="0"/>
          <w:bCs w:val="0"/>
        </w:rPr>
        <w:t xml:space="preserve"> programs, have worked at least 1,000 hours in a calendar year, and qualify as an employee at the end of the plan year, may receive matching funds.  The decision to contribute to the employees’ 401(k) plans is at the discretion of the Company and will be made at the end of each plan year.  </w:t>
      </w:r>
    </w:p>
    <w:p w14:paraId="5C91E051" w14:textId="3612838A" w:rsidR="004E18A8" w:rsidRDefault="004E18A8" w:rsidP="00743595">
      <w:pPr>
        <w:pStyle w:val="bulletedlist"/>
      </w:pPr>
    </w:p>
    <w:p w14:paraId="41DA8C26" w14:textId="48FB91BA" w:rsidR="009E39E8" w:rsidRPr="001E4B34" w:rsidRDefault="009E39E8" w:rsidP="00743595">
      <w:pPr>
        <w:pStyle w:val="bulletedlist"/>
      </w:pPr>
    </w:p>
    <w:p w14:paraId="0C7E1CD0" w14:textId="6D155590" w:rsidR="00075C7B" w:rsidRPr="00075C7B" w:rsidRDefault="00075C7B" w:rsidP="00743595">
      <w:pPr>
        <w:pStyle w:val="bulletedlist"/>
      </w:pPr>
    </w:p>
    <w:p w14:paraId="52839B87" w14:textId="1095D4DC" w:rsidR="003F023E" w:rsidRDefault="003F023E" w:rsidP="00743595">
      <w:pPr>
        <w:pStyle w:val="bulletedlist"/>
      </w:pPr>
    </w:p>
    <w:p w14:paraId="5A80BFCC" w14:textId="77777777" w:rsidR="00A07487" w:rsidRDefault="00A07487" w:rsidP="00743595">
      <w:pPr>
        <w:pStyle w:val="bulletedlist"/>
      </w:pPr>
    </w:p>
    <w:p w14:paraId="421F46DD" w14:textId="77777777" w:rsidR="00A07487" w:rsidRDefault="00A07487" w:rsidP="00743595">
      <w:pPr>
        <w:pStyle w:val="bulletedlist"/>
      </w:pPr>
    </w:p>
    <w:p w14:paraId="0788FA0B" w14:textId="77777777" w:rsidR="00A07487" w:rsidRDefault="00A07487" w:rsidP="00743595">
      <w:pPr>
        <w:pStyle w:val="bulletedlist"/>
      </w:pPr>
    </w:p>
    <w:p w14:paraId="2302831D" w14:textId="77777777" w:rsidR="00A07487" w:rsidRDefault="00A07487" w:rsidP="00743595">
      <w:pPr>
        <w:pStyle w:val="bulletedlist"/>
      </w:pPr>
    </w:p>
    <w:p w14:paraId="0D46354C" w14:textId="77777777" w:rsidR="00A07487" w:rsidRDefault="00A07487" w:rsidP="00743595">
      <w:pPr>
        <w:pStyle w:val="bulletedlist"/>
      </w:pPr>
    </w:p>
    <w:p w14:paraId="56076CCC" w14:textId="77777777" w:rsidR="00A07487" w:rsidRDefault="00A07487" w:rsidP="00743595">
      <w:pPr>
        <w:pStyle w:val="bulletedlist"/>
      </w:pPr>
    </w:p>
    <w:p w14:paraId="06A8241C" w14:textId="77777777" w:rsidR="00A07487" w:rsidRDefault="00A07487" w:rsidP="00743595">
      <w:pPr>
        <w:pStyle w:val="bulletedlist"/>
      </w:pPr>
    </w:p>
    <w:p w14:paraId="28B73FCF" w14:textId="77777777" w:rsidR="00A07487" w:rsidRDefault="00A07487" w:rsidP="00743595">
      <w:pPr>
        <w:pStyle w:val="bulletedlist"/>
      </w:pPr>
    </w:p>
    <w:p w14:paraId="3D4864A7" w14:textId="77777777" w:rsidR="00A07487" w:rsidRDefault="00A07487" w:rsidP="00743595">
      <w:pPr>
        <w:pStyle w:val="bulletedlist"/>
      </w:pPr>
    </w:p>
    <w:p w14:paraId="430C6E0E" w14:textId="77777777" w:rsidR="00A07487" w:rsidRDefault="00A07487" w:rsidP="00743595">
      <w:pPr>
        <w:pStyle w:val="bulletedlist"/>
      </w:pPr>
    </w:p>
    <w:p w14:paraId="095AB69B" w14:textId="77777777" w:rsidR="00A07487" w:rsidRDefault="00A07487" w:rsidP="00743595">
      <w:pPr>
        <w:pStyle w:val="bulletedlist"/>
      </w:pPr>
    </w:p>
    <w:p w14:paraId="64C3C94C" w14:textId="77777777" w:rsidR="00A07487" w:rsidRDefault="00A07487" w:rsidP="00743595">
      <w:pPr>
        <w:pStyle w:val="bulletedlist"/>
      </w:pPr>
    </w:p>
    <w:p w14:paraId="2D937661" w14:textId="77777777" w:rsidR="00A07487" w:rsidRDefault="00A07487" w:rsidP="00743595">
      <w:pPr>
        <w:pStyle w:val="bulletedlist"/>
      </w:pPr>
    </w:p>
    <w:p w14:paraId="3480BA9D" w14:textId="77777777" w:rsidR="00A07487" w:rsidRDefault="00A07487" w:rsidP="00743595">
      <w:pPr>
        <w:pStyle w:val="bulletedlist"/>
      </w:pPr>
    </w:p>
    <w:p w14:paraId="63406D1E" w14:textId="77777777" w:rsidR="00A07487" w:rsidRDefault="00A07487" w:rsidP="00743595">
      <w:pPr>
        <w:pStyle w:val="bulletedlist"/>
      </w:pPr>
    </w:p>
    <w:p w14:paraId="583247B0" w14:textId="77777777" w:rsidR="00A07487" w:rsidRDefault="00A07487" w:rsidP="00743595">
      <w:pPr>
        <w:pStyle w:val="bulletedlist"/>
      </w:pPr>
    </w:p>
    <w:p w14:paraId="240F7D96" w14:textId="77777777" w:rsidR="00A07487" w:rsidRDefault="00A07487" w:rsidP="00743595">
      <w:pPr>
        <w:pStyle w:val="bulletedlist"/>
      </w:pPr>
    </w:p>
    <w:p w14:paraId="3286B4DA" w14:textId="77777777" w:rsidR="00A07487" w:rsidRDefault="00A07487" w:rsidP="00743595">
      <w:pPr>
        <w:pStyle w:val="bulletedlist"/>
      </w:pPr>
    </w:p>
    <w:p w14:paraId="2672E1A7" w14:textId="77777777" w:rsidR="00A07487" w:rsidRDefault="00A07487" w:rsidP="00743595">
      <w:pPr>
        <w:pStyle w:val="bulletedlist"/>
      </w:pPr>
    </w:p>
    <w:p w14:paraId="73BAB531" w14:textId="77777777" w:rsidR="00A07487" w:rsidRDefault="00A07487" w:rsidP="00743595">
      <w:pPr>
        <w:pStyle w:val="bulletedlist"/>
      </w:pPr>
    </w:p>
    <w:p w14:paraId="36A30E25" w14:textId="5A8B6173" w:rsidR="00A07487" w:rsidRDefault="00A07487" w:rsidP="00743595">
      <w:pPr>
        <w:pStyle w:val="bulletedlist"/>
      </w:pPr>
    </w:p>
    <w:p w14:paraId="654B68E3" w14:textId="53D158BC" w:rsidR="00A07487" w:rsidRDefault="00DF03A3" w:rsidP="00743595">
      <w:pPr>
        <w:pStyle w:val="bulletedlist"/>
      </w:pPr>
      <w:r w:rsidRPr="00C84EB6">
        <w:rPr>
          <w:noProof/>
        </w:rPr>
        <mc:AlternateContent>
          <mc:Choice Requires="wps">
            <w:drawing>
              <wp:anchor distT="45720" distB="45720" distL="114300" distR="114300" simplePos="0" relativeHeight="251680768" behindDoc="0" locked="0" layoutInCell="1" allowOverlap="1" wp14:anchorId="591B8E38" wp14:editId="41D708C0">
                <wp:simplePos x="0" y="0"/>
                <wp:positionH relativeFrom="margin">
                  <wp:posOffset>118925</wp:posOffset>
                </wp:positionH>
                <wp:positionV relativeFrom="paragraph">
                  <wp:posOffset>98076</wp:posOffset>
                </wp:positionV>
                <wp:extent cx="3166044" cy="7204204"/>
                <wp:effectExtent l="0" t="0" r="0" b="0"/>
                <wp:wrapNone/>
                <wp:docPr id="1081796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044" cy="7204204"/>
                        </a:xfrm>
                        <a:prstGeom prst="rect">
                          <a:avLst/>
                        </a:prstGeom>
                        <a:solidFill>
                          <a:srgbClr val="FFFFFF"/>
                        </a:solidFill>
                        <a:ln w="3175">
                          <a:noFill/>
                          <a:miter lim="800000"/>
                          <a:headEnd/>
                          <a:tailEnd/>
                        </a:ln>
                      </wps:spPr>
                      <wps:txbx>
                        <w:txbxContent>
                          <w:p w14:paraId="5004F07A" w14:textId="77777777" w:rsidR="00A07487" w:rsidRPr="00CE2F7D" w:rsidRDefault="00A07487" w:rsidP="00743595">
                            <w:pPr>
                              <w:pStyle w:val="bulletedlist"/>
                              <w:rPr>
                                <w:sz w:val="24"/>
                                <w:szCs w:val="24"/>
                              </w:rPr>
                            </w:pPr>
                            <w:r w:rsidRPr="00CE2F7D">
                              <w:rPr>
                                <w:sz w:val="24"/>
                                <w:szCs w:val="24"/>
                              </w:rPr>
                              <w:t xml:space="preserve">TIME AWAY </w:t>
                            </w:r>
                          </w:p>
                          <w:p w14:paraId="688A69C2" w14:textId="77777777" w:rsidR="00A07487" w:rsidRDefault="00A07487" w:rsidP="00743595">
                            <w:pPr>
                              <w:pStyle w:val="bulletedlist"/>
                            </w:pPr>
                          </w:p>
                          <w:p w14:paraId="210837D5" w14:textId="77777777" w:rsidR="00A07487" w:rsidRPr="00F9453B" w:rsidRDefault="00A07487" w:rsidP="00743595">
                            <w:pPr>
                              <w:pStyle w:val="bulletedlist"/>
                              <w:rPr>
                                <w:u w:val="single"/>
                              </w:rPr>
                            </w:pPr>
                            <w:r w:rsidRPr="00F9453B">
                              <w:rPr>
                                <w:u w:val="single"/>
                              </w:rPr>
                              <w:t>Holidays</w:t>
                            </w:r>
                          </w:p>
                          <w:p w14:paraId="53529FA0" w14:textId="77777777" w:rsidR="00A07487" w:rsidRDefault="00A07487" w:rsidP="00743595">
                            <w:pPr>
                              <w:pStyle w:val="bulletedlist"/>
                            </w:pPr>
                            <w:r w:rsidRPr="00F9453B">
                              <w:rPr>
                                <w:b w:val="0"/>
                                <w:bCs w:val="0"/>
                              </w:rPr>
                              <w:t>Holidays are paid at eight hours of pay at the employee’s regular hourly rate.  Employees are eligible for paid holidays following thirty calendar days of employment</w:t>
                            </w:r>
                            <w:r>
                              <w:t>.</w:t>
                            </w:r>
                          </w:p>
                          <w:p w14:paraId="23C28E46" w14:textId="77777777" w:rsidR="00A07487" w:rsidRDefault="00A07487" w:rsidP="00743595">
                            <w:pPr>
                              <w:pStyle w:val="bulletedlist"/>
                            </w:pPr>
                          </w:p>
                          <w:p w14:paraId="79D8E267" w14:textId="77777777" w:rsidR="00A07487" w:rsidRPr="00CB4E2A" w:rsidRDefault="00A07487" w:rsidP="00743595">
                            <w:pPr>
                              <w:pStyle w:val="bulletedlist"/>
                              <w:rPr>
                                <w:u w:val="single"/>
                              </w:rPr>
                            </w:pPr>
                            <w:r w:rsidRPr="00CB4E2A">
                              <w:rPr>
                                <w:u w:val="single"/>
                              </w:rPr>
                              <w:t>Holiday Schedule</w:t>
                            </w:r>
                          </w:p>
                          <w:p w14:paraId="1072747E" w14:textId="77777777" w:rsidR="00A07487" w:rsidRDefault="00A07487" w:rsidP="00743595">
                            <w:pPr>
                              <w:pStyle w:val="bulletedlist"/>
                              <w:numPr>
                                <w:ilvl w:val="0"/>
                                <w:numId w:val="35"/>
                              </w:numPr>
                            </w:pPr>
                            <w:r>
                              <w:t>New Year’s Day</w:t>
                            </w:r>
                          </w:p>
                          <w:p w14:paraId="11EBCEFB" w14:textId="77777777" w:rsidR="00A07487" w:rsidRDefault="00A07487" w:rsidP="00743595">
                            <w:pPr>
                              <w:pStyle w:val="bulletedlist"/>
                              <w:numPr>
                                <w:ilvl w:val="0"/>
                                <w:numId w:val="35"/>
                              </w:numPr>
                            </w:pPr>
                            <w:r>
                              <w:t>Independence Day</w:t>
                            </w:r>
                          </w:p>
                          <w:p w14:paraId="1E70386B" w14:textId="77777777" w:rsidR="00A07487" w:rsidRDefault="00A07487" w:rsidP="00743595">
                            <w:pPr>
                              <w:pStyle w:val="bulletedlist"/>
                              <w:numPr>
                                <w:ilvl w:val="0"/>
                                <w:numId w:val="35"/>
                              </w:numPr>
                            </w:pPr>
                            <w:r>
                              <w:t>Memorial Day</w:t>
                            </w:r>
                          </w:p>
                          <w:p w14:paraId="5231346A" w14:textId="77777777" w:rsidR="00A07487" w:rsidRDefault="00A07487" w:rsidP="00743595">
                            <w:pPr>
                              <w:pStyle w:val="bulletedlist"/>
                              <w:numPr>
                                <w:ilvl w:val="0"/>
                                <w:numId w:val="35"/>
                              </w:numPr>
                            </w:pPr>
                            <w:r>
                              <w:t>Labor Day</w:t>
                            </w:r>
                          </w:p>
                          <w:p w14:paraId="44B4B4A7" w14:textId="77777777" w:rsidR="00A07487" w:rsidRDefault="00A07487" w:rsidP="00743595">
                            <w:pPr>
                              <w:pStyle w:val="bulletedlist"/>
                              <w:numPr>
                                <w:ilvl w:val="0"/>
                                <w:numId w:val="35"/>
                              </w:numPr>
                            </w:pPr>
                            <w:r>
                              <w:t>Thanksgiving Day</w:t>
                            </w:r>
                          </w:p>
                          <w:p w14:paraId="638344F4" w14:textId="77777777" w:rsidR="00A07487" w:rsidRDefault="00A07487" w:rsidP="00743595">
                            <w:pPr>
                              <w:pStyle w:val="bulletedlist"/>
                              <w:numPr>
                                <w:ilvl w:val="0"/>
                                <w:numId w:val="35"/>
                              </w:numPr>
                            </w:pPr>
                            <w:r>
                              <w:t>Day after Thanksgiving</w:t>
                            </w:r>
                          </w:p>
                          <w:p w14:paraId="3DF9401F" w14:textId="77777777" w:rsidR="00A07487" w:rsidRDefault="00A07487" w:rsidP="00743595">
                            <w:pPr>
                              <w:pStyle w:val="bulletedlist"/>
                              <w:numPr>
                                <w:ilvl w:val="0"/>
                                <w:numId w:val="35"/>
                              </w:numPr>
                            </w:pPr>
                            <w:r>
                              <w:t>Christmas Eve Day</w:t>
                            </w:r>
                          </w:p>
                          <w:p w14:paraId="1E1DCC4A" w14:textId="77777777" w:rsidR="00A07487" w:rsidRDefault="00A07487" w:rsidP="00743595">
                            <w:pPr>
                              <w:pStyle w:val="bulletedlist"/>
                              <w:numPr>
                                <w:ilvl w:val="0"/>
                                <w:numId w:val="35"/>
                              </w:numPr>
                            </w:pPr>
                            <w:r>
                              <w:t>Christmas Day</w:t>
                            </w:r>
                          </w:p>
                          <w:p w14:paraId="7833035A" w14:textId="77777777" w:rsidR="00A07487" w:rsidRDefault="00A07487" w:rsidP="00743595">
                            <w:pPr>
                              <w:pStyle w:val="bulletedlist"/>
                            </w:pPr>
                          </w:p>
                          <w:p w14:paraId="5814970B" w14:textId="77777777" w:rsidR="00A07487" w:rsidRPr="00F9453B" w:rsidRDefault="00A07487" w:rsidP="00743595">
                            <w:pPr>
                              <w:pStyle w:val="bulletedlist"/>
                              <w:rPr>
                                <w:b w:val="0"/>
                                <w:bCs w:val="0"/>
                              </w:rPr>
                            </w:pPr>
                            <w:r w:rsidRPr="00F9453B">
                              <w:rPr>
                                <w:b w:val="0"/>
                                <w:bCs w:val="0"/>
                              </w:rPr>
                              <w:t xml:space="preserve">An employee must work his/her last scheduled shift before and after the holiday to be eligible for pay.  Only pre-approved PTO counts as time worked for holiday eligibility.  </w:t>
                            </w:r>
                          </w:p>
                          <w:p w14:paraId="28F36ADF" w14:textId="77777777" w:rsidR="00A07487" w:rsidRDefault="00A07487" w:rsidP="00743595">
                            <w:pPr>
                              <w:pStyle w:val="bulletedlist"/>
                            </w:pPr>
                          </w:p>
                          <w:p w14:paraId="1D57B9BE" w14:textId="77777777" w:rsidR="00A07487" w:rsidRPr="00F9453B" w:rsidRDefault="00A07487" w:rsidP="00743595">
                            <w:pPr>
                              <w:pStyle w:val="bulletedlist"/>
                              <w:rPr>
                                <w:b w:val="0"/>
                                <w:bCs w:val="0"/>
                              </w:rPr>
                            </w:pPr>
                            <w:r w:rsidRPr="00F9453B">
                              <w:rPr>
                                <w:b w:val="0"/>
                                <w:bCs w:val="0"/>
                              </w:rPr>
                              <w:t xml:space="preserve">Employee call outs, or any other leave type, for a scheduled shift before, on, or after a holiday will result in forfeiture of holiday pay. </w:t>
                            </w:r>
                          </w:p>
                          <w:p w14:paraId="7096E73C" w14:textId="77777777" w:rsidR="00DF03A3" w:rsidRDefault="00DF03A3" w:rsidP="00743595">
                            <w:pPr>
                              <w:pStyle w:val="bulletedlist"/>
                            </w:pPr>
                          </w:p>
                          <w:p w14:paraId="5C5A470A" w14:textId="77777777" w:rsidR="00DF03A3" w:rsidRDefault="00DF03A3" w:rsidP="00743595">
                            <w:pPr>
                              <w:pStyle w:val="bulletedlist"/>
                            </w:pPr>
                          </w:p>
                          <w:p w14:paraId="25F4D769" w14:textId="77777777" w:rsidR="00DF03A3" w:rsidRPr="00037D27" w:rsidRDefault="00DF03A3" w:rsidP="00743595">
                            <w:pPr>
                              <w:pStyle w:val="bulletedlist"/>
                              <w:rPr>
                                <w:u w:val="single"/>
                              </w:rPr>
                            </w:pPr>
                            <w:r w:rsidRPr="00037D27">
                              <w:rPr>
                                <w:u w:val="single"/>
                              </w:rPr>
                              <w:t>Floating Holiday</w:t>
                            </w:r>
                          </w:p>
                          <w:p w14:paraId="3CF8932A" w14:textId="20661A09" w:rsidR="00DF03A3" w:rsidRPr="00F9453B" w:rsidRDefault="00DF03A3" w:rsidP="00743595">
                            <w:pPr>
                              <w:pStyle w:val="bulletedlist"/>
                              <w:rPr>
                                <w:b w:val="0"/>
                                <w:bCs w:val="0"/>
                              </w:rPr>
                            </w:pPr>
                            <w:r w:rsidRPr="00F9453B">
                              <w:rPr>
                                <w:b w:val="0"/>
                                <w:bCs w:val="0"/>
                              </w:rPr>
                              <w:t>If requested, employees to work on a holiday will be granted a floating holiday.  All floating holidays must be scheduled using the time off request process by the end of the pay period in which they occur.  If the floating holiday is not scheduled, the holiday pay will be paid in the period in which i</w:t>
                            </w:r>
                            <w:r w:rsidR="00B448E4">
                              <w:rPr>
                                <w:b w:val="0"/>
                                <w:bCs w:val="0"/>
                              </w:rPr>
                              <w:t>t</w:t>
                            </w:r>
                            <w:r w:rsidRPr="00F9453B">
                              <w:rPr>
                                <w:b w:val="0"/>
                                <w:bCs w:val="0"/>
                              </w:rPr>
                              <w:t xml:space="preserve">s occurred.  No floating holiday time will be carried over from year to year.  If employees are subject to time off blackout periods, floating holidays can be scheduled up to 60 days after the actual holiday. </w:t>
                            </w:r>
                          </w:p>
                          <w:p w14:paraId="273278B1" w14:textId="77777777" w:rsidR="00DF03A3" w:rsidRPr="00F9453B" w:rsidRDefault="00DF03A3" w:rsidP="00743595">
                            <w:pPr>
                              <w:pStyle w:val="bulletedlist"/>
                              <w:rPr>
                                <w:b w:val="0"/>
                                <w:bCs w:val="0"/>
                              </w:rPr>
                            </w:pPr>
                          </w:p>
                          <w:p w14:paraId="564CEE40" w14:textId="77777777" w:rsidR="00DF03A3" w:rsidRPr="00F9453B" w:rsidRDefault="00DF03A3" w:rsidP="00743595">
                            <w:pPr>
                              <w:pStyle w:val="bulletedlist"/>
                              <w:rPr>
                                <w:b w:val="0"/>
                                <w:bCs w:val="0"/>
                              </w:rPr>
                            </w:pPr>
                            <w:r w:rsidRPr="00F9453B">
                              <w:rPr>
                                <w:b w:val="0"/>
                                <w:bCs w:val="0"/>
                              </w:rPr>
                              <w:t>An employee on a short-term, scheduled layoff the week of a holiday, has the right to receive holiday pay during the layoff week, provided all company requirements for the holiday pay are met.  The employee must log the holiday pay on either the pay sheet or in the timeclock software to receive it.  Failure to indicate such will result in no holiday pay for the pay period.</w:t>
                            </w:r>
                          </w:p>
                          <w:p w14:paraId="605CDFD2" w14:textId="77777777" w:rsidR="00DF03A3" w:rsidRDefault="00DF03A3" w:rsidP="00743595">
                            <w:pPr>
                              <w:pStyle w:val="bulletedlist"/>
                            </w:pPr>
                          </w:p>
                          <w:p w14:paraId="36E5B8F1" w14:textId="77777777" w:rsidR="00DF03A3" w:rsidRDefault="00DF03A3" w:rsidP="00743595">
                            <w:pPr>
                              <w:pStyle w:val="bulletedlist"/>
                            </w:pPr>
                          </w:p>
                          <w:p w14:paraId="497D6180" w14:textId="77777777" w:rsidR="00A07487" w:rsidRDefault="00A07487" w:rsidP="00A074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B8E38" id="_x0000_s1057" type="#_x0000_t202" style="position:absolute;margin-left:9.35pt;margin-top:7.7pt;width:249.3pt;height:567.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" stroked="f" strokeweight=".25pt">
                <v:textbox>
                  <w:txbxContent>
                    <w:p w14:paraId="5004F07A" w14:textId="77777777" w:rsidR="00A07487" w:rsidRPr="00CE2F7D" w:rsidRDefault="00A07487" w:rsidP="00743595">
                      <w:pPr>
                        <w:pStyle w:val="bulletedlist"/>
                        <w:rPr>
                          <w:sz w:val="24"/>
                          <w:szCs w:val="24"/>
                        </w:rPr>
                      </w:pPr>
                      <w:r w:rsidRPr="00CE2F7D">
                        <w:rPr>
                          <w:sz w:val="24"/>
                          <w:szCs w:val="24"/>
                        </w:rPr>
                        <w:t xml:space="preserve">TIME AWAY </w:t>
                      </w:r>
                    </w:p>
                    <w:p w14:paraId="688A69C2" w14:textId="77777777" w:rsidR="00A07487" w:rsidRDefault="00A07487" w:rsidP="00743595">
                      <w:pPr>
                        <w:pStyle w:val="bulletedlist"/>
                      </w:pPr>
                    </w:p>
                    <w:p w14:paraId="210837D5" w14:textId="77777777" w:rsidR="00A07487" w:rsidRPr="00F9453B" w:rsidRDefault="00A07487" w:rsidP="00743595">
                      <w:pPr>
                        <w:pStyle w:val="bulletedlist"/>
                        <w:rPr>
                          <w:u w:val="single"/>
                        </w:rPr>
                      </w:pPr>
                      <w:r w:rsidRPr="00F9453B">
                        <w:rPr>
                          <w:u w:val="single"/>
                        </w:rPr>
                        <w:t>Holidays</w:t>
                      </w:r>
                    </w:p>
                    <w:p w14:paraId="53529FA0" w14:textId="77777777" w:rsidR="00A07487" w:rsidRDefault="00A07487" w:rsidP="00743595">
                      <w:pPr>
                        <w:pStyle w:val="bulletedlist"/>
                      </w:pPr>
                      <w:r w:rsidRPr="00F9453B">
                        <w:rPr>
                          <w:b w:val="0"/>
                          <w:bCs w:val="0"/>
                        </w:rPr>
                        <w:t>Holidays are paid at eight hours of pay at the employee’s regular hourly rate.  Employees are eligible for paid holidays following thirty calendar days of employment</w:t>
                      </w:r>
                      <w:r>
                        <w:t>.</w:t>
                      </w:r>
                    </w:p>
                    <w:p w14:paraId="23C28E46" w14:textId="77777777" w:rsidR="00A07487" w:rsidRDefault="00A07487" w:rsidP="00743595">
                      <w:pPr>
                        <w:pStyle w:val="bulletedlist"/>
                      </w:pPr>
                    </w:p>
                    <w:p w14:paraId="79D8E267" w14:textId="77777777" w:rsidR="00A07487" w:rsidRPr="00CB4E2A" w:rsidRDefault="00A07487" w:rsidP="00743595">
                      <w:pPr>
                        <w:pStyle w:val="bulletedlist"/>
                        <w:rPr>
                          <w:u w:val="single"/>
                        </w:rPr>
                      </w:pPr>
                      <w:r w:rsidRPr="00CB4E2A">
                        <w:rPr>
                          <w:u w:val="single"/>
                        </w:rPr>
                        <w:t>Holiday Schedule</w:t>
                      </w:r>
                    </w:p>
                    <w:p w14:paraId="1072747E" w14:textId="77777777" w:rsidR="00A07487" w:rsidRDefault="00A07487" w:rsidP="00743595">
                      <w:pPr>
                        <w:pStyle w:val="bulletedlist"/>
                        <w:numPr>
                          <w:ilvl w:val="0"/>
                          <w:numId w:val="35"/>
                        </w:numPr>
                      </w:pPr>
                      <w:r>
                        <w:t>New Year’s Day</w:t>
                      </w:r>
                    </w:p>
                    <w:p w14:paraId="11EBCEFB" w14:textId="77777777" w:rsidR="00A07487" w:rsidRDefault="00A07487" w:rsidP="00743595">
                      <w:pPr>
                        <w:pStyle w:val="bulletedlist"/>
                        <w:numPr>
                          <w:ilvl w:val="0"/>
                          <w:numId w:val="35"/>
                        </w:numPr>
                      </w:pPr>
                      <w:r>
                        <w:t>Independence Day</w:t>
                      </w:r>
                    </w:p>
                    <w:p w14:paraId="1E70386B" w14:textId="77777777" w:rsidR="00A07487" w:rsidRDefault="00A07487" w:rsidP="00743595">
                      <w:pPr>
                        <w:pStyle w:val="bulletedlist"/>
                        <w:numPr>
                          <w:ilvl w:val="0"/>
                          <w:numId w:val="35"/>
                        </w:numPr>
                      </w:pPr>
                      <w:r>
                        <w:t>Memorial Day</w:t>
                      </w:r>
                    </w:p>
                    <w:p w14:paraId="5231346A" w14:textId="77777777" w:rsidR="00A07487" w:rsidRDefault="00A07487" w:rsidP="00743595">
                      <w:pPr>
                        <w:pStyle w:val="bulletedlist"/>
                        <w:numPr>
                          <w:ilvl w:val="0"/>
                          <w:numId w:val="35"/>
                        </w:numPr>
                      </w:pPr>
                      <w:r>
                        <w:t>Labor Day</w:t>
                      </w:r>
                    </w:p>
                    <w:p w14:paraId="44B4B4A7" w14:textId="77777777" w:rsidR="00A07487" w:rsidRDefault="00A07487" w:rsidP="00743595">
                      <w:pPr>
                        <w:pStyle w:val="bulletedlist"/>
                        <w:numPr>
                          <w:ilvl w:val="0"/>
                          <w:numId w:val="35"/>
                        </w:numPr>
                      </w:pPr>
                      <w:r>
                        <w:t>Thanksgiving Day</w:t>
                      </w:r>
                    </w:p>
                    <w:p w14:paraId="638344F4" w14:textId="77777777" w:rsidR="00A07487" w:rsidRDefault="00A07487" w:rsidP="00743595">
                      <w:pPr>
                        <w:pStyle w:val="bulletedlist"/>
                        <w:numPr>
                          <w:ilvl w:val="0"/>
                          <w:numId w:val="35"/>
                        </w:numPr>
                      </w:pPr>
                      <w:r>
                        <w:t>Day after Thanksgiving</w:t>
                      </w:r>
                    </w:p>
                    <w:p w14:paraId="3DF9401F" w14:textId="77777777" w:rsidR="00A07487" w:rsidRDefault="00A07487" w:rsidP="00743595">
                      <w:pPr>
                        <w:pStyle w:val="bulletedlist"/>
                        <w:numPr>
                          <w:ilvl w:val="0"/>
                          <w:numId w:val="35"/>
                        </w:numPr>
                      </w:pPr>
                      <w:r>
                        <w:t>Christmas Eve Day</w:t>
                      </w:r>
                    </w:p>
                    <w:p w14:paraId="1E1DCC4A" w14:textId="77777777" w:rsidR="00A07487" w:rsidRDefault="00A07487" w:rsidP="00743595">
                      <w:pPr>
                        <w:pStyle w:val="bulletedlist"/>
                        <w:numPr>
                          <w:ilvl w:val="0"/>
                          <w:numId w:val="35"/>
                        </w:numPr>
                      </w:pPr>
                      <w:r>
                        <w:t>Christmas Day</w:t>
                      </w:r>
                    </w:p>
                    <w:p w14:paraId="7833035A" w14:textId="77777777" w:rsidR="00A07487" w:rsidRDefault="00A07487" w:rsidP="00743595">
                      <w:pPr>
                        <w:pStyle w:val="bulletedlist"/>
                      </w:pPr>
                    </w:p>
                    <w:p w14:paraId="5814970B" w14:textId="77777777" w:rsidR="00A07487" w:rsidRPr="00F9453B" w:rsidRDefault="00A07487" w:rsidP="00743595">
                      <w:pPr>
                        <w:pStyle w:val="bulletedlist"/>
                        <w:rPr>
                          <w:b w:val="0"/>
                          <w:bCs w:val="0"/>
                        </w:rPr>
                      </w:pPr>
                      <w:r w:rsidRPr="00F9453B">
                        <w:rPr>
                          <w:b w:val="0"/>
                          <w:bCs w:val="0"/>
                        </w:rPr>
                        <w:t xml:space="preserve">An employee must work his/her last scheduled shift before and after the holiday to be eligible for pay.  Only pre-approved PTO counts as time worked for holiday eligibility.  </w:t>
                      </w:r>
                    </w:p>
                    <w:p w14:paraId="28F36ADF" w14:textId="77777777" w:rsidR="00A07487" w:rsidRDefault="00A07487" w:rsidP="00743595">
                      <w:pPr>
                        <w:pStyle w:val="bulletedlist"/>
                      </w:pPr>
                    </w:p>
                    <w:p w14:paraId="1D57B9BE" w14:textId="77777777" w:rsidR="00A07487" w:rsidRPr="00F9453B" w:rsidRDefault="00A07487" w:rsidP="00743595">
                      <w:pPr>
                        <w:pStyle w:val="bulletedlist"/>
                        <w:rPr>
                          <w:b w:val="0"/>
                          <w:bCs w:val="0"/>
                        </w:rPr>
                      </w:pPr>
                      <w:r w:rsidRPr="00F9453B">
                        <w:rPr>
                          <w:b w:val="0"/>
                          <w:bCs w:val="0"/>
                        </w:rPr>
                        <w:t xml:space="preserve">Employee call outs, or any other leave type, for a scheduled shift before, on, or after a holiday will result in forfeiture of holiday pay. </w:t>
                      </w:r>
                    </w:p>
                    <w:p w14:paraId="7096E73C" w14:textId="77777777" w:rsidR="00DF03A3" w:rsidRDefault="00DF03A3" w:rsidP="00743595">
                      <w:pPr>
                        <w:pStyle w:val="bulletedlist"/>
                      </w:pPr>
                    </w:p>
                    <w:p w14:paraId="5C5A470A" w14:textId="77777777" w:rsidR="00DF03A3" w:rsidRDefault="00DF03A3" w:rsidP="00743595">
                      <w:pPr>
                        <w:pStyle w:val="bulletedlist"/>
                      </w:pPr>
                    </w:p>
                    <w:p w14:paraId="25F4D769" w14:textId="77777777" w:rsidR="00DF03A3" w:rsidRPr="00037D27" w:rsidRDefault="00DF03A3" w:rsidP="00743595">
                      <w:pPr>
                        <w:pStyle w:val="bulletedlist"/>
                        <w:rPr>
                          <w:u w:val="single"/>
                        </w:rPr>
                      </w:pPr>
                      <w:r w:rsidRPr="00037D27">
                        <w:rPr>
                          <w:u w:val="single"/>
                        </w:rPr>
                        <w:t>Floating Holiday</w:t>
                      </w:r>
                    </w:p>
                    <w:p w14:paraId="3CF8932A" w14:textId="20661A09" w:rsidR="00DF03A3" w:rsidRPr="00F9453B" w:rsidRDefault="00DF03A3" w:rsidP="00743595">
                      <w:pPr>
                        <w:pStyle w:val="bulletedlist"/>
                        <w:rPr>
                          <w:b w:val="0"/>
                          <w:bCs w:val="0"/>
                        </w:rPr>
                      </w:pPr>
                      <w:r w:rsidRPr="00F9453B">
                        <w:rPr>
                          <w:b w:val="0"/>
                          <w:bCs w:val="0"/>
                        </w:rPr>
                        <w:t>If requested, employees to work on a holiday will be granted a floating holiday.  All floating holidays must be scheduled using the time off request process by the end of the pay period in which they occur.  If the floating holiday is not scheduled, the holiday pay will be paid in the period in which i</w:t>
                      </w:r>
                      <w:r w:rsidR="00B448E4">
                        <w:rPr>
                          <w:b w:val="0"/>
                          <w:bCs w:val="0"/>
                        </w:rPr>
                        <w:t>t</w:t>
                      </w:r>
                      <w:r w:rsidRPr="00F9453B">
                        <w:rPr>
                          <w:b w:val="0"/>
                          <w:bCs w:val="0"/>
                        </w:rPr>
                        <w:t xml:space="preserve">s occurred.  No floating holiday time will be carried over from year to year.  If employees are subject to time off blackout periods, floating holidays can be scheduled up to 60 days after the actual holiday. </w:t>
                      </w:r>
                    </w:p>
                    <w:p w14:paraId="273278B1" w14:textId="77777777" w:rsidR="00DF03A3" w:rsidRPr="00F9453B" w:rsidRDefault="00DF03A3" w:rsidP="00743595">
                      <w:pPr>
                        <w:pStyle w:val="bulletedlist"/>
                        <w:rPr>
                          <w:b w:val="0"/>
                          <w:bCs w:val="0"/>
                        </w:rPr>
                      </w:pPr>
                    </w:p>
                    <w:p w14:paraId="564CEE40" w14:textId="77777777" w:rsidR="00DF03A3" w:rsidRPr="00F9453B" w:rsidRDefault="00DF03A3" w:rsidP="00743595">
                      <w:pPr>
                        <w:pStyle w:val="bulletedlist"/>
                        <w:rPr>
                          <w:b w:val="0"/>
                          <w:bCs w:val="0"/>
                        </w:rPr>
                      </w:pPr>
                      <w:r w:rsidRPr="00F9453B">
                        <w:rPr>
                          <w:b w:val="0"/>
                          <w:bCs w:val="0"/>
                        </w:rPr>
                        <w:t>An employee on a short-term, scheduled layoff the week of a holiday, has the right to receive holiday pay during the layoff week, provided all company requirements for the holiday pay are met.  The employee must log the holiday pay on either the pay sheet or in the timeclock software to receive it.  Failure to indicate such will result in no holiday pay for the pay period.</w:t>
                      </w:r>
                    </w:p>
                    <w:p w14:paraId="605CDFD2" w14:textId="77777777" w:rsidR="00DF03A3" w:rsidRDefault="00DF03A3" w:rsidP="00743595">
                      <w:pPr>
                        <w:pStyle w:val="bulletedlist"/>
                      </w:pPr>
                    </w:p>
                    <w:p w14:paraId="36E5B8F1" w14:textId="77777777" w:rsidR="00DF03A3" w:rsidRDefault="00DF03A3" w:rsidP="00743595">
                      <w:pPr>
                        <w:pStyle w:val="bulletedlist"/>
                      </w:pPr>
                    </w:p>
                    <w:p w14:paraId="497D6180" w14:textId="77777777" w:rsidR="00A07487" w:rsidRDefault="00A07487" w:rsidP="00A07487"/>
                  </w:txbxContent>
                </v:textbox>
                <w10:wrap anchorx="margin"/>
              </v:shape>
            </w:pict>
          </mc:Fallback>
        </mc:AlternateContent>
      </w:r>
    </w:p>
    <w:p w14:paraId="3E3A970C" w14:textId="77777777" w:rsidR="00A07487" w:rsidRDefault="00A07487" w:rsidP="00743595">
      <w:pPr>
        <w:pStyle w:val="bulletedlist"/>
      </w:pPr>
    </w:p>
    <w:p w14:paraId="76E8E707" w14:textId="2145F512" w:rsidR="003F023E" w:rsidRDefault="00F01CBA" w:rsidP="00743595">
      <w:pPr>
        <w:pStyle w:val="bulletedlist"/>
      </w:pPr>
      <w:r w:rsidRPr="00C84EB6">
        <w:rPr>
          <w:noProof/>
        </w:rPr>
        <mc:AlternateContent>
          <mc:Choice Requires="wps">
            <w:drawing>
              <wp:anchor distT="45720" distB="45720" distL="114300" distR="114300" simplePos="0" relativeHeight="251681792" behindDoc="0" locked="0" layoutInCell="1" allowOverlap="1" wp14:anchorId="5D20F696" wp14:editId="717787F6">
                <wp:simplePos x="0" y="0"/>
                <wp:positionH relativeFrom="margin">
                  <wp:posOffset>3739526</wp:posOffset>
                </wp:positionH>
                <wp:positionV relativeFrom="paragraph">
                  <wp:posOffset>136408</wp:posOffset>
                </wp:positionV>
                <wp:extent cx="3129045" cy="1404620"/>
                <wp:effectExtent l="0" t="0" r="0" b="3175"/>
                <wp:wrapNone/>
                <wp:docPr id="547570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045" cy="1404620"/>
                        </a:xfrm>
                        <a:prstGeom prst="rect">
                          <a:avLst/>
                        </a:prstGeom>
                        <a:solidFill>
                          <a:srgbClr val="FFFFFF"/>
                        </a:solidFill>
                        <a:ln w="9525">
                          <a:noFill/>
                          <a:miter lim="800000"/>
                          <a:headEnd/>
                          <a:tailEnd/>
                        </a:ln>
                      </wps:spPr>
                      <wps:txbx>
                        <w:txbxContent>
                          <w:p w14:paraId="1EE60CC1" w14:textId="29A34FB6" w:rsidR="00F01CBA" w:rsidRPr="00F01CBA" w:rsidRDefault="00F01CBA" w:rsidP="00743595">
                            <w:pPr>
                              <w:pStyle w:val="bulletedlist"/>
                            </w:pPr>
                            <w:r w:rsidRPr="00F01CBA">
                              <w:t>Paid Time Off (PTO)</w:t>
                            </w:r>
                          </w:p>
                          <w:p w14:paraId="0FE5F6AE" w14:textId="77777777" w:rsidR="00732DB1" w:rsidRDefault="00732DB1" w:rsidP="00F01CBA">
                            <w:pPr>
                              <w:rPr>
                                <w:rFonts w:asciiTheme="majorHAnsi" w:hAnsiTheme="majorHAnsi" w:cstheme="majorHAnsi"/>
                                <w:sz w:val="20"/>
                                <w:szCs w:val="20"/>
                              </w:rPr>
                            </w:pPr>
                          </w:p>
                          <w:p w14:paraId="5FC98DBF" w14:textId="6F9A5CC5" w:rsidR="00A07487" w:rsidRPr="009030CF" w:rsidRDefault="00732DB1" w:rsidP="00F01CBA">
                            <w:pPr>
                              <w:rPr>
                                <w:rFonts w:asciiTheme="majorHAnsi" w:hAnsiTheme="majorHAnsi" w:cstheme="majorHAnsi"/>
                                <w:b/>
                                <w:bCs/>
                                <w:sz w:val="20"/>
                                <w:szCs w:val="20"/>
                              </w:rPr>
                            </w:pPr>
                            <w:r w:rsidRPr="009030CF">
                              <w:rPr>
                                <w:rFonts w:asciiTheme="majorHAnsi" w:hAnsiTheme="majorHAnsi" w:cstheme="majorHAnsi"/>
                                <w:b/>
                                <w:bCs/>
                                <w:sz w:val="20"/>
                                <w:szCs w:val="20"/>
                              </w:rPr>
                              <w:t>Exempt (Salary) Employees</w:t>
                            </w:r>
                          </w:p>
                          <w:p w14:paraId="1E9C5CA1" w14:textId="45F43603" w:rsidR="00732DB1" w:rsidRDefault="00732DB1" w:rsidP="00F01CBA">
                            <w:pPr>
                              <w:rPr>
                                <w:rFonts w:asciiTheme="majorHAnsi" w:hAnsiTheme="majorHAnsi" w:cstheme="majorHAnsi"/>
                                <w:sz w:val="20"/>
                                <w:szCs w:val="20"/>
                              </w:rPr>
                            </w:pPr>
                            <w:r>
                              <w:rPr>
                                <w:rFonts w:asciiTheme="majorHAnsi" w:hAnsiTheme="majorHAnsi" w:cstheme="majorHAnsi"/>
                                <w:sz w:val="20"/>
                                <w:szCs w:val="20"/>
                              </w:rPr>
                              <w:t xml:space="preserve">PTO offered to salaried employees is noted in the </w:t>
                            </w:r>
                            <w:r w:rsidR="00836CE4">
                              <w:rPr>
                                <w:rFonts w:asciiTheme="majorHAnsi" w:hAnsiTheme="majorHAnsi" w:cstheme="majorHAnsi"/>
                                <w:sz w:val="20"/>
                                <w:szCs w:val="20"/>
                              </w:rPr>
                              <w:t>original offer of employment letter, is available to use as of the date of hire and allocated on a calendar year basis.</w:t>
                            </w:r>
                          </w:p>
                          <w:p w14:paraId="6A87C287" w14:textId="77777777" w:rsidR="00836CE4" w:rsidRDefault="00836CE4" w:rsidP="00F01CBA">
                            <w:pPr>
                              <w:rPr>
                                <w:rFonts w:asciiTheme="majorHAnsi" w:hAnsiTheme="majorHAnsi" w:cstheme="majorHAnsi"/>
                                <w:sz w:val="20"/>
                                <w:szCs w:val="20"/>
                              </w:rPr>
                            </w:pPr>
                          </w:p>
                          <w:p w14:paraId="7FAB1B5A" w14:textId="5FAA8B4F" w:rsidR="00836CE4" w:rsidRPr="009030CF" w:rsidRDefault="00836CE4" w:rsidP="00F01CBA">
                            <w:pPr>
                              <w:rPr>
                                <w:rFonts w:asciiTheme="majorHAnsi" w:hAnsiTheme="majorHAnsi" w:cstheme="majorHAnsi"/>
                                <w:b/>
                                <w:bCs/>
                                <w:sz w:val="20"/>
                                <w:szCs w:val="20"/>
                              </w:rPr>
                            </w:pPr>
                            <w:r w:rsidRPr="009030CF">
                              <w:rPr>
                                <w:rFonts w:asciiTheme="majorHAnsi" w:hAnsiTheme="majorHAnsi" w:cstheme="majorHAnsi"/>
                                <w:b/>
                                <w:bCs/>
                                <w:sz w:val="20"/>
                                <w:szCs w:val="20"/>
                              </w:rPr>
                              <w:t>PTO Carryover &amp; Payout</w:t>
                            </w:r>
                          </w:p>
                          <w:p w14:paraId="5B714841" w14:textId="22CE06AD" w:rsidR="00836CE4" w:rsidRDefault="00836CE4" w:rsidP="00F01CBA">
                            <w:pPr>
                              <w:rPr>
                                <w:rFonts w:asciiTheme="majorHAnsi" w:hAnsiTheme="majorHAnsi" w:cstheme="majorHAnsi"/>
                                <w:sz w:val="20"/>
                                <w:szCs w:val="20"/>
                              </w:rPr>
                            </w:pPr>
                            <w:r>
                              <w:rPr>
                                <w:rFonts w:asciiTheme="majorHAnsi" w:hAnsiTheme="majorHAnsi" w:cstheme="majorHAnsi"/>
                                <w:sz w:val="20"/>
                                <w:szCs w:val="20"/>
                              </w:rPr>
                              <w:t xml:space="preserve">PTO Carryover and payout is determined by employment classification. </w:t>
                            </w:r>
                          </w:p>
                          <w:p w14:paraId="1F36F39E" w14:textId="77777777" w:rsidR="00836CE4" w:rsidRDefault="00836CE4" w:rsidP="00F01CBA">
                            <w:pPr>
                              <w:rPr>
                                <w:rFonts w:asciiTheme="majorHAnsi" w:hAnsiTheme="majorHAnsi" w:cstheme="majorHAnsi"/>
                                <w:sz w:val="20"/>
                                <w:szCs w:val="20"/>
                              </w:rPr>
                            </w:pPr>
                          </w:p>
                          <w:p w14:paraId="3DACD3FF" w14:textId="2904A740" w:rsidR="00836CE4" w:rsidRPr="00F01CBA" w:rsidRDefault="00836CE4" w:rsidP="00F01CBA">
                            <w:pPr>
                              <w:rPr>
                                <w:rFonts w:asciiTheme="majorHAnsi" w:hAnsiTheme="majorHAnsi" w:cstheme="majorHAnsi"/>
                                <w:sz w:val="20"/>
                                <w:szCs w:val="20"/>
                              </w:rPr>
                            </w:pPr>
                            <w:r>
                              <w:rPr>
                                <w:rFonts w:asciiTheme="majorHAnsi" w:hAnsiTheme="majorHAnsi" w:cstheme="majorHAnsi"/>
                                <w:sz w:val="20"/>
                                <w:szCs w:val="20"/>
                              </w:rPr>
                              <w:t>PTO offered to salaried employees is on a use it or lose it basis.  No payou</w:t>
                            </w:r>
                            <w:r w:rsidR="009030CF">
                              <w:rPr>
                                <w:rFonts w:asciiTheme="majorHAnsi" w:hAnsiTheme="majorHAnsi" w:cstheme="majorHAnsi"/>
                                <w:sz w:val="20"/>
                                <w:szCs w:val="20"/>
                              </w:rPr>
                              <w:t xml:space="preserve">t of unused PTO shall be awarded either at year end, or as a part of an employee’s separation from the Company.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0F696" id="_x0000_s1058" type="#_x0000_t202" style="position:absolute;margin-left:294.45pt;margin-top:10.75pt;width:246.4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" stroked="f">
                <v:textbox style="mso-fit-shape-to-text:t">
                  <w:txbxContent>
                    <w:p w14:paraId="1EE60CC1" w14:textId="29A34FB6" w:rsidR="00F01CBA" w:rsidRPr="00F01CBA" w:rsidRDefault="00F01CBA" w:rsidP="00743595">
                      <w:pPr>
                        <w:pStyle w:val="bulletedlist"/>
                      </w:pPr>
                      <w:r w:rsidRPr="00F01CBA">
                        <w:t>Paid Time Off (PTO)</w:t>
                      </w:r>
                    </w:p>
                    <w:p w14:paraId="0FE5F6AE" w14:textId="77777777" w:rsidR="00732DB1" w:rsidRDefault="00732DB1" w:rsidP="00F01CBA">
                      <w:pPr>
                        <w:rPr>
                          <w:rFonts w:asciiTheme="majorHAnsi" w:hAnsiTheme="majorHAnsi" w:cstheme="majorHAnsi"/>
                          <w:sz w:val="20"/>
                          <w:szCs w:val="20"/>
                        </w:rPr>
                      </w:pPr>
                    </w:p>
                    <w:p w14:paraId="5FC98DBF" w14:textId="6F9A5CC5" w:rsidR="00A07487" w:rsidRPr="009030CF" w:rsidRDefault="00732DB1" w:rsidP="00F01CBA">
                      <w:pPr>
                        <w:rPr>
                          <w:rFonts w:asciiTheme="majorHAnsi" w:hAnsiTheme="majorHAnsi" w:cstheme="majorHAnsi"/>
                          <w:b/>
                          <w:bCs/>
                          <w:sz w:val="20"/>
                          <w:szCs w:val="20"/>
                        </w:rPr>
                      </w:pPr>
                      <w:r w:rsidRPr="009030CF">
                        <w:rPr>
                          <w:rFonts w:asciiTheme="majorHAnsi" w:hAnsiTheme="majorHAnsi" w:cstheme="majorHAnsi"/>
                          <w:b/>
                          <w:bCs/>
                          <w:sz w:val="20"/>
                          <w:szCs w:val="20"/>
                        </w:rPr>
                        <w:t>Exempt (Salary) Employees</w:t>
                      </w:r>
                    </w:p>
                    <w:p w14:paraId="1E9C5CA1" w14:textId="45F43603" w:rsidR="00732DB1" w:rsidRDefault="00732DB1" w:rsidP="00F01CBA">
                      <w:pPr>
                        <w:rPr>
                          <w:rFonts w:asciiTheme="majorHAnsi" w:hAnsiTheme="majorHAnsi" w:cstheme="majorHAnsi"/>
                          <w:sz w:val="20"/>
                          <w:szCs w:val="20"/>
                        </w:rPr>
                      </w:pPr>
                      <w:r>
                        <w:rPr>
                          <w:rFonts w:asciiTheme="majorHAnsi" w:hAnsiTheme="majorHAnsi" w:cstheme="majorHAnsi"/>
                          <w:sz w:val="20"/>
                          <w:szCs w:val="20"/>
                        </w:rPr>
                        <w:t xml:space="preserve">PTO offered to salaried employees is noted in the </w:t>
                      </w:r>
                      <w:r w:rsidR="00836CE4">
                        <w:rPr>
                          <w:rFonts w:asciiTheme="majorHAnsi" w:hAnsiTheme="majorHAnsi" w:cstheme="majorHAnsi"/>
                          <w:sz w:val="20"/>
                          <w:szCs w:val="20"/>
                        </w:rPr>
                        <w:t>original offer of employment letter, is available to use as of the date of hire and allocated on a calendar year basis.</w:t>
                      </w:r>
                    </w:p>
                    <w:p w14:paraId="6A87C287" w14:textId="77777777" w:rsidR="00836CE4" w:rsidRDefault="00836CE4" w:rsidP="00F01CBA">
                      <w:pPr>
                        <w:rPr>
                          <w:rFonts w:asciiTheme="majorHAnsi" w:hAnsiTheme="majorHAnsi" w:cstheme="majorHAnsi"/>
                          <w:sz w:val="20"/>
                          <w:szCs w:val="20"/>
                        </w:rPr>
                      </w:pPr>
                    </w:p>
                    <w:p w14:paraId="7FAB1B5A" w14:textId="5FAA8B4F" w:rsidR="00836CE4" w:rsidRPr="009030CF" w:rsidRDefault="00836CE4" w:rsidP="00F01CBA">
                      <w:pPr>
                        <w:rPr>
                          <w:rFonts w:asciiTheme="majorHAnsi" w:hAnsiTheme="majorHAnsi" w:cstheme="majorHAnsi"/>
                          <w:b/>
                          <w:bCs/>
                          <w:sz w:val="20"/>
                          <w:szCs w:val="20"/>
                        </w:rPr>
                      </w:pPr>
                      <w:r w:rsidRPr="009030CF">
                        <w:rPr>
                          <w:rFonts w:asciiTheme="majorHAnsi" w:hAnsiTheme="majorHAnsi" w:cstheme="majorHAnsi"/>
                          <w:b/>
                          <w:bCs/>
                          <w:sz w:val="20"/>
                          <w:szCs w:val="20"/>
                        </w:rPr>
                        <w:t>PTO Carryover &amp; Payout</w:t>
                      </w:r>
                    </w:p>
                    <w:p w14:paraId="5B714841" w14:textId="22CE06AD" w:rsidR="00836CE4" w:rsidRDefault="00836CE4" w:rsidP="00F01CBA">
                      <w:pPr>
                        <w:rPr>
                          <w:rFonts w:asciiTheme="majorHAnsi" w:hAnsiTheme="majorHAnsi" w:cstheme="majorHAnsi"/>
                          <w:sz w:val="20"/>
                          <w:szCs w:val="20"/>
                        </w:rPr>
                      </w:pPr>
                      <w:r>
                        <w:rPr>
                          <w:rFonts w:asciiTheme="majorHAnsi" w:hAnsiTheme="majorHAnsi" w:cstheme="majorHAnsi"/>
                          <w:sz w:val="20"/>
                          <w:szCs w:val="20"/>
                        </w:rPr>
                        <w:t xml:space="preserve">PTO Carryover and payout is determined by employment classification. </w:t>
                      </w:r>
                    </w:p>
                    <w:p w14:paraId="1F36F39E" w14:textId="77777777" w:rsidR="00836CE4" w:rsidRDefault="00836CE4" w:rsidP="00F01CBA">
                      <w:pPr>
                        <w:rPr>
                          <w:rFonts w:asciiTheme="majorHAnsi" w:hAnsiTheme="majorHAnsi" w:cstheme="majorHAnsi"/>
                          <w:sz w:val="20"/>
                          <w:szCs w:val="20"/>
                        </w:rPr>
                      </w:pPr>
                    </w:p>
                    <w:p w14:paraId="3DACD3FF" w14:textId="2904A740" w:rsidR="00836CE4" w:rsidRPr="00F01CBA" w:rsidRDefault="00836CE4" w:rsidP="00F01CBA">
                      <w:pPr>
                        <w:rPr>
                          <w:rFonts w:asciiTheme="majorHAnsi" w:hAnsiTheme="majorHAnsi" w:cstheme="majorHAnsi"/>
                          <w:sz w:val="20"/>
                          <w:szCs w:val="20"/>
                        </w:rPr>
                      </w:pPr>
                      <w:r>
                        <w:rPr>
                          <w:rFonts w:asciiTheme="majorHAnsi" w:hAnsiTheme="majorHAnsi" w:cstheme="majorHAnsi"/>
                          <w:sz w:val="20"/>
                          <w:szCs w:val="20"/>
                        </w:rPr>
                        <w:t>PTO offered to salaried employees is on a use it or lose it basis.  No payou</w:t>
                      </w:r>
                      <w:r w:rsidR="009030CF">
                        <w:rPr>
                          <w:rFonts w:asciiTheme="majorHAnsi" w:hAnsiTheme="majorHAnsi" w:cstheme="majorHAnsi"/>
                          <w:sz w:val="20"/>
                          <w:szCs w:val="20"/>
                        </w:rPr>
                        <w:t xml:space="preserve">t of unused PTO shall be awarded either at year end, or as a part of an employee’s separation from the Company.  </w:t>
                      </w:r>
                    </w:p>
                  </w:txbxContent>
                </v:textbox>
                <w10:wrap anchorx="margin"/>
              </v:shape>
            </w:pict>
          </mc:Fallback>
        </mc:AlternateContent>
      </w:r>
    </w:p>
    <w:p w14:paraId="2E9F1EAF" w14:textId="1F4BD82A" w:rsidR="003F023E" w:rsidRPr="00B05D6B" w:rsidRDefault="003F023E" w:rsidP="00743595">
      <w:pPr>
        <w:pStyle w:val="bulletedlist"/>
      </w:pPr>
    </w:p>
    <w:p w14:paraId="4E22A52B" w14:textId="52FF81A1" w:rsidR="0091690C" w:rsidRPr="00B05D6B" w:rsidRDefault="0091690C" w:rsidP="00743595">
      <w:pPr>
        <w:pStyle w:val="bulletedlist"/>
      </w:pPr>
    </w:p>
    <w:p w14:paraId="2227532A" w14:textId="77777777" w:rsidR="00C44978" w:rsidRPr="00B05D6B" w:rsidRDefault="00C44978" w:rsidP="00C44978">
      <w:pPr>
        <w:pStyle w:val="BodyTextIndent2"/>
        <w:ind w:left="0"/>
        <w:jc w:val="both"/>
        <w:rPr>
          <w:rFonts w:asciiTheme="majorHAnsi" w:hAnsiTheme="majorHAnsi" w:cstheme="majorHAnsi"/>
          <w:i/>
        </w:rPr>
      </w:pPr>
    </w:p>
    <w:p w14:paraId="59AE455A" w14:textId="6BADCDF5" w:rsidR="00C44978" w:rsidRPr="00B05D6B" w:rsidRDefault="00C44978" w:rsidP="00C44978">
      <w:pPr>
        <w:pStyle w:val="BodyTextIndent2"/>
        <w:ind w:left="0"/>
        <w:jc w:val="both"/>
        <w:rPr>
          <w:rFonts w:asciiTheme="majorHAnsi" w:hAnsiTheme="majorHAnsi" w:cstheme="majorHAnsi"/>
          <w:i/>
        </w:rPr>
      </w:pPr>
    </w:p>
    <w:p w14:paraId="0DA77866" w14:textId="48931071" w:rsidR="00C44978" w:rsidRPr="00B05D6B" w:rsidRDefault="00C44978" w:rsidP="00C44978">
      <w:pPr>
        <w:pStyle w:val="BodyTextIndent2"/>
        <w:ind w:left="0"/>
        <w:jc w:val="both"/>
        <w:rPr>
          <w:rFonts w:asciiTheme="majorHAnsi" w:hAnsiTheme="majorHAnsi" w:cstheme="majorHAnsi"/>
          <w:i/>
        </w:rPr>
      </w:pPr>
    </w:p>
    <w:p w14:paraId="6CC28757" w14:textId="53307091" w:rsidR="00C44978" w:rsidRDefault="00C44978" w:rsidP="00C44978">
      <w:pPr>
        <w:pStyle w:val="BodyTextIndent2"/>
        <w:ind w:left="0"/>
        <w:jc w:val="both"/>
        <w:rPr>
          <w:rFonts w:asciiTheme="majorHAnsi" w:hAnsiTheme="majorHAnsi" w:cstheme="majorHAnsi"/>
          <w:i/>
        </w:rPr>
      </w:pPr>
    </w:p>
    <w:p w14:paraId="6222A4EA" w14:textId="595B9AC9" w:rsidR="00EA6CE5" w:rsidRDefault="00EA6CE5" w:rsidP="00C44978">
      <w:pPr>
        <w:pStyle w:val="BodyTextIndent2"/>
        <w:ind w:left="0"/>
        <w:jc w:val="both"/>
        <w:rPr>
          <w:rFonts w:asciiTheme="majorHAnsi" w:hAnsiTheme="majorHAnsi" w:cstheme="majorHAnsi"/>
          <w:i/>
        </w:rPr>
      </w:pPr>
    </w:p>
    <w:p w14:paraId="17BFD82B" w14:textId="6EE3D73D" w:rsidR="00EA6CE5" w:rsidRDefault="00EA6CE5" w:rsidP="00C44978">
      <w:pPr>
        <w:pStyle w:val="BodyTextIndent2"/>
        <w:ind w:left="0"/>
        <w:jc w:val="both"/>
        <w:rPr>
          <w:rFonts w:asciiTheme="majorHAnsi" w:hAnsiTheme="majorHAnsi" w:cstheme="majorHAnsi"/>
          <w:i/>
        </w:rPr>
      </w:pPr>
    </w:p>
    <w:p w14:paraId="377946D1" w14:textId="33E478AC" w:rsidR="00EA6CE5" w:rsidRDefault="00EA6CE5" w:rsidP="00C44978">
      <w:pPr>
        <w:pStyle w:val="BodyTextIndent2"/>
        <w:ind w:left="0"/>
        <w:jc w:val="both"/>
        <w:rPr>
          <w:rFonts w:asciiTheme="majorHAnsi" w:hAnsiTheme="majorHAnsi" w:cstheme="majorHAnsi"/>
          <w:i/>
        </w:rPr>
      </w:pPr>
    </w:p>
    <w:p w14:paraId="588F309C" w14:textId="77777777" w:rsidR="00EA6CE5" w:rsidRDefault="00EA6CE5" w:rsidP="00C44978">
      <w:pPr>
        <w:pStyle w:val="BodyTextIndent2"/>
        <w:ind w:left="0"/>
        <w:jc w:val="both"/>
        <w:rPr>
          <w:rFonts w:asciiTheme="majorHAnsi" w:hAnsiTheme="majorHAnsi" w:cstheme="majorHAnsi"/>
          <w:i/>
        </w:rPr>
      </w:pPr>
    </w:p>
    <w:p w14:paraId="66355B99" w14:textId="4A94DB56" w:rsidR="00EA6CE5" w:rsidRDefault="00EA6CE5" w:rsidP="00C44978">
      <w:pPr>
        <w:pStyle w:val="BodyTextIndent2"/>
        <w:ind w:left="0"/>
        <w:jc w:val="both"/>
        <w:rPr>
          <w:rFonts w:asciiTheme="majorHAnsi" w:hAnsiTheme="majorHAnsi" w:cstheme="majorHAnsi"/>
          <w:i/>
        </w:rPr>
      </w:pPr>
    </w:p>
    <w:p w14:paraId="512C8E39" w14:textId="56159053" w:rsidR="00EA6CE5" w:rsidRDefault="00EA6CE5" w:rsidP="00C44978">
      <w:pPr>
        <w:pStyle w:val="BodyTextIndent2"/>
        <w:ind w:left="0"/>
        <w:jc w:val="both"/>
        <w:rPr>
          <w:rFonts w:asciiTheme="majorHAnsi" w:hAnsiTheme="majorHAnsi" w:cstheme="majorHAnsi"/>
          <w:i/>
        </w:rPr>
      </w:pPr>
    </w:p>
    <w:p w14:paraId="325135DE" w14:textId="77777777" w:rsidR="00EA6CE5" w:rsidRDefault="00EA6CE5" w:rsidP="00C44978">
      <w:pPr>
        <w:pStyle w:val="BodyTextIndent2"/>
        <w:ind w:left="0"/>
        <w:jc w:val="both"/>
        <w:rPr>
          <w:rFonts w:asciiTheme="majorHAnsi" w:hAnsiTheme="majorHAnsi" w:cstheme="majorHAnsi"/>
          <w:i/>
        </w:rPr>
      </w:pPr>
    </w:p>
    <w:p w14:paraId="53047DEB" w14:textId="1DEE6A81" w:rsidR="00EA6CE5" w:rsidRDefault="00EA6CE5" w:rsidP="00C44978">
      <w:pPr>
        <w:pStyle w:val="BodyTextIndent2"/>
        <w:ind w:left="0"/>
        <w:jc w:val="both"/>
        <w:rPr>
          <w:rFonts w:asciiTheme="majorHAnsi" w:hAnsiTheme="majorHAnsi" w:cstheme="majorHAnsi"/>
          <w:i/>
        </w:rPr>
      </w:pPr>
    </w:p>
    <w:p w14:paraId="5D3C65AB" w14:textId="110A57E0" w:rsidR="00D3751E" w:rsidRDefault="00D3751E" w:rsidP="00A07487">
      <w:pPr>
        <w:pStyle w:val="BodyTextIndent2"/>
        <w:ind w:left="0"/>
        <w:jc w:val="both"/>
        <w:rPr>
          <w:rFonts w:asciiTheme="majorHAnsi" w:hAnsiTheme="majorHAnsi" w:cstheme="majorHAnsi"/>
        </w:rPr>
      </w:pPr>
    </w:p>
    <w:p w14:paraId="439E79C8" w14:textId="77777777" w:rsidR="00A07487" w:rsidRDefault="00A07487" w:rsidP="00A07487">
      <w:pPr>
        <w:pStyle w:val="BodyTextIndent2"/>
        <w:ind w:left="0"/>
        <w:jc w:val="both"/>
        <w:rPr>
          <w:rFonts w:asciiTheme="majorHAnsi" w:hAnsiTheme="majorHAnsi" w:cstheme="majorHAnsi"/>
        </w:rPr>
      </w:pPr>
    </w:p>
    <w:p w14:paraId="31CA4E40" w14:textId="1B332581" w:rsidR="00A07487" w:rsidRDefault="00A07487" w:rsidP="00A07487">
      <w:pPr>
        <w:pStyle w:val="BodyTextIndent2"/>
        <w:ind w:left="0"/>
        <w:jc w:val="both"/>
        <w:rPr>
          <w:rFonts w:asciiTheme="majorHAnsi" w:hAnsiTheme="majorHAnsi" w:cstheme="majorHAnsi"/>
        </w:rPr>
      </w:pPr>
    </w:p>
    <w:p w14:paraId="6B707A47" w14:textId="77777777" w:rsidR="00A07487" w:rsidRDefault="00A07487" w:rsidP="00A07487">
      <w:pPr>
        <w:pStyle w:val="BodyTextIndent2"/>
        <w:ind w:left="0"/>
        <w:jc w:val="both"/>
        <w:rPr>
          <w:rFonts w:asciiTheme="majorHAnsi" w:hAnsiTheme="majorHAnsi" w:cstheme="majorHAnsi"/>
        </w:rPr>
      </w:pPr>
    </w:p>
    <w:p w14:paraId="5C88D58F" w14:textId="77777777" w:rsidR="00A07487" w:rsidRDefault="00A07487" w:rsidP="00A07487">
      <w:pPr>
        <w:pStyle w:val="BodyTextIndent2"/>
        <w:ind w:left="0"/>
        <w:jc w:val="both"/>
        <w:rPr>
          <w:rFonts w:asciiTheme="majorHAnsi" w:hAnsiTheme="majorHAnsi" w:cstheme="majorHAnsi"/>
        </w:rPr>
      </w:pPr>
    </w:p>
    <w:p w14:paraId="24BF4038" w14:textId="77777777" w:rsidR="00A07487" w:rsidRDefault="00A07487" w:rsidP="00A07487">
      <w:pPr>
        <w:pStyle w:val="BodyTextIndent2"/>
        <w:ind w:left="0"/>
        <w:jc w:val="both"/>
        <w:rPr>
          <w:rFonts w:asciiTheme="majorHAnsi" w:hAnsiTheme="majorHAnsi" w:cstheme="majorHAnsi"/>
        </w:rPr>
      </w:pPr>
    </w:p>
    <w:p w14:paraId="652685B8" w14:textId="7088720F" w:rsidR="00A07487" w:rsidRDefault="00A07487" w:rsidP="00A07487">
      <w:pPr>
        <w:pStyle w:val="BodyTextIndent2"/>
        <w:ind w:left="0"/>
        <w:jc w:val="both"/>
        <w:rPr>
          <w:rFonts w:asciiTheme="majorHAnsi" w:hAnsiTheme="majorHAnsi" w:cstheme="majorHAnsi"/>
        </w:rPr>
      </w:pPr>
    </w:p>
    <w:p w14:paraId="11F135DC" w14:textId="5CB059B4" w:rsidR="00A07487" w:rsidRDefault="00A07487" w:rsidP="00A07487">
      <w:pPr>
        <w:pStyle w:val="BodyTextIndent2"/>
        <w:ind w:left="0"/>
        <w:jc w:val="both"/>
        <w:rPr>
          <w:rFonts w:asciiTheme="majorHAnsi" w:hAnsiTheme="majorHAnsi" w:cstheme="majorHAnsi"/>
        </w:rPr>
      </w:pPr>
    </w:p>
    <w:p w14:paraId="762047AA" w14:textId="3A427C8D" w:rsidR="00A07487" w:rsidRDefault="00A07487" w:rsidP="00A07487">
      <w:pPr>
        <w:pStyle w:val="BodyTextIndent2"/>
        <w:ind w:left="0"/>
        <w:jc w:val="both"/>
        <w:rPr>
          <w:rFonts w:asciiTheme="majorHAnsi" w:hAnsiTheme="majorHAnsi" w:cstheme="majorHAnsi"/>
        </w:rPr>
      </w:pPr>
    </w:p>
    <w:p w14:paraId="3B405EFA" w14:textId="4B954F22" w:rsidR="00A07487" w:rsidRDefault="00A07487" w:rsidP="00A07487">
      <w:pPr>
        <w:pStyle w:val="BodyTextIndent2"/>
        <w:ind w:left="0"/>
        <w:jc w:val="both"/>
        <w:rPr>
          <w:rFonts w:asciiTheme="majorHAnsi" w:hAnsiTheme="majorHAnsi" w:cstheme="majorHAnsi"/>
        </w:rPr>
      </w:pPr>
    </w:p>
    <w:p w14:paraId="1FB334C9" w14:textId="7449E029" w:rsidR="00A07487" w:rsidRDefault="00A07487" w:rsidP="00A07487">
      <w:pPr>
        <w:pStyle w:val="BodyTextIndent2"/>
        <w:ind w:left="0"/>
        <w:jc w:val="both"/>
        <w:rPr>
          <w:rFonts w:asciiTheme="majorHAnsi" w:hAnsiTheme="majorHAnsi" w:cstheme="majorHAnsi"/>
        </w:rPr>
      </w:pPr>
    </w:p>
    <w:p w14:paraId="55FFA91F" w14:textId="77777777" w:rsidR="00A07487" w:rsidRDefault="00A07487" w:rsidP="00A07487">
      <w:pPr>
        <w:pStyle w:val="BodyTextIndent2"/>
        <w:ind w:left="0"/>
        <w:jc w:val="both"/>
        <w:rPr>
          <w:rFonts w:asciiTheme="majorHAnsi" w:hAnsiTheme="majorHAnsi" w:cstheme="majorHAnsi"/>
        </w:rPr>
      </w:pPr>
    </w:p>
    <w:p w14:paraId="66FA1D47" w14:textId="77777777" w:rsidR="00A07487" w:rsidRDefault="00A07487" w:rsidP="00A07487">
      <w:pPr>
        <w:pStyle w:val="BodyTextIndent2"/>
        <w:ind w:left="0"/>
        <w:jc w:val="both"/>
        <w:rPr>
          <w:rFonts w:asciiTheme="majorHAnsi" w:hAnsiTheme="majorHAnsi" w:cstheme="majorHAnsi"/>
        </w:rPr>
      </w:pPr>
    </w:p>
    <w:p w14:paraId="16DC85CF" w14:textId="77777777" w:rsidR="00A07487" w:rsidRDefault="00A07487" w:rsidP="00A07487">
      <w:pPr>
        <w:pStyle w:val="BodyTextIndent2"/>
        <w:ind w:left="0"/>
        <w:jc w:val="both"/>
        <w:rPr>
          <w:rFonts w:asciiTheme="majorHAnsi" w:hAnsiTheme="majorHAnsi" w:cstheme="majorHAnsi"/>
        </w:rPr>
      </w:pPr>
    </w:p>
    <w:p w14:paraId="72973010" w14:textId="77777777" w:rsidR="00A07487" w:rsidRDefault="00A07487" w:rsidP="00A07487">
      <w:pPr>
        <w:pStyle w:val="BodyTextIndent2"/>
        <w:ind w:left="0"/>
        <w:jc w:val="both"/>
        <w:rPr>
          <w:rFonts w:asciiTheme="majorHAnsi" w:hAnsiTheme="majorHAnsi" w:cstheme="majorHAnsi"/>
        </w:rPr>
      </w:pPr>
    </w:p>
    <w:p w14:paraId="1C873050" w14:textId="77777777" w:rsidR="00A07487" w:rsidRDefault="00A07487" w:rsidP="00A07487">
      <w:pPr>
        <w:pStyle w:val="BodyTextIndent2"/>
        <w:ind w:left="0"/>
        <w:jc w:val="both"/>
        <w:rPr>
          <w:rFonts w:asciiTheme="majorHAnsi" w:hAnsiTheme="majorHAnsi" w:cstheme="majorHAnsi"/>
        </w:rPr>
      </w:pPr>
    </w:p>
    <w:p w14:paraId="24E49C3E" w14:textId="77777777" w:rsidR="00A07487" w:rsidRDefault="00A07487" w:rsidP="00A07487">
      <w:pPr>
        <w:pStyle w:val="BodyTextIndent2"/>
        <w:ind w:left="0"/>
        <w:jc w:val="both"/>
        <w:rPr>
          <w:rFonts w:asciiTheme="majorHAnsi" w:hAnsiTheme="majorHAnsi" w:cstheme="majorHAnsi"/>
        </w:rPr>
      </w:pPr>
    </w:p>
    <w:p w14:paraId="5AFAD60E" w14:textId="77777777" w:rsidR="00A07487" w:rsidRDefault="00A07487" w:rsidP="00A07487">
      <w:pPr>
        <w:pStyle w:val="BodyTextIndent2"/>
        <w:ind w:left="0"/>
        <w:jc w:val="both"/>
        <w:rPr>
          <w:rFonts w:asciiTheme="majorHAnsi" w:hAnsiTheme="majorHAnsi" w:cstheme="majorHAnsi"/>
        </w:rPr>
      </w:pPr>
    </w:p>
    <w:p w14:paraId="72B92BE7" w14:textId="77777777" w:rsidR="00A07487" w:rsidRDefault="00A07487" w:rsidP="00A07487">
      <w:pPr>
        <w:pStyle w:val="BodyTextIndent2"/>
        <w:ind w:left="0"/>
        <w:jc w:val="both"/>
        <w:rPr>
          <w:rFonts w:asciiTheme="majorHAnsi" w:hAnsiTheme="majorHAnsi" w:cstheme="majorHAnsi"/>
        </w:rPr>
      </w:pPr>
    </w:p>
    <w:p w14:paraId="671980DB" w14:textId="77777777" w:rsidR="00A07487" w:rsidRDefault="00A07487" w:rsidP="00A07487">
      <w:pPr>
        <w:pStyle w:val="BodyTextIndent2"/>
        <w:ind w:left="0"/>
        <w:jc w:val="both"/>
        <w:rPr>
          <w:rFonts w:asciiTheme="majorHAnsi" w:hAnsiTheme="majorHAnsi" w:cstheme="majorHAnsi"/>
        </w:rPr>
      </w:pPr>
    </w:p>
    <w:p w14:paraId="0B387B99" w14:textId="77777777" w:rsidR="00A07487" w:rsidRDefault="00A07487" w:rsidP="00A07487">
      <w:pPr>
        <w:pStyle w:val="BodyTextIndent2"/>
        <w:ind w:left="0"/>
        <w:jc w:val="both"/>
        <w:rPr>
          <w:rFonts w:asciiTheme="majorHAnsi" w:hAnsiTheme="majorHAnsi" w:cstheme="majorHAnsi"/>
        </w:rPr>
      </w:pPr>
    </w:p>
    <w:p w14:paraId="07D1C3D7" w14:textId="77777777" w:rsidR="00A07487" w:rsidRDefault="00A07487" w:rsidP="00A07487">
      <w:pPr>
        <w:pStyle w:val="BodyTextIndent2"/>
        <w:ind w:left="0"/>
        <w:jc w:val="both"/>
        <w:rPr>
          <w:rFonts w:asciiTheme="majorHAnsi" w:hAnsiTheme="majorHAnsi" w:cstheme="majorHAnsi"/>
        </w:rPr>
      </w:pPr>
    </w:p>
    <w:p w14:paraId="2466EFA3" w14:textId="77777777" w:rsidR="00A07487" w:rsidRDefault="00A07487" w:rsidP="00A07487">
      <w:pPr>
        <w:pStyle w:val="BodyTextIndent2"/>
        <w:ind w:left="0"/>
        <w:jc w:val="both"/>
        <w:rPr>
          <w:rFonts w:asciiTheme="majorHAnsi" w:hAnsiTheme="majorHAnsi" w:cstheme="majorHAnsi"/>
        </w:rPr>
      </w:pPr>
    </w:p>
    <w:p w14:paraId="61E199DB" w14:textId="77777777" w:rsidR="00A07487" w:rsidRDefault="00A07487" w:rsidP="00A07487">
      <w:pPr>
        <w:pStyle w:val="BodyTextIndent2"/>
        <w:ind w:left="0"/>
        <w:jc w:val="both"/>
        <w:rPr>
          <w:rFonts w:asciiTheme="majorHAnsi" w:hAnsiTheme="majorHAnsi" w:cstheme="majorHAnsi"/>
        </w:rPr>
      </w:pPr>
    </w:p>
    <w:p w14:paraId="52143040" w14:textId="77777777" w:rsidR="00A07487" w:rsidRDefault="00A07487" w:rsidP="00A07487">
      <w:pPr>
        <w:pStyle w:val="BodyTextIndent2"/>
        <w:ind w:left="0"/>
        <w:jc w:val="both"/>
        <w:rPr>
          <w:rFonts w:asciiTheme="majorHAnsi" w:hAnsiTheme="majorHAnsi" w:cstheme="majorHAnsi"/>
        </w:rPr>
      </w:pPr>
    </w:p>
    <w:p w14:paraId="71ED8E04" w14:textId="77777777" w:rsidR="00A07487" w:rsidRDefault="00A07487" w:rsidP="00A07487">
      <w:pPr>
        <w:pStyle w:val="BodyTextIndent2"/>
        <w:ind w:left="0"/>
        <w:jc w:val="both"/>
        <w:rPr>
          <w:rFonts w:asciiTheme="majorHAnsi" w:hAnsiTheme="majorHAnsi" w:cstheme="majorHAnsi"/>
        </w:rPr>
      </w:pPr>
    </w:p>
    <w:p w14:paraId="368C86CD" w14:textId="77777777" w:rsidR="00A07487" w:rsidRDefault="00A07487" w:rsidP="00A07487">
      <w:pPr>
        <w:pStyle w:val="BodyTextIndent2"/>
        <w:ind w:left="0"/>
        <w:jc w:val="both"/>
        <w:rPr>
          <w:rFonts w:asciiTheme="majorHAnsi" w:hAnsiTheme="majorHAnsi" w:cstheme="majorHAnsi"/>
        </w:rPr>
      </w:pPr>
    </w:p>
    <w:p w14:paraId="001560A4" w14:textId="77777777" w:rsidR="00A07487" w:rsidRDefault="00A07487" w:rsidP="00A07487">
      <w:pPr>
        <w:pStyle w:val="BodyTextIndent2"/>
        <w:ind w:left="0"/>
        <w:jc w:val="both"/>
        <w:rPr>
          <w:rFonts w:asciiTheme="majorHAnsi" w:hAnsiTheme="majorHAnsi" w:cstheme="majorHAnsi"/>
        </w:rPr>
      </w:pPr>
    </w:p>
    <w:p w14:paraId="7A672343" w14:textId="77777777" w:rsidR="00A07487" w:rsidRDefault="00A07487" w:rsidP="00A07487">
      <w:pPr>
        <w:pStyle w:val="BodyTextIndent2"/>
        <w:ind w:left="0"/>
        <w:jc w:val="both"/>
        <w:rPr>
          <w:rFonts w:asciiTheme="majorHAnsi" w:hAnsiTheme="majorHAnsi" w:cstheme="majorHAnsi"/>
        </w:rPr>
      </w:pPr>
    </w:p>
    <w:p w14:paraId="3AB3E47B" w14:textId="77777777" w:rsidR="00A07487" w:rsidRDefault="00A07487" w:rsidP="00A07487">
      <w:pPr>
        <w:pStyle w:val="BodyTextIndent2"/>
        <w:ind w:left="0"/>
        <w:jc w:val="both"/>
        <w:rPr>
          <w:rFonts w:asciiTheme="majorHAnsi" w:hAnsiTheme="majorHAnsi" w:cstheme="majorHAnsi"/>
        </w:rPr>
      </w:pPr>
    </w:p>
    <w:p w14:paraId="1E949D46" w14:textId="77777777" w:rsidR="00A07487" w:rsidRDefault="00A07487" w:rsidP="00A07487">
      <w:pPr>
        <w:pStyle w:val="BodyTextIndent2"/>
        <w:ind w:left="0"/>
        <w:jc w:val="both"/>
        <w:rPr>
          <w:rFonts w:asciiTheme="majorHAnsi" w:hAnsiTheme="majorHAnsi" w:cstheme="majorHAnsi"/>
        </w:rPr>
      </w:pPr>
    </w:p>
    <w:p w14:paraId="00D28497" w14:textId="77777777" w:rsidR="001B1FEC" w:rsidRDefault="001B1FEC" w:rsidP="00711E92">
      <w:pPr>
        <w:pStyle w:val="BodyTextIndent2"/>
        <w:ind w:left="0"/>
        <w:jc w:val="both"/>
        <w:rPr>
          <w:rFonts w:ascii="Calibri Light" w:hAnsi="Calibri Light"/>
          <w:i/>
          <w:sz w:val="18"/>
          <w:szCs w:val="18"/>
        </w:rPr>
      </w:pPr>
    </w:p>
    <w:p w14:paraId="4413ADF9" w14:textId="7B6F8872" w:rsidR="00711E92" w:rsidRPr="001B1FEC" w:rsidRDefault="00711E92" w:rsidP="00711E92">
      <w:pPr>
        <w:pStyle w:val="BodyTextIndent2"/>
        <w:ind w:left="0"/>
        <w:jc w:val="both"/>
        <w:rPr>
          <w:rFonts w:ascii="Calibri Light" w:hAnsi="Calibri Light"/>
          <w:sz w:val="18"/>
          <w:szCs w:val="18"/>
        </w:rPr>
      </w:pPr>
      <w:r w:rsidRPr="001B1FEC">
        <w:rPr>
          <w:rFonts w:ascii="Calibri Light" w:hAnsi="Calibri Light"/>
          <w:i/>
          <w:sz w:val="18"/>
          <w:szCs w:val="18"/>
        </w:rPr>
        <w:t>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actual plan documents, the actual plan documents will prevail. All information is confidential, pursuant to the Health Insurance Portability and Accountability Act of 1996. If you have any questions about the guide, please contact HR.</w:t>
      </w:r>
    </w:p>
    <w:p w14:paraId="365FF8DD" w14:textId="77777777" w:rsidR="00A07487" w:rsidRPr="00B05D6B" w:rsidRDefault="00A07487" w:rsidP="00A07487">
      <w:pPr>
        <w:pStyle w:val="BodyTextIndent2"/>
        <w:ind w:left="0"/>
        <w:jc w:val="both"/>
        <w:rPr>
          <w:rFonts w:asciiTheme="majorHAnsi" w:hAnsiTheme="majorHAnsi" w:cstheme="majorHAnsi"/>
        </w:rPr>
      </w:pPr>
    </w:p>
    <w:tbl>
      <w:tblPr>
        <w:tblW w:w="930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2267"/>
        <w:gridCol w:w="4140"/>
      </w:tblGrid>
      <w:tr w:rsidR="00DC323F" w:rsidRPr="00B05D6B" w14:paraId="5534C47E" w14:textId="77777777" w:rsidTr="00CC4C59">
        <w:trPr>
          <w:trHeight w:val="318"/>
        </w:trPr>
        <w:tc>
          <w:tcPr>
            <w:tcW w:w="9305" w:type="dxa"/>
            <w:gridSpan w:val="3"/>
            <w:tcBorders>
              <w:bottom w:val="single" w:sz="4" w:space="0" w:color="auto"/>
            </w:tcBorders>
            <w:shd w:val="clear" w:color="auto" w:fill="094D74"/>
            <w:tcMar>
              <w:top w:w="115" w:type="dxa"/>
              <w:left w:w="115" w:type="dxa"/>
              <w:bottom w:w="115" w:type="dxa"/>
              <w:right w:w="115" w:type="dxa"/>
            </w:tcMar>
            <w:vAlign w:val="center"/>
          </w:tcPr>
          <w:p w14:paraId="7115323A" w14:textId="77777777" w:rsidR="00C44978" w:rsidRPr="00B05D6B" w:rsidRDefault="0016215C" w:rsidP="00C44978">
            <w:pPr>
              <w:pStyle w:val="Heading4"/>
              <w:tabs>
                <w:tab w:val="center" w:pos="4842"/>
                <w:tab w:val="left" w:pos="6040"/>
              </w:tabs>
              <w:jc w:val="center"/>
              <w:rPr>
                <w:rFonts w:asciiTheme="majorHAnsi" w:hAnsiTheme="majorHAnsi" w:cstheme="majorHAnsi"/>
                <w:color w:val="FFFFFF"/>
              </w:rPr>
            </w:pPr>
            <w:r w:rsidRPr="00B05D6B">
              <w:rPr>
                <w:rFonts w:asciiTheme="majorHAnsi" w:hAnsiTheme="majorHAnsi" w:cstheme="majorHAnsi"/>
                <w:color w:val="FFFFFF"/>
              </w:rPr>
              <w:t>Contact Information</w:t>
            </w:r>
          </w:p>
        </w:tc>
      </w:tr>
      <w:tr w:rsidR="00DC323F" w:rsidRPr="00B05D6B" w14:paraId="34C10CE0" w14:textId="77777777" w:rsidTr="00CC4C59">
        <w:trPr>
          <w:trHeight w:val="191"/>
        </w:trPr>
        <w:tc>
          <w:tcPr>
            <w:tcW w:w="2898" w:type="dxa"/>
            <w:tcBorders>
              <w:bottom w:val="single" w:sz="4" w:space="0" w:color="auto"/>
            </w:tcBorders>
            <w:shd w:val="clear" w:color="auto" w:fill="CFDAEC"/>
            <w:tcMar>
              <w:top w:w="115" w:type="dxa"/>
              <w:left w:w="115" w:type="dxa"/>
              <w:bottom w:w="115" w:type="dxa"/>
              <w:right w:w="115" w:type="dxa"/>
            </w:tcMar>
            <w:vAlign w:val="center"/>
          </w:tcPr>
          <w:p w14:paraId="6463057D" w14:textId="77777777" w:rsidR="00C44978" w:rsidRPr="00B05D6B" w:rsidRDefault="0016215C" w:rsidP="00C44978">
            <w:pPr>
              <w:jc w:val="center"/>
              <w:rPr>
                <w:rFonts w:asciiTheme="majorHAnsi" w:hAnsiTheme="majorHAnsi" w:cstheme="majorHAnsi"/>
                <w:b/>
                <w:sz w:val="20"/>
                <w:szCs w:val="20"/>
              </w:rPr>
            </w:pPr>
            <w:r w:rsidRPr="00B05D6B">
              <w:rPr>
                <w:rFonts w:asciiTheme="majorHAnsi" w:hAnsiTheme="majorHAnsi" w:cstheme="majorHAnsi"/>
                <w:b/>
                <w:sz w:val="20"/>
                <w:szCs w:val="20"/>
              </w:rPr>
              <w:t>Provider</w:t>
            </w:r>
          </w:p>
        </w:tc>
        <w:tc>
          <w:tcPr>
            <w:tcW w:w="2267" w:type="dxa"/>
            <w:tcBorders>
              <w:bottom w:val="single" w:sz="4" w:space="0" w:color="auto"/>
            </w:tcBorders>
            <w:shd w:val="clear" w:color="auto" w:fill="CFDAEC"/>
            <w:tcMar>
              <w:top w:w="115" w:type="dxa"/>
              <w:left w:w="115" w:type="dxa"/>
              <w:bottom w:w="115" w:type="dxa"/>
              <w:right w:w="115" w:type="dxa"/>
            </w:tcMar>
            <w:vAlign w:val="center"/>
          </w:tcPr>
          <w:p w14:paraId="45D685F2" w14:textId="77777777" w:rsidR="00C44978" w:rsidRPr="00B05D6B" w:rsidRDefault="0016215C" w:rsidP="00C44978">
            <w:pPr>
              <w:jc w:val="center"/>
              <w:rPr>
                <w:rFonts w:asciiTheme="majorHAnsi" w:hAnsiTheme="majorHAnsi" w:cstheme="majorHAnsi"/>
                <w:b/>
                <w:sz w:val="20"/>
                <w:szCs w:val="20"/>
              </w:rPr>
            </w:pPr>
            <w:r w:rsidRPr="00B05D6B">
              <w:rPr>
                <w:rFonts w:asciiTheme="majorHAnsi" w:hAnsiTheme="majorHAnsi" w:cstheme="majorHAnsi"/>
                <w:b/>
                <w:sz w:val="20"/>
                <w:szCs w:val="20"/>
              </w:rPr>
              <w:t>Coverage/Service</w:t>
            </w:r>
          </w:p>
        </w:tc>
        <w:tc>
          <w:tcPr>
            <w:tcW w:w="4140" w:type="dxa"/>
            <w:tcBorders>
              <w:bottom w:val="single" w:sz="4" w:space="0" w:color="auto"/>
            </w:tcBorders>
            <w:shd w:val="clear" w:color="auto" w:fill="CFDAEC"/>
            <w:tcMar>
              <w:top w:w="115" w:type="dxa"/>
              <w:left w:w="115" w:type="dxa"/>
              <w:bottom w:w="115" w:type="dxa"/>
              <w:right w:w="115" w:type="dxa"/>
            </w:tcMar>
            <w:vAlign w:val="center"/>
          </w:tcPr>
          <w:p w14:paraId="51DD6037" w14:textId="77777777" w:rsidR="00C44978" w:rsidRPr="00B05D6B" w:rsidRDefault="0016215C" w:rsidP="00C44978">
            <w:pPr>
              <w:jc w:val="center"/>
              <w:rPr>
                <w:rFonts w:asciiTheme="majorHAnsi" w:hAnsiTheme="majorHAnsi" w:cstheme="majorHAnsi"/>
                <w:b/>
                <w:sz w:val="20"/>
                <w:szCs w:val="20"/>
              </w:rPr>
            </w:pPr>
            <w:r w:rsidRPr="00B05D6B">
              <w:rPr>
                <w:rFonts w:asciiTheme="majorHAnsi" w:hAnsiTheme="majorHAnsi" w:cstheme="majorHAnsi"/>
                <w:b/>
                <w:sz w:val="20"/>
                <w:szCs w:val="20"/>
              </w:rPr>
              <w:t>Contact Information</w:t>
            </w:r>
          </w:p>
        </w:tc>
      </w:tr>
      <w:tr w:rsidR="00DC323F" w:rsidRPr="00B05D6B" w14:paraId="2F664593" w14:textId="77777777" w:rsidTr="00D3751E">
        <w:trPr>
          <w:trHeight w:val="294"/>
        </w:trPr>
        <w:tc>
          <w:tcPr>
            <w:tcW w:w="2898" w:type="dxa"/>
            <w:tcBorders>
              <w:top w:val="nil"/>
            </w:tcBorders>
            <w:shd w:val="clear" w:color="000000" w:fill="auto"/>
            <w:tcMar>
              <w:top w:w="115" w:type="dxa"/>
              <w:left w:w="115" w:type="dxa"/>
              <w:bottom w:w="115" w:type="dxa"/>
              <w:right w:w="115" w:type="dxa"/>
            </w:tcMar>
            <w:vAlign w:val="center"/>
          </w:tcPr>
          <w:p w14:paraId="6D17C09E" w14:textId="79C86018" w:rsidR="00C44978" w:rsidRPr="001C6C62" w:rsidRDefault="002652BA" w:rsidP="00C44978">
            <w:pPr>
              <w:pStyle w:val="Heading6"/>
              <w:spacing w:before="0"/>
              <w:jc w:val="center"/>
              <w:rPr>
                <w:rFonts w:asciiTheme="majorHAnsi" w:hAnsiTheme="majorHAnsi" w:cstheme="majorHAnsi"/>
                <w:b w:val="0"/>
                <w:color w:val="auto"/>
                <w:sz w:val="20"/>
                <w:szCs w:val="20"/>
              </w:rPr>
            </w:pPr>
            <w:r w:rsidRPr="001C6C62">
              <w:rPr>
                <w:rFonts w:asciiTheme="majorHAnsi" w:hAnsiTheme="majorHAnsi" w:cstheme="majorHAnsi"/>
                <w:b w:val="0"/>
                <w:color w:val="auto"/>
                <w:sz w:val="20"/>
                <w:szCs w:val="20"/>
              </w:rPr>
              <w:t>FLASH Family of Companies</w:t>
            </w:r>
          </w:p>
        </w:tc>
        <w:tc>
          <w:tcPr>
            <w:tcW w:w="2267" w:type="dxa"/>
            <w:tcBorders>
              <w:top w:val="nil"/>
            </w:tcBorders>
            <w:shd w:val="clear" w:color="000000" w:fill="auto"/>
            <w:tcMar>
              <w:top w:w="115" w:type="dxa"/>
              <w:left w:w="115" w:type="dxa"/>
              <w:bottom w:w="115" w:type="dxa"/>
              <w:right w:w="115" w:type="dxa"/>
            </w:tcMar>
            <w:vAlign w:val="center"/>
          </w:tcPr>
          <w:p w14:paraId="43456608" w14:textId="77777777" w:rsidR="00C44978" w:rsidRPr="001C6C62" w:rsidRDefault="0016215C" w:rsidP="00C44978">
            <w:pPr>
              <w:pStyle w:val="Heading6"/>
              <w:spacing w:before="0"/>
              <w:jc w:val="center"/>
              <w:rPr>
                <w:rFonts w:asciiTheme="majorHAnsi" w:hAnsiTheme="majorHAnsi" w:cstheme="majorHAnsi"/>
                <w:b w:val="0"/>
                <w:color w:val="auto"/>
                <w:sz w:val="20"/>
                <w:szCs w:val="20"/>
              </w:rPr>
            </w:pPr>
            <w:r w:rsidRPr="001C6C62">
              <w:rPr>
                <w:rFonts w:asciiTheme="majorHAnsi" w:hAnsiTheme="majorHAnsi" w:cstheme="majorHAnsi"/>
                <w:b w:val="0"/>
                <w:color w:val="auto"/>
                <w:sz w:val="20"/>
                <w:szCs w:val="20"/>
              </w:rPr>
              <w:t>Human Resources</w:t>
            </w:r>
          </w:p>
        </w:tc>
        <w:tc>
          <w:tcPr>
            <w:tcW w:w="4140" w:type="dxa"/>
            <w:tcBorders>
              <w:top w:val="nil"/>
            </w:tcBorders>
            <w:shd w:val="clear" w:color="000000" w:fill="auto"/>
            <w:tcMar>
              <w:top w:w="115" w:type="dxa"/>
              <w:left w:w="115" w:type="dxa"/>
              <w:bottom w:w="115" w:type="dxa"/>
              <w:right w:w="115" w:type="dxa"/>
            </w:tcMar>
            <w:vAlign w:val="center"/>
          </w:tcPr>
          <w:p w14:paraId="58682BD4" w14:textId="308B6DCE" w:rsidR="00C44978" w:rsidRPr="001C6C62" w:rsidRDefault="00F24D5D" w:rsidP="00F24D5D">
            <w:pPr>
              <w:pStyle w:val="Heading6"/>
              <w:spacing w:before="0"/>
              <w:rPr>
                <w:rFonts w:asciiTheme="majorHAnsi" w:hAnsiTheme="majorHAnsi" w:cstheme="majorHAnsi"/>
                <w:b w:val="0"/>
                <w:color w:val="auto"/>
                <w:sz w:val="20"/>
                <w:szCs w:val="20"/>
              </w:rPr>
            </w:pPr>
            <w:r w:rsidRPr="00F24D5D">
              <w:rPr>
                <w:rFonts w:asciiTheme="majorHAnsi" w:hAnsiTheme="majorHAnsi" w:cstheme="majorHAnsi"/>
                <w:b w:val="0"/>
                <w:color w:val="auto"/>
                <w:sz w:val="20"/>
                <w:szCs w:val="20"/>
              </w:rPr>
              <w:t>HR@FlashTrucking.com</w:t>
            </w:r>
            <w:r>
              <w:rPr>
                <w:rFonts w:asciiTheme="majorHAnsi" w:hAnsiTheme="majorHAnsi" w:cstheme="majorHAnsi"/>
                <w:b w:val="0"/>
                <w:color w:val="auto"/>
                <w:sz w:val="20"/>
                <w:szCs w:val="20"/>
              </w:rPr>
              <w:t xml:space="preserve">           920-294-0430</w:t>
            </w:r>
          </w:p>
        </w:tc>
      </w:tr>
      <w:tr w:rsidR="00DC323F" w:rsidRPr="00B05D6B" w14:paraId="1D26C454" w14:textId="77777777" w:rsidTr="00B30EE0">
        <w:trPr>
          <w:trHeight w:val="532"/>
        </w:trPr>
        <w:tc>
          <w:tcPr>
            <w:tcW w:w="2898" w:type="dxa"/>
            <w:shd w:val="clear" w:color="000000" w:fill="auto"/>
            <w:tcMar>
              <w:top w:w="115" w:type="dxa"/>
              <w:left w:w="115" w:type="dxa"/>
              <w:bottom w:w="115" w:type="dxa"/>
              <w:right w:w="115" w:type="dxa"/>
            </w:tcMar>
            <w:vAlign w:val="center"/>
          </w:tcPr>
          <w:p w14:paraId="0187DEEA" w14:textId="393E2A35" w:rsidR="00C44978" w:rsidRPr="00F24D5D" w:rsidRDefault="001C6C62" w:rsidP="00B30EE0">
            <w:pPr>
              <w:jc w:val="center"/>
              <w:rPr>
                <w:rFonts w:asciiTheme="majorHAnsi" w:hAnsiTheme="majorHAnsi" w:cstheme="majorHAnsi"/>
                <w:sz w:val="20"/>
                <w:szCs w:val="20"/>
              </w:rPr>
            </w:pPr>
            <w:r w:rsidRPr="00F24D5D">
              <w:rPr>
                <w:rFonts w:asciiTheme="majorHAnsi" w:hAnsiTheme="majorHAnsi" w:cstheme="majorHAnsi"/>
                <w:sz w:val="20"/>
                <w:szCs w:val="20"/>
              </w:rPr>
              <w:t>UMR</w:t>
            </w:r>
            <w:r w:rsidRPr="00F24D5D">
              <w:rPr>
                <w:rFonts w:asciiTheme="majorHAnsi" w:hAnsiTheme="majorHAnsi" w:cstheme="majorHAnsi"/>
                <w:sz w:val="20"/>
                <w:szCs w:val="20"/>
              </w:rPr>
              <w:br/>
              <w:t>OptumRx</w:t>
            </w:r>
          </w:p>
        </w:tc>
        <w:tc>
          <w:tcPr>
            <w:tcW w:w="2267" w:type="dxa"/>
            <w:shd w:val="clear" w:color="000000" w:fill="auto"/>
            <w:tcMar>
              <w:top w:w="115" w:type="dxa"/>
              <w:left w:w="115" w:type="dxa"/>
              <w:bottom w:w="115" w:type="dxa"/>
              <w:right w:w="115" w:type="dxa"/>
            </w:tcMar>
            <w:vAlign w:val="center"/>
          </w:tcPr>
          <w:p w14:paraId="547F678F" w14:textId="77777777" w:rsidR="00C44978" w:rsidRPr="00F24D5D" w:rsidRDefault="0016215C" w:rsidP="00B30EE0">
            <w:pPr>
              <w:jc w:val="center"/>
              <w:rPr>
                <w:rFonts w:asciiTheme="majorHAnsi" w:hAnsiTheme="majorHAnsi" w:cstheme="majorHAnsi"/>
                <w:sz w:val="20"/>
                <w:szCs w:val="20"/>
              </w:rPr>
            </w:pPr>
            <w:r w:rsidRPr="00F24D5D">
              <w:rPr>
                <w:rFonts w:asciiTheme="majorHAnsi" w:hAnsiTheme="majorHAnsi" w:cstheme="majorHAnsi"/>
                <w:sz w:val="20"/>
                <w:szCs w:val="20"/>
              </w:rPr>
              <w:t>Medical</w:t>
            </w:r>
          </w:p>
          <w:p w14:paraId="36B4CDC4" w14:textId="77777777" w:rsidR="00B30EE0" w:rsidRPr="00F24D5D" w:rsidRDefault="0016215C" w:rsidP="00B30EE0">
            <w:pPr>
              <w:jc w:val="center"/>
              <w:rPr>
                <w:rFonts w:asciiTheme="majorHAnsi" w:hAnsiTheme="majorHAnsi" w:cstheme="majorHAnsi"/>
                <w:sz w:val="20"/>
                <w:szCs w:val="20"/>
              </w:rPr>
            </w:pPr>
            <w:r w:rsidRPr="00F24D5D">
              <w:rPr>
                <w:rFonts w:asciiTheme="majorHAnsi" w:hAnsiTheme="majorHAnsi" w:cstheme="majorHAnsi"/>
                <w:sz w:val="20"/>
                <w:szCs w:val="20"/>
              </w:rPr>
              <w:t>Prescription Drugs</w:t>
            </w:r>
          </w:p>
        </w:tc>
        <w:tc>
          <w:tcPr>
            <w:tcW w:w="4140" w:type="dxa"/>
            <w:shd w:val="clear" w:color="000000" w:fill="auto"/>
            <w:tcMar>
              <w:top w:w="115" w:type="dxa"/>
              <w:left w:w="115" w:type="dxa"/>
              <w:bottom w:w="115" w:type="dxa"/>
              <w:right w:w="115" w:type="dxa"/>
            </w:tcMar>
            <w:vAlign w:val="center"/>
          </w:tcPr>
          <w:p w14:paraId="36A0616C" w14:textId="279DBE86" w:rsidR="00C44978" w:rsidRPr="00F24D5D" w:rsidRDefault="00F42D49" w:rsidP="00F24D5D">
            <w:pPr>
              <w:rPr>
                <w:rFonts w:asciiTheme="majorHAnsi" w:hAnsiTheme="majorHAnsi" w:cstheme="majorHAnsi"/>
                <w:sz w:val="20"/>
                <w:szCs w:val="20"/>
              </w:rPr>
            </w:pPr>
            <w:r w:rsidRPr="00F24D5D">
              <w:rPr>
                <w:rFonts w:asciiTheme="majorHAnsi" w:hAnsiTheme="majorHAnsi" w:cstheme="majorHAnsi"/>
                <w:sz w:val="20"/>
                <w:szCs w:val="20"/>
              </w:rPr>
              <w:t xml:space="preserve">UMR.com                   </w:t>
            </w:r>
            <w:r w:rsidR="00F24D5D" w:rsidRPr="00F24D5D">
              <w:rPr>
                <w:rFonts w:asciiTheme="majorHAnsi" w:hAnsiTheme="majorHAnsi" w:cstheme="majorHAnsi"/>
                <w:sz w:val="20"/>
                <w:szCs w:val="20"/>
              </w:rPr>
              <w:t xml:space="preserve">                </w:t>
            </w:r>
            <w:r w:rsidRPr="00F24D5D">
              <w:rPr>
                <w:rFonts w:asciiTheme="majorHAnsi" w:hAnsiTheme="majorHAnsi" w:cstheme="majorHAnsi"/>
                <w:sz w:val="20"/>
                <w:szCs w:val="20"/>
              </w:rPr>
              <w:t>800-826-97811</w:t>
            </w:r>
          </w:p>
          <w:p w14:paraId="51469DF6" w14:textId="69A2D2A6" w:rsidR="00F42D49" w:rsidRPr="00F24D5D" w:rsidRDefault="00F42D49" w:rsidP="00F24D5D">
            <w:pPr>
              <w:rPr>
                <w:rFonts w:asciiTheme="majorHAnsi" w:hAnsiTheme="majorHAnsi" w:cstheme="majorHAnsi"/>
                <w:sz w:val="20"/>
                <w:szCs w:val="20"/>
              </w:rPr>
            </w:pPr>
            <w:r w:rsidRPr="00F24D5D">
              <w:rPr>
                <w:rFonts w:asciiTheme="majorHAnsi" w:hAnsiTheme="majorHAnsi" w:cstheme="majorHAnsi"/>
                <w:sz w:val="20"/>
                <w:szCs w:val="20"/>
              </w:rPr>
              <w:t xml:space="preserve">OptumRx.com           </w:t>
            </w:r>
            <w:r w:rsidR="00F24D5D" w:rsidRPr="00F24D5D">
              <w:rPr>
                <w:rFonts w:asciiTheme="majorHAnsi" w:hAnsiTheme="majorHAnsi" w:cstheme="majorHAnsi"/>
                <w:sz w:val="20"/>
                <w:szCs w:val="20"/>
              </w:rPr>
              <w:t xml:space="preserve">                </w:t>
            </w:r>
            <w:r w:rsidRPr="00F24D5D">
              <w:rPr>
                <w:rFonts w:asciiTheme="majorHAnsi" w:hAnsiTheme="majorHAnsi" w:cstheme="majorHAnsi"/>
                <w:sz w:val="20"/>
                <w:szCs w:val="20"/>
              </w:rPr>
              <w:t xml:space="preserve">866-673-6293 </w:t>
            </w:r>
          </w:p>
        </w:tc>
      </w:tr>
      <w:tr w:rsidR="00C00042" w:rsidRPr="00B05D6B" w14:paraId="6DB79BC4" w14:textId="77777777" w:rsidTr="00B30EE0">
        <w:trPr>
          <w:trHeight w:val="532"/>
        </w:trPr>
        <w:tc>
          <w:tcPr>
            <w:tcW w:w="2898" w:type="dxa"/>
            <w:shd w:val="clear" w:color="000000" w:fill="auto"/>
            <w:tcMar>
              <w:top w:w="115" w:type="dxa"/>
              <w:left w:w="115" w:type="dxa"/>
              <w:bottom w:w="115" w:type="dxa"/>
              <w:right w:w="115" w:type="dxa"/>
            </w:tcMar>
            <w:vAlign w:val="center"/>
          </w:tcPr>
          <w:p w14:paraId="61956437" w14:textId="271F799C" w:rsidR="00C00042" w:rsidRPr="00C00042" w:rsidRDefault="00C00042" w:rsidP="00B30EE0">
            <w:pPr>
              <w:jc w:val="center"/>
              <w:rPr>
                <w:rFonts w:asciiTheme="majorHAnsi" w:hAnsiTheme="majorHAnsi" w:cstheme="majorHAnsi"/>
                <w:sz w:val="20"/>
                <w:szCs w:val="20"/>
              </w:rPr>
            </w:pPr>
            <w:r w:rsidRPr="00C00042">
              <w:rPr>
                <w:rFonts w:asciiTheme="majorHAnsi" w:hAnsiTheme="majorHAnsi" w:cstheme="majorHAnsi"/>
                <w:sz w:val="20"/>
                <w:szCs w:val="20"/>
              </w:rPr>
              <w:t>Teladoc</w:t>
            </w:r>
          </w:p>
        </w:tc>
        <w:tc>
          <w:tcPr>
            <w:tcW w:w="2267" w:type="dxa"/>
            <w:shd w:val="clear" w:color="000000" w:fill="auto"/>
            <w:tcMar>
              <w:top w:w="115" w:type="dxa"/>
              <w:left w:w="115" w:type="dxa"/>
              <w:bottom w:w="115" w:type="dxa"/>
              <w:right w:w="115" w:type="dxa"/>
            </w:tcMar>
            <w:vAlign w:val="center"/>
          </w:tcPr>
          <w:p w14:paraId="3B3283CC" w14:textId="790C6448" w:rsidR="00C00042" w:rsidRPr="00C00042" w:rsidRDefault="00C00042" w:rsidP="00B30EE0">
            <w:pPr>
              <w:jc w:val="center"/>
              <w:rPr>
                <w:rFonts w:asciiTheme="majorHAnsi" w:hAnsiTheme="majorHAnsi" w:cstheme="majorHAnsi"/>
                <w:sz w:val="20"/>
                <w:szCs w:val="20"/>
              </w:rPr>
            </w:pPr>
            <w:r w:rsidRPr="00C00042">
              <w:rPr>
                <w:rFonts w:asciiTheme="majorHAnsi" w:hAnsiTheme="majorHAnsi" w:cstheme="majorHAnsi"/>
                <w:sz w:val="20"/>
                <w:szCs w:val="20"/>
              </w:rPr>
              <w:t>Virtual Care</w:t>
            </w:r>
          </w:p>
        </w:tc>
        <w:tc>
          <w:tcPr>
            <w:tcW w:w="4140" w:type="dxa"/>
            <w:shd w:val="clear" w:color="000000" w:fill="auto"/>
            <w:tcMar>
              <w:top w:w="115" w:type="dxa"/>
              <w:left w:w="115" w:type="dxa"/>
              <w:bottom w:w="115" w:type="dxa"/>
              <w:right w:w="115" w:type="dxa"/>
            </w:tcMar>
            <w:vAlign w:val="center"/>
          </w:tcPr>
          <w:p w14:paraId="1BF6FF94" w14:textId="6C3A812D" w:rsidR="00C00042" w:rsidRPr="00C00042" w:rsidRDefault="00C00042" w:rsidP="00C00042">
            <w:pPr>
              <w:rPr>
                <w:rFonts w:asciiTheme="majorHAnsi" w:hAnsiTheme="majorHAnsi" w:cstheme="majorHAnsi"/>
                <w:sz w:val="20"/>
                <w:szCs w:val="20"/>
              </w:rPr>
            </w:pPr>
            <w:r w:rsidRPr="00C00042">
              <w:rPr>
                <w:rFonts w:asciiTheme="majorHAnsi" w:hAnsiTheme="majorHAnsi" w:cstheme="majorHAnsi"/>
                <w:sz w:val="20"/>
                <w:szCs w:val="20"/>
              </w:rPr>
              <w:t>Teladochealth.com                   800-835-2362</w:t>
            </w:r>
          </w:p>
        </w:tc>
      </w:tr>
      <w:tr w:rsidR="00DC323F" w:rsidRPr="00B05D6B" w14:paraId="09FAD257" w14:textId="77777777" w:rsidTr="00B30EE0">
        <w:trPr>
          <w:trHeight w:val="532"/>
        </w:trPr>
        <w:tc>
          <w:tcPr>
            <w:tcW w:w="2898" w:type="dxa"/>
            <w:shd w:val="clear" w:color="000000" w:fill="auto"/>
            <w:tcMar>
              <w:top w:w="115" w:type="dxa"/>
              <w:left w:w="115" w:type="dxa"/>
              <w:bottom w:w="115" w:type="dxa"/>
              <w:right w:w="115" w:type="dxa"/>
            </w:tcMar>
            <w:vAlign w:val="center"/>
          </w:tcPr>
          <w:p w14:paraId="73469BCF" w14:textId="28825A8D" w:rsidR="00B30EE0" w:rsidRPr="000C58AF" w:rsidRDefault="00DD2A9A" w:rsidP="00B30EE0">
            <w:pPr>
              <w:jc w:val="center"/>
              <w:rPr>
                <w:rFonts w:asciiTheme="majorHAnsi" w:hAnsiTheme="majorHAnsi" w:cstheme="majorHAnsi"/>
                <w:sz w:val="20"/>
                <w:szCs w:val="20"/>
              </w:rPr>
            </w:pPr>
            <w:r w:rsidRPr="000C58AF">
              <w:rPr>
                <w:rFonts w:asciiTheme="majorHAnsi" w:hAnsiTheme="majorHAnsi" w:cstheme="majorHAnsi"/>
                <w:sz w:val="20"/>
                <w:szCs w:val="20"/>
              </w:rPr>
              <w:t>Guardian</w:t>
            </w:r>
          </w:p>
        </w:tc>
        <w:tc>
          <w:tcPr>
            <w:tcW w:w="2267" w:type="dxa"/>
            <w:shd w:val="clear" w:color="000000" w:fill="auto"/>
            <w:tcMar>
              <w:top w:w="115" w:type="dxa"/>
              <w:left w:w="115" w:type="dxa"/>
              <w:bottom w:w="115" w:type="dxa"/>
              <w:right w:w="115" w:type="dxa"/>
            </w:tcMar>
            <w:vAlign w:val="center"/>
          </w:tcPr>
          <w:p w14:paraId="2E1BF5E8" w14:textId="77777777" w:rsidR="00B30EE0" w:rsidRPr="000C58AF" w:rsidRDefault="0016215C" w:rsidP="00B30EE0">
            <w:pPr>
              <w:jc w:val="center"/>
              <w:rPr>
                <w:rFonts w:asciiTheme="majorHAnsi" w:hAnsiTheme="majorHAnsi" w:cstheme="majorHAnsi"/>
                <w:sz w:val="20"/>
                <w:szCs w:val="20"/>
              </w:rPr>
            </w:pPr>
            <w:r w:rsidRPr="000C58AF">
              <w:rPr>
                <w:rFonts w:asciiTheme="majorHAnsi" w:hAnsiTheme="majorHAnsi" w:cstheme="majorHAnsi"/>
                <w:sz w:val="20"/>
                <w:szCs w:val="20"/>
              </w:rPr>
              <w:t>Dental</w:t>
            </w:r>
          </w:p>
          <w:p w14:paraId="73C51F67" w14:textId="77777777" w:rsidR="0078649C" w:rsidRPr="000C58AF" w:rsidRDefault="0078649C" w:rsidP="00B30EE0">
            <w:pPr>
              <w:jc w:val="center"/>
              <w:rPr>
                <w:rFonts w:asciiTheme="majorHAnsi" w:hAnsiTheme="majorHAnsi" w:cstheme="majorHAnsi"/>
                <w:sz w:val="20"/>
                <w:szCs w:val="20"/>
              </w:rPr>
            </w:pPr>
            <w:r w:rsidRPr="000C58AF">
              <w:rPr>
                <w:rFonts w:asciiTheme="majorHAnsi" w:hAnsiTheme="majorHAnsi" w:cstheme="majorHAnsi"/>
                <w:sz w:val="20"/>
                <w:szCs w:val="20"/>
              </w:rPr>
              <w:t>Vision</w:t>
            </w:r>
          </w:p>
          <w:p w14:paraId="10D19ED4" w14:textId="77777777" w:rsidR="00DD2A9A" w:rsidRPr="000C58AF" w:rsidRDefault="00DD2A9A" w:rsidP="00B30EE0">
            <w:pPr>
              <w:jc w:val="center"/>
              <w:rPr>
                <w:rFonts w:asciiTheme="majorHAnsi" w:hAnsiTheme="majorHAnsi" w:cstheme="majorHAnsi"/>
                <w:sz w:val="20"/>
                <w:szCs w:val="20"/>
              </w:rPr>
            </w:pPr>
            <w:r w:rsidRPr="000C58AF">
              <w:rPr>
                <w:rFonts w:asciiTheme="majorHAnsi" w:hAnsiTheme="majorHAnsi" w:cstheme="majorHAnsi"/>
                <w:sz w:val="20"/>
                <w:szCs w:val="20"/>
              </w:rPr>
              <w:t>Life</w:t>
            </w:r>
          </w:p>
          <w:p w14:paraId="76D45778" w14:textId="2FE32ACA" w:rsidR="00DD2A9A" w:rsidRPr="000C58AF" w:rsidRDefault="00DD2A9A" w:rsidP="00B30EE0">
            <w:pPr>
              <w:jc w:val="center"/>
              <w:rPr>
                <w:rFonts w:asciiTheme="majorHAnsi" w:hAnsiTheme="majorHAnsi" w:cstheme="majorHAnsi"/>
                <w:sz w:val="20"/>
                <w:szCs w:val="20"/>
              </w:rPr>
            </w:pPr>
            <w:r w:rsidRPr="000C58AF">
              <w:rPr>
                <w:rFonts w:asciiTheme="majorHAnsi" w:hAnsiTheme="majorHAnsi" w:cstheme="majorHAnsi"/>
                <w:sz w:val="20"/>
                <w:szCs w:val="20"/>
              </w:rPr>
              <w:t>Disability</w:t>
            </w:r>
          </w:p>
        </w:tc>
        <w:tc>
          <w:tcPr>
            <w:tcW w:w="4140" w:type="dxa"/>
            <w:shd w:val="clear" w:color="000000" w:fill="auto"/>
            <w:tcMar>
              <w:top w:w="115" w:type="dxa"/>
              <w:left w:w="115" w:type="dxa"/>
              <w:bottom w:w="115" w:type="dxa"/>
              <w:right w:w="115" w:type="dxa"/>
            </w:tcMar>
            <w:vAlign w:val="center"/>
          </w:tcPr>
          <w:p w14:paraId="4B2C9FC9" w14:textId="26781E72" w:rsidR="00B30EE0" w:rsidRPr="000C58AF" w:rsidRDefault="00DD2A9A" w:rsidP="00DD2A9A">
            <w:pPr>
              <w:rPr>
                <w:rFonts w:asciiTheme="majorHAnsi" w:hAnsiTheme="majorHAnsi" w:cstheme="majorHAnsi"/>
                <w:sz w:val="20"/>
                <w:szCs w:val="20"/>
              </w:rPr>
            </w:pPr>
            <w:r w:rsidRPr="000C58AF">
              <w:rPr>
                <w:rFonts w:asciiTheme="majorHAnsi" w:hAnsiTheme="majorHAnsi" w:cstheme="majorHAnsi"/>
                <w:sz w:val="20"/>
                <w:szCs w:val="20"/>
              </w:rPr>
              <w:t>Guardianlife.com                      888-600-1600</w:t>
            </w:r>
          </w:p>
        </w:tc>
      </w:tr>
      <w:tr w:rsidR="00DC323F" w:rsidRPr="00B05D6B" w14:paraId="20C21E06" w14:textId="77777777" w:rsidTr="00B30EE0">
        <w:trPr>
          <w:trHeight w:val="532"/>
        </w:trPr>
        <w:tc>
          <w:tcPr>
            <w:tcW w:w="2898" w:type="dxa"/>
            <w:shd w:val="clear" w:color="000000" w:fill="auto"/>
            <w:tcMar>
              <w:top w:w="115" w:type="dxa"/>
              <w:left w:w="115" w:type="dxa"/>
              <w:bottom w:w="115" w:type="dxa"/>
              <w:right w:w="115" w:type="dxa"/>
            </w:tcMar>
            <w:vAlign w:val="center"/>
          </w:tcPr>
          <w:p w14:paraId="13CD3EF8" w14:textId="6722EB89" w:rsidR="00B30EE0" w:rsidRPr="000C58AF" w:rsidRDefault="000C58AF" w:rsidP="00B30EE0">
            <w:pPr>
              <w:jc w:val="center"/>
              <w:rPr>
                <w:rFonts w:asciiTheme="majorHAnsi" w:hAnsiTheme="majorHAnsi" w:cstheme="majorHAnsi"/>
                <w:sz w:val="20"/>
                <w:szCs w:val="20"/>
              </w:rPr>
            </w:pPr>
            <w:r w:rsidRPr="000C58AF">
              <w:rPr>
                <w:rFonts w:asciiTheme="majorHAnsi" w:hAnsiTheme="majorHAnsi" w:cstheme="majorHAnsi"/>
                <w:sz w:val="20"/>
                <w:szCs w:val="20"/>
              </w:rPr>
              <w:t>John Hancock</w:t>
            </w:r>
          </w:p>
        </w:tc>
        <w:tc>
          <w:tcPr>
            <w:tcW w:w="2267" w:type="dxa"/>
            <w:shd w:val="clear" w:color="000000" w:fill="auto"/>
            <w:tcMar>
              <w:top w:w="115" w:type="dxa"/>
              <w:left w:w="115" w:type="dxa"/>
              <w:bottom w:w="115" w:type="dxa"/>
              <w:right w:w="115" w:type="dxa"/>
            </w:tcMar>
            <w:vAlign w:val="center"/>
          </w:tcPr>
          <w:p w14:paraId="43F57DF2" w14:textId="43B842AC" w:rsidR="00B30EE0" w:rsidRPr="000C58AF" w:rsidRDefault="000C58AF" w:rsidP="00B30EE0">
            <w:pPr>
              <w:jc w:val="center"/>
              <w:rPr>
                <w:rFonts w:asciiTheme="majorHAnsi" w:hAnsiTheme="majorHAnsi" w:cstheme="majorHAnsi"/>
                <w:sz w:val="20"/>
                <w:szCs w:val="20"/>
              </w:rPr>
            </w:pPr>
            <w:r w:rsidRPr="000C58AF">
              <w:rPr>
                <w:rFonts w:asciiTheme="majorHAnsi" w:hAnsiTheme="majorHAnsi" w:cstheme="majorHAnsi"/>
                <w:sz w:val="20"/>
                <w:szCs w:val="20"/>
              </w:rPr>
              <w:t>401(k)</w:t>
            </w:r>
          </w:p>
        </w:tc>
        <w:tc>
          <w:tcPr>
            <w:tcW w:w="4140" w:type="dxa"/>
            <w:shd w:val="clear" w:color="000000" w:fill="auto"/>
            <w:tcMar>
              <w:top w:w="115" w:type="dxa"/>
              <w:left w:w="115" w:type="dxa"/>
              <w:bottom w:w="115" w:type="dxa"/>
              <w:right w:w="115" w:type="dxa"/>
            </w:tcMar>
            <w:vAlign w:val="center"/>
          </w:tcPr>
          <w:p w14:paraId="3BED7C30" w14:textId="6934C3B8" w:rsidR="00B30EE0" w:rsidRPr="000C58AF" w:rsidRDefault="000C58AF" w:rsidP="000C58AF">
            <w:pPr>
              <w:rPr>
                <w:rFonts w:asciiTheme="majorHAnsi" w:hAnsiTheme="majorHAnsi" w:cstheme="majorHAnsi"/>
                <w:sz w:val="20"/>
                <w:szCs w:val="20"/>
              </w:rPr>
            </w:pPr>
            <w:r w:rsidRPr="000C58AF">
              <w:rPr>
                <w:rFonts w:asciiTheme="majorHAnsi" w:hAnsiTheme="majorHAnsi" w:cstheme="majorHAnsi"/>
                <w:sz w:val="20"/>
                <w:szCs w:val="20"/>
              </w:rPr>
              <w:t>Myplan.JohnHancock.com      888-695-4472</w:t>
            </w:r>
          </w:p>
        </w:tc>
      </w:tr>
    </w:tbl>
    <w:p w14:paraId="520684D3" w14:textId="77777777" w:rsidR="00C44978" w:rsidRPr="00B05D6B" w:rsidRDefault="00C44978" w:rsidP="00C44978">
      <w:pPr>
        <w:tabs>
          <w:tab w:val="left" w:pos="7786"/>
        </w:tabs>
        <w:rPr>
          <w:rFonts w:asciiTheme="majorHAnsi" w:hAnsiTheme="majorHAnsi" w:cstheme="majorHAnsi"/>
          <w:sz w:val="20"/>
          <w:szCs w:val="20"/>
        </w:rPr>
      </w:pPr>
    </w:p>
    <w:sectPr w:rsidR="00C44978" w:rsidRPr="00B05D6B" w:rsidSect="00D45D7F">
      <w:footerReference w:type="first" r:id="rId36"/>
      <w:pgSz w:w="12240" w:h="15840" w:code="1"/>
      <w:pgMar w:top="990" w:right="720" w:bottom="630" w:left="72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7E341" w14:textId="77777777" w:rsidR="00E02206" w:rsidRDefault="00E02206">
      <w:r>
        <w:separator/>
      </w:r>
    </w:p>
  </w:endnote>
  <w:endnote w:type="continuationSeparator" w:id="0">
    <w:p w14:paraId="2B134BFF" w14:textId="77777777" w:rsidR="00E02206" w:rsidRDefault="00E02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DDDF2" w14:textId="77777777" w:rsidR="00B30EE0" w:rsidRPr="00230FA6" w:rsidRDefault="0016215C">
    <w:pPr>
      <w:pStyle w:val="Footer"/>
      <w:jc w:val="right"/>
      <w:rPr>
        <w:rFonts w:ascii="Calibri Light" w:hAnsi="Calibri Light"/>
      </w:rPr>
    </w:pPr>
    <w:r w:rsidRPr="00230FA6">
      <w:rPr>
        <w:rFonts w:ascii="Calibri Light" w:hAnsi="Calibri Light"/>
      </w:rPr>
      <w:fldChar w:fldCharType="begin"/>
    </w:r>
    <w:r w:rsidRPr="00230FA6">
      <w:rPr>
        <w:rFonts w:ascii="Calibri Light" w:hAnsi="Calibri Light"/>
      </w:rPr>
      <w:instrText xml:space="preserve"> PAGE   \* MERGEFORMAT </w:instrText>
    </w:r>
    <w:r w:rsidRPr="00230FA6">
      <w:rPr>
        <w:rFonts w:ascii="Calibri Light" w:hAnsi="Calibri Light"/>
      </w:rPr>
      <w:fldChar w:fldCharType="separate"/>
    </w:r>
    <w:r w:rsidR="002E38DA">
      <w:rPr>
        <w:rFonts w:ascii="Calibri Light" w:hAnsi="Calibri Light"/>
        <w:noProof/>
      </w:rPr>
      <w:t>12</w:t>
    </w:r>
    <w:r w:rsidRPr="00230FA6">
      <w:rPr>
        <w:rFonts w:ascii="Calibri Light" w:hAnsi="Calibri Light"/>
        <w:noProof/>
      </w:rPr>
      <w:fldChar w:fldCharType="end"/>
    </w:r>
  </w:p>
  <w:p w14:paraId="5E384F86" w14:textId="77777777" w:rsidR="00B30EE0" w:rsidRDefault="00B30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HAnsi"/>
      </w:rPr>
      <w:id w:val="21218299"/>
      <w:docPartObj>
        <w:docPartGallery w:val="Page Numbers (Bottom of Page)"/>
        <w:docPartUnique/>
      </w:docPartObj>
    </w:sdtPr>
    <w:sdtEndPr>
      <w:rPr>
        <w:noProof/>
      </w:rPr>
    </w:sdtEndPr>
    <w:sdtContent>
      <w:p w14:paraId="3B2D54E8" w14:textId="77777777" w:rsidR="00B30EE0" w:rsidRPr="00F948E4" w:rsidRDefault="0016215C">
        <w:pPr>
          <w:pStyle w:val="Footer"/>
          <w:jc w:val="right"/>
          <w:rPr>
            <w:rFonts w:asciiTheme="majorHAnsi" w:hAnsiTheme="majorHAnsi" w:cstheme="majorHAnsi"/>
          </w:rPr>
        </w:pPr>
        <w:r w:rsidRPr="00F948E4">
          <w:rPr>
            <w:rFonts w:asciiTheme="majorHAnsi" w:hAnsiTheme="majorHAnsi" w:cstheme="majorHAnsi"/>
          </w:rPr>
          <w:fldChar w:fldCharType="begin"/>
        </w:r>
        <w:r w:rsidRPr="00F948E4">
          <w:rPr>
            <w:rFonts w:asciiTheme="majorHAnsi" w:hAnsiTheme="majorHAnsi" w:cstheme="majorHAnsi"/>
          </w:rPr>
          <w:instrText xml:space="preserve"> PAGE   \* MERGEFORMAT </w:instrText>
        </w:r>
        <w:r w:rsidRPr="00F948E4">
          <w:rPr>
            <w:rFonts w:asciiTheme="majorHAnsi" w:hAnsiTheme="majorHAnsi" w:cstheme="majorHAnsi"/>
          </w:rPr>
          <w:fldChar w:fldCharType="separate"/>
        </w:r>
        <w:r w:rsidR="002E38DA">
          <w:rPr>
            <w:rFonts w:asciiTheme="majorHAnsi" w:hAnsiTheme="majorHAnsi" w:cstheme="majorHAnsi"/>
            <w:noProof/>
          </w:rPr>
          <w:t>3</w:t>
        </w:r>
        <w:r w:rsidRPr="00F948E4">
          <w:rPr>
            <w:rFonts w:asciiTheme="majorHAnsi" w:hAnsiTheme="majorHAnsi" w:cstheme="majorHAnsi"/>
            <w:noProof/>
          </w:rPr>
          <w:fldChar w:fldCharType="end"/>
        </w:r>
      </w:p>
    </w:sdtContent>
  </w:sdt>
  <w:p w14:paraId="551F1E00" w14:textId="77777777" w:rsidR="00B30EE0" w:rsidRPr="00F948E4" w:rsidRDefault="00B30EE0">
    <w:pPr>
      <w:pStyle w:val="Foote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2B97C" w14:textId="77777777" w:rsidR="00E02206" w:rsidRDefault="00E02206">
      <w:r>
        <w:separator/>
      </w:r>
    </w:p>
  </w:footnote>
  <w:footnote w:type="continuationSeparator" w:id="0">
    <w:p w14:paraId="2D180935" w14:textId="77777777" w:rsidR="00E02206" w:rsidRDefault="00E02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FC3A3" w14:textId="77777777" w:rsidR="00B30EE0" w:rsidRDefault="0016215C" w:rsidP="00D01EBA">
    <w:pPr>
      <w:pStyle w:val="Header"/>
    </w:pPr>
    <w:r>
      <w:rPr>
        <w:noProof/>
      </w:rPr>
      <mc:AlternateContent>
        <mc:Choice Requires="wps">
          <w:drawing>
            <wp:anchor distT="0" distB="0" distL="114300" distR="114300" simplePos="0" relativeHeight="251658240" behindDoc="0" locked="0" layoutInCell="1" allowOverlap="1" wp14:anchorId="3098E30E" wp14:editId="744B5DB5">
              <wp:simplePos x="0" y="0"/>
              <wp:positionH relativeFrom="page">
                <wp:posOffset>0</wp:posOffset>
              </wp:positionH>
              <wp:positionV relativeFrom="paragraph">
                <wp:posOffset>-441297</wp:posOffset>
              </wp:positionV>
              <wp:extent cx="7756525" cy="683812"/>
              <wp:effectExtent l="0" t="0" r="0" b="2540"/>
              <wp:wrapNone/>
              <wp:docPr id="9" name="Rectangle 9"/>
              <wp:cNvGraphicFramePr/>
              <a:graphic xmlns:a="http://schemas.openxmlformats.org/drawingml/2006/main">
                <a:graphicData uri="http://schemas.microsoft.com/office/word/2010/wordprocessingShape">
                  <wps:wsp>
                    <wps:cNvSpPr/>
                    <wps:spPr>
                      <a:xfrm>
                        <a:off x="0" y="0"/>
                        <a:ext cx="7756525" cy="683812"/>
                      </a:xfrm>
                      <a:prstGeom prst="rect">
                        <a:avLst/>
                      </a:prstGeom>
                      <a:solidFill>
                        <a:srgbClr val="ADE9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610.75pt;height:53.85pt;margin-top:-34.75pt;margin-left:0;mso-height-percent:0;mso-height-relative:margin;mso-position-horizontal-relative:page;mso-width-percent:0;mso-width-relative:margin;mso-wrap-distance-bottom:0;mso-wrap-distance-left:9pt;mso-wrap-distance-right:9pt;mso-wrap-distance-top:0;mso-wrap-style:square;position:absolute;v-text-anchor:middle;visibility:visible;z-index:251659264" fillcolor="#ade9f5" stroked="f" strokeweight="1pt"/>
          </w:pict>
        </mc:Fallback>
      </mc:AlternateContent>
    </w:r>
    <w:r>
      <w:rPr>
        <w:noProof/>
      </w:rPr>
      <w:drawing>
        <wp:anchor distT="0" distB="0" distL="114300" distR="114300" simplePos="0" relativeHeight="251667456" behindDoc="1" locked="0" layoutInCell="1" allowOverlap="1" wp14:anchorId="0A56EFDA" wp14:editId="443C44DA">
          <wp:simplePos x="0" y="0"/>
          <wp:positionH relativeFrom="page">
            <wp:posOffset>0</wp:posOffset>
          </wp:positionH>
          <wp:positionV relativeFrom="paragraph">
            <wp:posOffset>-444338</wp:posOffset>
          </wp:positionV>
          <wp:extent cx="7772467" cy="10058400"/>
          <wp:effectExtent l="0" t="0" r="0" b="0"/>
          <wp:wrapNone/>
          <wp:docPr id="466403060" name="Picture 46640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01.jpg"/>
                  <pic:cNvPicPr/>
                </pic:nvPicPr>
                <pic:blipFill>
                  <a:blip r:embed="rId1">
                    <a:extLst>
                      <a:ext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572A440C" wp14:editId="0B816CEF">
              <wp:simplePos x="0" y="0"/>
              <wp:positionH relativeFrom="column">
                <wp:posOffset>-104775</wp:posOffset>
              </wp:positionH>
              <wp:positionV relativeFrom="paragraph">
                <wp:posOffset>-209550</wp:posOffset>
              </wp:positionV>
              <wp:extent cx="7038975" cy="409575"/>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17F6" w14:textId="229FBE52" w:rsidR="00B30EE0" w:rsidRPr="000C4070" w:rsidRDefault="0016215C" w:rsidP="00D01EBA">
                          <w:pPr>
                            <w:pStyle w:val="CoverPageHeader"/>
                            <w:jc w:val="left"/>
                            <w:rPr>
                              <w:rFonts w:ascii="Calibri Light" w:hAnsi="Calibri Light" w:cs="Calibri Light"/>
                              <w:b w:val="0"/>
                              <w:color w:val="094D74"/>
                              <w:sz w:val="20"/>
                              <w:szCs w:val="66"/>
                            </w:rPr>
                          </w:pPr>
                          <w:r w:rsidRPr="000C4070">
                            <w:rPr>
                              <w:color w:val="094D74"/>
                              <w:sz w:val="24"/>
                            </w:rPr>
                            <w:t>WELCOME TO OPEN ENROLLMENT</w:t>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b w:val="0"/>
                              <w:color w:val="094D74"/>
                              <w:sz w:val="24"/>
                            </w:rPr>
                            <w:t xml:space="preserve">          </w:t>
                          </w:r>
                          <w:r w:rsidRPr="000C4070">
                            <w:rPr>
                              <w:rFonts w:ascii="Calibri Light" w:hAnsi="Calibri Light" w:cs="Calibri Light"/>
                              <w:b w:val="0"/>
                              <w:caps w:val="0"/>
                              <w:color w:val="094D74"/>
                              <w:sz w:val="24"/>
                            </w:rPr>
                            <w:t xml:space="preserve">FLASH </w:t>
                          </w:r>
                          <w:r w:rsidR="00621973">
                            <w:rPr>
                              <w:rFonts w:ascii="Calibri Light" w:hAnsi="Calibri Light" w:cs="Calibri Light"/>
                              <w:b w:val="0"/>
                              <w:caps w:val="0"/>
                              <w:color w:val="094D74"/>
                              <w:sz w:val="24"/>
                            </w:rPr>
                            <w:t>Family of Companies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72A440C" id="_x0000_t202" coordsize="21600,21600" o:spt="202" path="m,l,21600r21600,l21600,xe">
              <v:stroke joinstyle="miter"/>
              <v:path gradientshapeok="t" o:connecttype="rect"/>
            </v:shapetype>
            <v:shape id="Text Box 13" o:spid="_x0000_s1059" type="#_x0000_t202" style="position:absolute;margin-left:-8.25pt;margin-top:-16.5pt;width:554.2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" filled="f" stroked="f">
              <v:textbox>
                <w:txbxContent>
                  <w:p w14:paraId="22D117F6" w14:textId="229FBE52" w:rsidR="00B30EE0" w:rsidRPr="000C4070" w:rsidRDefault="0016215C" w:rsidP="00D01EBA">
                    <w:pPr>
                      <w:pStyle w:val="CoverPageHeader"/>
                      <w:jc w:val="left"/>
                      <w:rPr>
                        <w:rFonts w:ascii="Calibri Light" w:hAnsi="Calibri Light" w:cs="Calibri Light"/>
                        <w:b w:val="0"/>
                        <w:color w:val="094D74"/>
                        <w:sz w:val="20"/>
                        <w:szCs w:val="66"/>
                      </w:rPr>
                    </w:pPr>
                    <w:r w:rsidRPr="000C4070">
                      <w:rPr>
                        <w:color w:val="094D74"/>
                        <w:sz w:val="24"/>
                      </w:rPr>
                      <w:t>WELCOME TO OPEN ENROLLMENT</w:t>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b w:val="0"/>
                        <w:color w:val="094D74"/>
                        <w:sz w:val="24"/>
                      </w:rPr>
                      <w:t xml:space="preserve">          </w:t>
                    </w:r>
                    <w:r w:rsidRPr="000C4070">
                      <w:rPr>
                        <w:rFonts w:ascii="Calibri Light" w:hAnsi="Calibri Light" w:cs="Calibri Light"/>
                        <w:b w:val="0"/>
                        <w:caps w:val="0"/>
                        <w:color w:val="094D74"/>
                        <w:sz w:val="24"/>
                      </w:rPr>
                      <w:t xml:space="preserve">FLASH </w:t>
                    </w:r>
                    <w:r w:rsidR="00621973">
                      <w:rPr>
                        <w:rFonts w:ascii="Calibri Light" w:hAnsi="Calibri Light" w:cs="Calibri Light"/>
                        <w:b w:val="0"/>
                        <w:caps w:val="0"/>
                        <w:color w:val="094D74"/>
                        <w:sz w:val="24"/>
                      </w:rPr>
                      <w:t>Family of Companies</w:t>
                    </w:r>
                  </w:p>
                </w:txbxContent>
              </v:textbox>
            </v:shape>
          </w:pict>
        </mc:Fallback>
      </mc:AlternateContent>
    </w:r>
  </w:p>
  <w:p w14:paraId="4AD142EB" w14:textId="77777777" w:rsidR="00B30EE0" w:rsidRPr="00D01EBA" w:rsidRDefault="00B30EE0" w:rsidP="00D01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476626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C13BA"/>
    <w:multiLevelType w:val="hybridMultilevel"/>
    <w:tmpl w:val="03BC9F50"/>
    <w:lvl w:ilvl="0" w:tplc="B098454C">
      <w:start w:val="1"/>
      <w:numFmt w:val="bullet"/>
      <w:lvlText w:val=""/>
      <w:lvlJc w:val="left"/>
      <w:pPr>
        <w:ind w:left="4290" w:hanging="360"/>
      </w:pPr>
      <w:rPr>
        <w:rFonts w:ascii="Symbol" w:hAnsi="Symbol" w:hint="default"/>
      </w:rPr>
    </w:lvl>
    <w:lvl w:ilvl="1" w:tplc="FF1ED704" w:tentative="1">
      <w:start w:val="1"/>
      <w:numFmt w:val="bullet"/>
      <w:lvlText w:val="o"/>
      <w:lvlJc w:val="left"/>
      <w:pPr>
        <w:ind w:left="5010" w:hanging="360"/>
      </w:pPr>
      <w:rPr>
        <w:rFonts w:ascii="Courier New" w:hAnsi="Courier New" w:cs="Courier New" w:hint="default"/>
      </w:rPr>
    </w:lvl>
    <w:lvl w:ilvl="2" w:tplc="6576CEDE" w:tentative="1">
      <w:start w:val="1"/>
      <w:numFmt w:val="bullet"/>
      <w:lvlText w:val=""/>
      <w:lvlJc w:val="left"/>
      <w:pPr>
        <w:ind w:left="5730" w:hanging="360"/>
      </w:pPr>
      <w:rPr>
        <w:rFonts w:ascii="Wingdings" w:hAnsi="Wingdings" w:hint="default"/>
      </w:rPr>
    </w:lvl>
    <w:lvl w:ilvl="3" w:tplc="9B8833BC" w:tentative="1">
      <w:start w:val="1"/>
      <w:numFmt w:val="bullet"/>
      <w:lvlText w:val=""/>
      <w:lvlJc w:val="left"/>
      <w:pPr>
        <w:ind w:left="6450" w:hanging="360"/>
      </w:pPr>
      <w:rPr>
        <w:rFonts w:ascii="Symbol" w:hAnsi="Symbol" w:hint="default"/>
      </w:rPr>
    </w:lvl>
    <w:lvl w:ilvl="4" w:tplc="24BA7B54" w:tentative="1">
      <w:start w:val="1"/>
      <w:numFmt w:val="bullet"/>
      <w:lvlText w:val="o"/>
      <w:lvlJc w:val="left"/>
      <w:pPr>
        <w:ind w:left="7170" w:hanging="360"/>
      </w:pPr>
      <w:rPr>
        <w:rFonts w:ascii="Courier New" w:hAnsi="Courier New" w:cs="Courier New" w:hint="default"/>
      </w:rPr>
    </w:lvl>
    <w:lvl w:ilvl="5" w:tplc="EA4603D2" w:tentative="1">
      <w:start w:val="1"/>
      <w:numFmt w:val="bullet"/>
      <w:lvlText w:val=""/>
      <w:lvlJc w:val="left"/>
      <w:pPr>
        <w:ind w:left="7890" w:hanging="360"/>
      </w:pPr>
      <w:rPr>
        <w:rFonts w:ascii="Wingdings" w:hAnsi="Wingdings" w:hint="default"/>
      </w:rPr>
    </w:lvl>
    <w:lvl w:ilvl="6" w:tplc="EA22B70E" w:tentative="1">
      <w:start w:val="1"/>
      <w:numFmt w:val="bullet"/>
      <w:lvlText w:val=""/>
      <w:lvlJc w:val="left"/>
      <w:pPr>
        <w:ind w:left="8610" w:hanging="360"/>
      </w:pPr>
      <w:rPr>
        <w:rFonts w:ascii="Symbol" w:hAnsi="Symbol" w:hint="default"/>
      </w:rPr>
    </w:lvl>
    <w:lvl w:ilvl="7" w:tplc="2626039A" w:tentative="1">
      <w:start w:val="1"/>
      <w:numFmt w:val="bullet"/>
      <w:lvlText w:val="o"/>
      <w:lvlJc w:val="left"/>
      <w:pPr>
        <w:ind w:left="9330" w:hanging="360"/>
      </w:pPr>
      <w:rPr>
        <w:rFonts w:ascii="Courier New" w:hAnsi="Courier New" w:cs="Courier New" w:hint="default"/>
      </w:rPr>
    </w:lvl>
    <w:lvl w:ilvl="8" w:tplc="94C28392" w:tentative="1">
      <w:start w:val="1"/>
      <w:numFmt w:val="bullet"/>
      <w:lvlText w:val=""/>
      <w:lvlJc w:val="left"/>
      <w:pPr>
        <w:ind w:left="10050" w:hanging="360"/>
      </w:pPr>
      <w:rPr>
        <w:rFonts w:ascii="Wingdings" w:hAnsi="Wingdings" w:hint="default"/>
      </w:rPr>
    </w:lvl>
  </w:abstractNum>
  <w:abstractNum w:abstractNumId="2" w15:restartNumberingAfterBreak="0">
    <w:nsid w:val="02E77475"/>
    <w:multiLevelType w:val="hybridMultilevel"/>
    <w:tmpl w:val="1A685110"/>
    <w:lvl w:ilvl="0" w:tplc="A68A858C">
      <w:start w:val="2018"/>
      <w:numFmt w:val="bullet"/>
      <w:lvlText w:val="-"/>
      <w:lvlJc w:val="left"/>
      <w:pPr>
        <w:ind w:left="720" w:hanging="360"/>
      </w:pPr>
      <w:rPr>
        <w:rFonts w:ascii="Calibri Light" w:eastAsia="Times New Roman" w:hAnsi="Calibri Light" w:cs="Calibri Light" w:hint="default"/>
      </w:rPr>
    </w:lvl>
    <w:lvl w:ilvl="1" w:tplc="F2567BD8" w:tentative="1">
      <w:start w:val="1"/>
      <w:numFmt w:val="bullet"/>
      <w:lvlText w:val="o"/>
      <w:lvlJc w:val="left"/>
      <w:pPr>
        <w:ind w:left="1440" w:hanging="360"/>
      </w:pPr>
      <w:rPr>
        <w:rFonts w:ascii="Courier New" w:hAnsi="Courier New" w:cs="Courier New" w:hint="default"/>
      </w:rPr>
    </w:lvl>
    <w:lvl w:ilvl="2" w:tplc="A81A64BE" w:tentative="1">
      <w:start w:val="1"/>
      <w:numFmt w:val="bullet"/>
      <w:lvlText w:val=""/>
      <w:lvlJc w:val="left"/>
      <w:pPr>
        <w:ind w:left="2160" w:hanging="360"/>
      </w:pPr>
      <w:rPr>
        <w:rFonts w:ascii="Wingdings" w:hAnsi="Wingdings" w:hint="default"/>
      </w:rPr>
    </w:lvl>
    <w:lvl w:ilvl="3" w:tplc="3F9CD58A" w:tentative="1">
      <w:start w:val="1"/>
      <w:numFmt w:val="bullet"/>
      <w:lvlText w:val=""/>
      <w:lvlJc w:val="left"/>
      <w:pPr>
        <w:ind w:left="2880" w:hanging="360"/>
      </w:pPr>
      <w:rPr>
        <w:rFonts w:ascii="Symbol" w:hAnsi="Symbol" w:hint="default"/>
      </w:rPr>
    </w:lvl>
    <w:lvl w:ilvl="4" w:tplc="B014623A" w:tentative="1">
      <w:start w:val="1"/>
      <w:numFmt w:val="bullet"/>
      <w:lvlText w:val="o"/>
      <w:lvlJc w:val="left"/>
      <w:pPr>
        <w:ind w:left="3600" w:hanging="360"/>
      </w:pPr>
      <w:rPr>
        <w:rFonts w:ascii="Courier New" w:hAnsi="Courier New" w:cs="Courier New" w:hint="default"/>
      </w:rPr>
    </w:lvl>
    <w:lvl w:ilvl="5" w:tplc="BD2A9E2C" w:tentative="1">
      <w:start w:val="1"/>
      <w:numFmt w:val="bullet"/>
      <w:lvlText w:val=""/>
      <w:lvlJc w:val="left"/>
      <w:pPr>
        <w:ind w:left="4320" w:hanging="360"/>
      </w:pPr>
      <w:rPr>
        <w:rFonts w:ascii="Wingdings" w:hAnsi="Wingdings" w:hint="default"/>
      </w:rPr>
    </w:lvl>
    <w:lvl w:ilvl="6" w:tplc="A46EB3D6" w:tentative="1">
      <w:start w:val="1"/>
      <w:numFmt w:val="bullet"/>
      <w:lvlText w:val=""/>
      <w:lvlJc w:val="left"/>
      <w:pPr>
        <w:ind w:left="5040" w:hanging="360"/>
      </w:pPr>
      <w:rPr>
        <w:rFonts w:ascii="Symbol" w:hAnsi="Symbol" w:hint="default"/>
      </w:rPr>
    </w:lvl>
    <w:lvl w:ilvl="7" w:tplc="BE846EBA" w:tentative="1">
      <w:start w:val="1"/>
      <w:numFmt w:val="bullet"/>
      <w:lvlText w:val="o"/>
      <w:lvlJc w:val="left"/>
      <w:pPr>
        <w:ind w:left="5760" w:hanging="360"/>
      </w:pPr>
      <w:rPr>
        <w:rFonts w:ascii="Courier New" w:hAnsi="Courier New" w:cs="Courier New" w:hint="default"/>
      </w:rPr>
    </w:lvl>
    <w:lvl w:ilvl="8" w:tplc="423A12B2" w:tentative="1">
      <w:start w:val="1"/>
      <w:numFmt w:val="bullet"/>
      <w:lvlText w:val=""/>
      <w:lvlJc w:val="left"/>
      <w:pPr>
        <w:ind w:left="6480" w:hanging="360"/>
      </w:pPr>
      <w:rPr>
        <w:rFonts w:ascii="Wingdings" w:hAnsi="Wingdings" w:hint="default"/>
      </w:rPr>
    </w:lvl>
  </w:abstractNum>
  <w:abstractNum w:abstractNumId="3" w15:restartNumberingAfterBreak="0">
    <w:nsid w:val="04665B23"/>
    <w:multiLevelType w:val="hybridMultilevel"/>
    <w:tmpl w:val="31669F8E"/>
    <w:lvl w:ilvl="0" w:tplc="75CA4C84">
      <w:start w:val="1"/>
      <w:numFmt w:val="bullet"/>
      <w:lvlText w:val=""/>
      <w:lvlJc w:val="left"/>
      <w:pPr>
        <w:ind w:left="720" w:hanging="360"/>
      </w:pPr>
      <w:rPr>
        <w:rFonts w:ascii="Symbol" w:hAnsi="Symbol" w:hint="default"/>
        <w:color w:val="094D74"/>
      </w:rPr>
    </w:lvl>
    <w:lvl w:ilvl="1" w:tplc="E85237FA" w:tentative="1">
      <w:start w:val="1"/>
      <w:numFmt w:val="bullet"/>
      <w:lvlText w:val="o"/>
      <w:lvlJc w:val="left"/>
      <w:pPr>
        <w:ind w:left="1440" w:hanging="360"/>
      </w:pPr>
      <w:rPr>
        <w:rFonts w:ascii="Courier New" w:hAnsi="Courier New" w:cs="Courier New" w:hint="default"/>
      </w:rPr>
    </w:lvl>
    <w:lvl w:ilvl="2" w:tplc="D116D54C" w:tentative="1">
      <w:start w:val="1"/>
      <w:numFmt w:val="bullet"/>
      <w:lvlText w:val=""/>
      <w:lvlJc w:val="left"/>
      <w:pPr>
        <w:ind w:left="2160" w:hanging="360"/>
      </w:pPr>
      <w:rPr>
        <w:rFonts w:ascii="Wingdings" w:hAnsi="Wingdings" w:hint="default"/>
      </w:rPr>
    </w:lvl>
    <w:lvl w:ilvl="3" w:tplc="4AD42722" w:tentative="1">
      <w:start w:val="1"/>
      <w:numFmt w:val="bullet"/>
      <w:lvlText w:val=""/>
      <w:lvlJc w:val="left"/>
      <w:pPr>
        <w:ind w:left="2880" w:hanging="360"/>
      </w:pPr>
      <w:rPr>
        <w:rFonts w:ascii="Symbol" w:hAnsi="Symbol" w:hint="default"/>
      </w:rPr>
    </w:lvl>
    <w:lvl w:ilvl="4" w:tplc="A8B22BA0" w:tentative="1">
      <w:start w:val="1"/>
      <w:numFmt w:val="bullet"/>
      <w:lvlText w:val="o"/>
      <w:lvlJc w:val="left"/>
      <w:pPr>
        <w:ind w:left="3600" w:hanging="360"/>
      </w:pPr>
      <w:rPr>
        <w:rFonts w:ascii="Courier New" w:hAnsi="Courier New" w:cs="Courier New" w:hint="default"/>
      </w:rPr>
    </w:lvl>
    <w:lvl w:ilvl="5" w:tplc="FA30B114" w:tentative="1">
      <w:start w:val="1"/>
      <w:numFmt w:val="bullet"/>
      <w:lvlText w:val=""/>
      <w:lvlJc w:val="left"/>
      <w:pPr>
        <w:ind w:left="4320" w:hanging="360"/>
      </w:pPr>
      <w:rPr>
        <w:rFonts w:ascii="Wingdings" w:hAnsi="Wingdings" w:hint="default"/>
      </w:rPr>
    </w:lvl>
    <w:lvl w:ilvl="6" w:tplc="C95C72B8" w:tentative="1">
      <w:start w:val="1"/>
      <w:numFmt w:val="bullet"/>
      <w:lvlText w:val=""/>
      <w:lvlJc w:val="left"/>
      <w:pPr>
        <w:ind w:left="5040" w:hanging="360"/>
      </w:pPr>
      <w:rPr>
        <w:rFonts w:ascii="Symbol" w:hAnsi="Symbol" w:hint="default"/>
      </w:rPr>
    </w:lvl>
    <w:lvl w:ilvl="7" w:tplc="80C47AD0" w:tentative="1">
      <w:start w:val="1"/>
      <w:numFmt w:val="bullet"/>
      <w:lvlText w:val="o"/>
      <w:lvlJc w:val="left"/>
      <w:pPr>
        <w:ind w:left="5760" w:hanging="360"/>
      </w:pPr>
      <w:rPr>
        <w:rFonts w:ascii="Courier New" w:hAnsi="Courier New" w:cs="Courier New" w:hint="default"/>
      </w:rPr>
    </w:lvl>
    <w:lvl w:ilvl="8" w:tplc="2222D9FA" w:tentative="1">
      <w:start w:val="1"/>
      <w:numFmt w:val="bullet"/>
      <w:lvlText w:val=""/>
      <w:lvlJc w:val="left"/>
      <w:pPr>
        <w:ind w:left="6480" w:hanging="360"/>
      </w:pPr>
      <w:rPr>
        <w:rFonts w:ascii="Wingdings" w:hAnsi="Wingdings" w:hint="default"/>
      </w:rPr>
    </w:lvl>
  </w:abstractNum>
  <w:abstractNum w:abstractNumId="4" w15:restartNumberingAfterBreak="0">
    <w:nsid w:val="0A575393"/>
    <w:multiLevelType w:val="hybridMultilevel"/>
    <w:tmpl w:val="2E14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65FD2"/>
    <w:multiLevelType w:val="hybridMultilevel"/>
    <w:tmpl w:val="DC80A3CC"/>
    <w:lvl w:ilvl="0" w:tplc="A3B0433E">
      <w:start w:val="1"/>
      <w:numFmt w:val="bullet"/>
      <w:lvlText w:val=""/>
      <w:lvlJc w:val="left"/>
      <w:pPr>
        <w:ind w:left="720" w:hanging="360"/>
      </w:pPr>
      <w:rPr>
        <w:rFonts w:ascii="Symbol" w:hAnsi="Symbol" w:hint="default"/>
        <w:color w:val="1B4053"/>
      </w:rPr>
    </w:lvl>
    <w:lvl w:ilvl="1" w:tplc="18E43C42" w:tentative="1">
      <w:start w:val="1"/>
      <w:numFmt w:val="bullet"/>
      <w:lvlText w:val="o"/>
      <w:lvlJc w:val="left"/>
      <w:pPr>
        <w:ind w:left="1440" w:hanging="360"/>
      </w:pPr>
      <w:rPr>
        <w:rFonts w:ascii="Courier New" w:hAnsi="Courier New" w:cs="Courier New" w:hint="default"/>
      </w:rPr>
    </w:lvl>
    <w:lvl w:ilvl="2" w:tplc="145A4336" w:tentative="1">
      <w:start w:val="1"/>
      <w:numFmt w:val="bullet"/>
      <w:lvlText w:val=""/>
      <w:lvlJc w:val="left"/>
      <w:pPr>
        <w:ind w:left="2160" w:hanging="360"/>
      </w:pPr>
      <w:rPr>
        <w:rFonts w:ascii="Wingdings" w:hAnsi="Wingdings" w:hint="default"/>
      </w:rPr>
    </w:lvl>
    <w:lvl w:ilvl="3" w:tplc="BD8AEAC4" w:tentative="1">
      <w:start w:val="1"/>
      <w:numFmt w:val="bullet"/>
      <w:lvlText w:val=""/>
      <w:lvlJc w:val="left"/>
      <w:pPr>
        <w:ind w:left="2880" w:hanging="360"/>
      </w:pPr>
      <w:rPr>
        <w:rFonts w:ascii="Symbol" w:hAnsi="Symbol" w:hint="default"/>
      </w:rPr>
    </w:lvl>
    <w:lvl w:ilvl="4" w:tplc="F8DA79FC" w:tentative="1">
      <w:start w:val="1"/>
      <w:numFmt w:val="bullet"/>
      <w:lvlText w:val="o"/>
      <w:lvlJc w:val="left"/>
      <w:pPr>
        <w:ind w:left="3600" w:hanging="360"/>
      </w:pPr>
      <w:rPr>
        <w:rFonts w:ascii="Courier New" w:hAnsi="Courier New" w:cs="Courier New" w:hint="default"/>
      </w:rPr>
    </w:lvl>
    <w:lvl w:ilvl="5" w:tplc="36D04450" w:tentative="1">
      <w:start w:val="1"/>
      <w:numFmt w:val="bullet"/>
      <w:lvlText w:val=""/>
      <w:lvlJc w:val="left"/>
      <w:pPr>
        <w:ind w:left="4320" w:hanging="360"/>
      </w:pPr>
      <w:rPr>
        <w:rFonts w:ascii="Wingdings" w:hAnsi="Wingdings" w:hint="default"/>
      </w:rPr>
    </w:lvl>
    <w:lvl w:ilvl="6" w:tplc="37B23290" w:tentative="1">
      <w:start w:val="1"/>
      <w:numFmt w:val="bullet"/>
      <w:lvlText w:val=""/>
      <w:lvlJc w:val="left"/>
      <w:pPr>
        <w:ind w:left="5040" w:hanging="360"/>
      </w:pPr>
      <w:rPr>
        <w:rFonts w:ascii="Symbol" w:hAnsi="Symbol" w:hint="default"/>
      </w:rPr>
    </w:lvl>
    <w:lvl w:ilvl="7" w:tplc="391E8F86" w:tentative="1">
      <w:start w:val="1"/>
      <w:numFmt w:val="bullet"/>
      <w:lvlText w:val="o"/>
      <w:lvlJc w:val="left"/>
      <w:pPr>
        <w:ind w:left="5760" w:hanging="360"/>
      </w:pPr>
      <w:rPr>
        <w:rFonts w:ascii="Courier New" w:hAnsi="Courier New" w:cs="Courier New" w:hint="default"/>
      </w:rPr>
    </w:lvl>
    <w:lvl w:ilvl="8" w:tplc="8034E3CE" w:tentative="1">
      <w:start w:val="1"/>
      <w:numFmt w:val="bullet"/>
      <w:lvlText w:val=""/>
      <w:lvlJc w:val="left"/>
      <w:pPr>
        <w:ind w:left="6480" w:hanging="360"/>
      </w:pPr>
      <w:rPr>
        <w:rFonts w:ascii="Wingdings" w:hAnsi="Wingdings" w:hint="default"/>
      </w:rPr>
    </w:lvl>
  </w:abstractNum>
  <w:abstractNum w:abstractNumId="6" w15:restartNumberingAfterBreak="0">
    <w:nsid w:val="0D622D1A"/>
    <w:multiLevelType w:val="hybridMultilevel"/>
    <w:tmpl w:val="08920BBE"/>
    <w:lvl w:ilvl="0" w:tplc="AE545E74">
      <w:start w:val="1"/>
      <w:numFmt w:val="bullet"/>
      <w:lvlText w:val=""/>
      <w:lvlJc w:val="left"/>
      <w:pPr>
        <w:ind w:left="720" w:hanging="360"/>
      </w:pPr>
      <w:rPr>
        <w:rFonts w:ascii="Symbol" w:hAnsi="Symbol" w:hint="default"/>
      </w:rPr>
    </w:lvl>
    <w:lvl w:ilvl="1" w:tplc="22D6CA1C" w:tentative="1">
      <w:start w:val="1"/>
      <w:numFmt w:val="bullet"/>
      <w:lvlText w:val="o"/>
      <w:lvlJc w:val="left"/>
      <w:pPr>
        <w:ind w:left="1440" w:hanging="360"/>
      </w:pPr>
      <w:rPr>
        <w:rFonts w:ascii="Courier New" w:hAnsi="Courier New" w:cs="Courier New" w:hint="default"/>
      </w:rPr>
    </w:lvl>
    <w:lvl w:ilvl="2" w:tplc="4A1A46FE" w:tentative="1">
      <w:start w:val="1"/>
      <w:numFmt w:val="bullet"/>
      <w:lvlText w:val=""/>
      <w:lvlJc w:val="left"/>
      <w:pPr>
        <w:ind w:left="2160" w:hanging="360"/>
      </w:pPr>
      <w:rPr>
        <w:rFonts w:ascii="Wingdings" w:hAnsi="Wingdings" w:hint="default"/>
      </w:rPr>
    </w:lvl>
    <w:lvl w:ilvl="3" w:tplc="F5988974" w:tentative="1">
      <w:start w:val="1"/>
      <w:numFmt w:val="bullet"/>
      <w:lvlText w:val=""/>
      <w:lvlJc w:val="left"/>
      <w:pPr>
        <w:ind w:left="2880" w:hanging="360"/>
      </w:pPr>
      <w:rPr>
        <w:rFonts w:ascii="Symbol" w:hAnsi="Symbol" w:hint="default"/>
      </w:rPr>
    </w:lvl>
    <w:lvl w:ilvl="4" w:tplc="BD0E7B26" w:tentative="1">
      <w:start w:val="1"/>
      <w:numFmt w:val="bullet"/>
      <w:lvlText w:val="o"/>
      <w:lvlJc w:val="left"/>
      <w:pPr>
        <w:ind w:left="3600" w:hanging="360"/>
      </w:pPr>
      <w:rPr>
        <w:rFonts w:ascii="Courier New" w:hAnsi="Courier New" w:cs="Courier New" w:hint="default"/>
      </w:rPr>
    </w:lvl>
    <w:lvl w:ilvl="5" w:tplc="E83CF2B6" w:tentative="1">
      <w:start w:val="1"/>
      <w:numFmt w:val="bullet"/>
      <w:lvlText w:val=""/>
      <w:lvlJc w:val="left"/>
      <w:pPr>
        <w:ind w:left="4320" w:hanging="360"/>
      </w:pPr>
      <w:rPr>
        <w:rFonts w:ascii="Wingdings" w:hAnsi="Wingdings" w:hint="default"/>
      </w:rPr>
    </w:lvl>
    <w:lvl w:ilvl="6" w:tplc="B8FAE028" w:tentative="1">
      <w:start w:val="1"/>
      <w:numFmt w:val="bullet"/>
      <w:lvlText w:val=""/>
      <w:lvlJc w:val="left"/>
      <w:pPr>
        <w:ind w:left="5040" w:hanging="360"/>
      </w:pPr>
      <w:rPr>
        <w:rFonts w:ascii="Symbol" w:hAnsi="Symbol" w:hint="default"/>
      </w:rPr>
    </w:lvl>
    <w:lvl w:ilvl="7" w:tplc="0ECAC688" w:tentative="1">
      <w:start w:val="1"/>
      <w:numFmt w:val="bullet"/>
      <w:lvlText w:val="o"/>
      <w:lvlJc w:val="left"/>
      <w:pPr>
        <w:ind w:left="5760" w:hanging="360"/>
      </w:pPr>
      <w:rPr>
        <w:rFonts w:ascii="Courier New" w:hAnsi="Courier New" w:cs="Courier New" w:hint="default"/>
      </w:rPr>
    </w:lvl>
    <w:lvl w:ilvl="8" w:tplc="EF8C617E" w:tentative="1">
      <w:start w:val="1"/>
      <w:numFmt w:val="bullet"/>
      <w:lvlText w:val=""/>
      <w:lvlJc w:val="left"/>
      <w:pPr>
        <w:ind w:left="6480" w:hanging="360"/>
      </w:pPr>
      <w:rPr>
        <w:rFonts w:ascii="Wingdings" w:hAnsi="Wingdings" w:hint="default"/>
      </w:rPr>
    </w:lvl>
  </w:abstractNum>
  <w:abstractNum w:abstractNumId="7" w15:restartNumberingAfterBreak="0">
    <w:nsid w:val="0EC550CB"/>
    <w:multiLevelType w:val="hybridMultilevel"/>
    <w:tmpl w:val="8374921A"/>
    <w:lvl w:ilvl="0" w:tplc="1A2088BE">
      <w:start w:val="2018"/>
      <w:numFmt w:val="bullet"/>
      <w:lvlText w:val=""/>
      <w:lvlJc w:val="left"/>
      <w:pPr>
        <w:ind w:left="720" w:hanging="360"/>
      </w:pPr>
      <w:rPr>
        <w:rFonts w:ascii="Wingdings" w:eastAsia="Times New Roman" w:hAnsi="Wingdings" w:cs="Arial" w:hint="default"/>
        <w:color w:val="094D74"/>
      </w:rPr>
    </w:lvl>
    <w:lvl w:ilvl="1" w:tplc="4316FB58" w:tentative="1">
      <w:start w:val="1"/>
      <w:numFmt w:val="bullet"/>
      <w:lvlText w:val="o"/>
      <w:lvlJc w:val="left"/>
      <w:pPr>
        <w:ind w:left="1440" w:hanging="360"/>
      </w:pPr>
      <w:rPr>
        <w:rFonts w:ascii="Courier New" w:hAnsi="Courier New" w:cs="Courier New" w:hint="default"/>
      </w:rPr>
    </w:lvl>
    <w:lvl w:ilvl="2" w:tplc="E4FAF7F6" w:tentative="1">
      <w:start w:val="1"/>
      <w:numFmt w:val="bullet"/>
      <w:lvlText w:val=""/>
      <w:lvlJc w:val="left"/>
      <w:pPr>
        <w:ind w:left="2160" w:hanging="360"/>
      </w:pPr>
      <w:rPr>
        <w:rFonts w:ascii="Wingdings" w:hAnsi="Wingdings" w:hint="default"/>
      </w:rPr>
    </w:lvl>
    <w:lvl w:ilvl="3" w:tplc="47B68BE2" w:tentative="1">
      <w:start w:val="1"/>
      <w:numFmt w:val="bullet"/>
      <w:lvlText w:val=""/>
      <w:lvlJc w:val="left"/>
      <w:pPr>
        <w:ind w:left="2880" w:hanging="360"/>
      </w:pPr>
      <w:rPr>
        <w:rFonts w:ascii="Symbol" w:hAnsi="Symbol" w:hint="default"/>
      </w:rPr>
    </w:lvl>
    <w:lvl w:ilvl="4" w:tplc="D430D542" w:tentative="1">
      <w:start w:val="1"/>
      <w:numFmt w:val="bullet"/>
      <w:lvlText w:val="o"/>
      <w:lvlJc w:val="left"/>
      <w:pPr>
        <w:ind w:left="3600" w:hanging="360"/>
      </w:pPr>
      <w:rPr>
        <w:rFonts w:ascii="Courier New" w:hAnsi="Courier New" w:cs="Courier New" w:hint="default"/>
      </w:rPr>
    </w:lvl>
    <w:lvl w:ilvl="5" w:tplc="CA221D12" w:tentative="1">
      <w:start w:val="1"/>
      <w:numFmt w:val="bullet"/>
      <w:lvlText w:val=""/>
      <w:lvlJc w:val="left"/>
      <w:pPr>
        <w:ind w:left="4320" w:hanging="360"/>
      </w:pPr>
      <w:rPr>
        <w:rFonts w:ascii="Wingdings" w:hAnsi="Wingdings" w:hint="default"/>
      </w:rPr>
    </w:lvl>
    <w:lvl w:ilvl="6" w:tplc="80D04238" w:tentative="1">
      <w:start w:val="1"/>
      <w:numFmt w:val="bullet"/>
      <w:lvlText w:val=""/>
      <w:lvlJc w:val="left"/>
      <w:pPr>
        <w:ind w:left="5040" w:hanging="360"/>
      </w:pPr>
      <w:rPr>
        <w:rFonts w:ascii="Symbol" w:hAnsi="Symbol" w:hint="default"/>
      </w:rPr>
    </w:lvl>
    <w:lvl w:ilvl="7" w:tplc="C8D4F822" w:tentative="1">
      <w:start w:val="1"/>
      <w:numFmt w:val="bullet"/>
      <w:lvlText w:val="o"/>
      <w:lvlJc w:val="left"/>
      <w:pPr>
        <w:ind w:left="5760" w:hanging="360"/>
      </w:pPr>
      <w:rPr>
        <w:rFonts w:ascii="Courier New" w:hAnsi="Courier New" w:cs="Courier New" w:hint="default"/>
      </w:rPr>
    </w:lvl>
    <w:lvl w:ilvl="8" w:tplc="EEC0D2F2" w:tentative="1">
      <w:start w:val="1"/>
      <w:numFmt w:val="bullet"/>
      <w:lvlText w:val=""/>
      <w:lvlJc w:val="left"/>
      <w:pPr>
        <w:ind w:left="6480" w:hanging="360"/>
      </w:pPr>
      <w:rPr>
        <w:rFonts w:ascii="Wingdings" w:hAnsi="Wingdings" w:hint="default"/>
      </w:rPr>
    </w:lvl>
  </w:abstractNum>
  <w:abstractNum w:abstractNumId="8" w15:restartNumberingAfterBreak="0">
    <w:nsid w:val="14635642"/>
    <w:multiLevelType w:val="hybridMultilevel"/>
    <w:tmpl w:val="F66E5A76"/>
    <w:lvl w:ilvl="0" w:tplc="0AACD398">
      <w:start w:val="1"/>
      <w:numFmt w:val="bullet"/>
      <w:lvlText w:val=""/>
      <w:lvlJc w:val="left"/>
      <w:pPr>
        <w:ind w:left="720" w:hanging="360"/>
      </w:pPr>
      <w:rPr>
        <w:rFonts w:ascii="Symbol" w:hAnsi="Symbol" w:hint="default"/>
      </w:rPr>
    </w:lvl>
    <w:lvl w:ilvl="1" w:tplc="0F0A4BF0" w:tentative="1">
      <w:start w:val="1"/>
      <w:numFmt w:val="bullet"/>
      <w:lvlText w:val="o"/>
      <w:lvlJc w:val="left"/>
      <w:pPr>
        <w:ind w:left="1440" w:hanging="360"/>
      </w:pPr>
      <w:rPr>
        <w:rFonts w:ascii="Courier New" w:hAnsi="Courier New" w:cs="Courier New" w:hint="default"/>
      </w:rPr>
    </w:lvl>
    <w:lvl w:ilvl="2" w:tplc="B712D476" w:tentative="1">
      <w:start w:val="1"/>
      <w:numFmt w:val="bullet"/>
      <w:lvlText w:val=""/>
      <w:lvlJc w:val="left"/>
      <w:pPr>
        <w:ind w:left="2160" w:hanging="360"/>
      </w:pPr>
      <w:rPr>
        <w:rFonts w:ascii="Wingdings" w:hAnsi="Wingdings" w:hint="default"/>
      </w:rPr>
    </w:lvl>
    <w:lvl w:ilvl="3" w:tplc="2A00AC00" w:tentative="1">
      <w:start w:val="1"/>
      <w:numFmt w:val="bullet"/>
      <w:lvlText w:val=""/>
      <w:lvlJc w:val="left"/>
      <w:pPr>
        <w:ind w:left="2880" w:hanging="360"/>
      </w:pPr>
      <w:rPr>
        <w:rFonts w:ascii="Symbol" w:hAnsi="Symbol" w:hint="default"/>
      </w:rPr>
    </w:lvl>
    <w:lvl w:ilvl="4" w:tplc="FF9A5CDC" w:tentative="1">
      <w:start w:val="1"/>
      <w:numFmt w:val="bullet"/>
      <w:lvlText w:val="o"/>
      <w:lvlJc w:val="left"/>
      <w:pPr>
        <w:ind w:left="3600" w:hanging="360"/>
      </w:pPr>
      <w:rPr>
        <w:rFonts w:ascii="Courier New" w:hAnsi="Courier New" w:cs="Courier New" w:hint="default"/>
      </w:rPr>
    </w:lvl>
    <w:lvl w:ilvl="5" w:tplc="D1900782" w:tentative="1">
      <w:start w:val="1"/>
      <w:numFmt w:val="bullet"/>
      <w:lvlText w:val=""/>
      <w:lvlJc w:val="left"/>
      <w:pPr>
        <w:ind w:left="4320" w:hanging="360"/>
      </w:pPr>
      <w:rPr>
        <w:rFonts w:ascii="Wingdings" w:hAnsi="Wingdings" w:hint="default"/>
      </w:rPr>
    </w:lvl>
    <w:lvl w:ilvl="6" w:tplc="72D26D64" w:tentative="1">
      <w:start w:val="1"/>
      <w:numFmt w:val="bullet"/>
      <w:lvlText w:val=""/>
      <w:lvlJc w:val="left"/>
      <w:pPr>
        <w:ind w:left="5040" w:hanging="360"/>
      </w:pPr>
      <w:rPr>
        <w:rFonts w:ascii="Symbol" w:hAnsi="Symbol" w:hint="default"/>
      </w:rPr>
    </w:lvl>
    <w:lvl w:ilvl="7" w:tplc="FC04AD50" w:tentative="1">
      <w:start w:val="1"/>
      <w:numFmt w:val="bullet"/>
      <w:lvlText w:val="o"/>
      <w:lvlJc w:val="left"/>
      <w:pPr>
        <w:ind w:left="5760" w:hanging="360"/>
      </w:pPr>
      <w:rPr>
        <w:rFonts w:ascii="Courier New" w:hAnsi="Courier New" w:cs="Courier New" w:hint="default"/>
      </w:rPr>
    </w:lvl>
    <w:lvl w:ilvl="8" w:tplc="7090C270" w:tentative="1">
      <w:start w:val="1"/>
      <w:numFmt w:val="bullet"/>
      <w:lvlText w:val=""/>
      <w:lvlJc w:val="left"/>
      <w:pPr>
        <w:ind w:left="6480" w:hanging="360"/>
      </w:pPr>
      <w:rPr>
        <w:rFonts w:ascii="Wingdings" w:hAnsi="Wingdings" w:hint="default"/>
      </w:rPr>
    </w:lvl>
  </w:abstractNum>
  <w:abstractNum w:abstractNumId="9" w15:restartNumberingAfterBreak="0">
    <w:nsid w:val="163655F8"/>
    <w:multiLevelType w:val="hybridMultilevel"/>
    <w:tmpl w:val="BA0256B8"/>
    <w:lvl w:ilvl="0" w:tplc="315E2E54">
      <w:numFmt w:val="bullet"/>
      <w:lvlText w:val="-"/>
      <w:lvlJc w:val="left"/>
      <w:pPr>
        <w:ind w:left="720" w:hanging="360"/>
      </w:pPr>
      <w:rPr>
        <w:rFonts w:ascii="Calibri Light" w:eastAsia="Times New Roman" w:hAnsi="Calibri Light" w:cs="Arial" w:hint="default"/>
      </w:rPr>
    </w:lvl>
    <w:lvl w:ilvl="1" w:tplc="D84C9DB6" w:tentative="1">
      <w:start w:val="1"/>
      <w:numFmt w:val="bullet"/>
      <w:lvlText w:val="o"/>
      <w:lvlJc w:val="left"/>
      <w:pPr>
        <w:ind w:left="1440" w:hanging="360"/>
      </w:pPr>
      <w:rPr>
        <w:rFonts w:ascii="Courier New" w:hAnsi="Courier New" w:cs="Courier New" w:hint="default"/>
      </w:rPr>
    </w:lvl>
    <w:lvl w:ilvl="2" w:tplc="F632A104" w:tentative="1">
      <w:start w:val="1"/>
      <w:numFmt w:val="bullet"/>
      <w:lvlText w:val=""/>
      <w:lvlJc w:val="left"/>
      <w:pPr>
        <w:ind w:left="2160" w:hanging="360"/>
      </w:pPr>
      <w:rPr>
        <w:rFonts w:ascii="Wingdings" w:hAnsi="Wingdings" w:hint="default"/>
      </w:rPr>
    </w:lvl>
    <w:lvl w:ilvl="3" w:tplc="AF00205C" w:tentative="1">
      <w:start w:val="1"/>
      <w:numFmt w:val="bullet"/>
      <w:lvlText w:val=""/>
      <w:lvlJc w:val="left"/>
      <w:pPr>
        <w:ind w:left="2880" w:hanging="360"/>
      </w:pPr>
      <w:rPr>
        <w:rFonts w:ascii="Symbol" w:hAnsi="Symbol" w:hint="default"/>
      </w:rPr>
    </w:lvl>
    <w:lvl w:ilvl="4" w:tplc="BCE64168" w:tentative="1">
      <w:start w:val="1"/>
      <w:numFmt w:val="bullet"/>
      <w:lvlText w:val="o"/>
      <w:lvlJc w:val="left"/>
      <w:pPr>
        <w:ind w:left="3600" w:hanging="360"/>
      </w:pPr>
      <w:rPr>
        <w:rFonts w:ascii="Courier New" w:hAnsi="Courier New" w:cs="Courier New" w:hint="default"/>
      </w:rPr>
    </w:lvl>
    <w:lvl w:ilvl="5" w:tplc="B614D690" w:tentative="1">
      <w:start w:val="1"/>
      <w:numFmt w:val="bullet"/>
      <w:lvlText w:val=""/>
      <w:lvlJc w:val="left"/>
      <w:pPr>
        <w:ind w:left="4320" w:hanging="360"/>
      </w:pPr>
      <w:rPr>
        <w:rFonts w:ascii="Wingdings" w:hAnsi="Wingdings" w:hint="default"/>
      </w:rPr>
    </w:lvl>
    <w:lvl w:ilvl="6" w:tplc="034CCA58" w:tentative="1">
      <w:start w:val="1"/>
      <w:numFmt w:val="bullet"/>
      <w:lvlText w:val=""/>
      <w:lvlJc w:val="left"/>
      <w:pPr>
        <w:ind w:left="5040" w:hanging="360"/>
      </w:pPr>
      <w:rPr>
        <w:rFonts w:ascii="Symbol" w:hAnsi="Symbol" w:hint="default"/>
      </w:rPr>
    </w:lvl>
    <w:lvl w:ilvl="7" w:tplc="1CEE301A" w:tentative="1">
      <w:start w:val="1"/>
      <w:numFmt w:val="bullet"/>
      <w:lvlText w:val="o"/>
      <w:lvlJc w:val="left"/>
      <w:pPr>
        <w:ind w:left="5760" w:hanging="360"/>
      </w:pPr>
      <w:rPr>
        <w:rFonts w:ascii="Courier New" w:hAnsi="Courier New" w:cs="Courier New" w:hint="default"/>
      </w:rPr>
    </w:lvl>
    <w:lvl w:ilvl="8" w:tplc="AFC00B30" w:tentative="1">
      <w:start w:val="1"/>
      <w:numFmt w:val="bullet"/>
      <w:lvlText w:val=""/>
      <w:lvlJc w:val="left"/>
      <w:pPr>
        <w:ind w:left="6480" w:hanging="360"/>
      </w:pPr>
      <w:rPr>
        <w:rFonts w:ascii="Wingdings" w:hAnsi="Wingdings" w:hint="default"/>
      </w:rPr>
    </w:lvl>
  </w:abstractNum>
  <w:abstractNum w:abstractNumId="10" w15:restartNumberingAfterBreak="0">
    <w:nsid w:val="186F1354"/>
    <w:multiLevelType w:val="hybridMultilevel"/>
    <w:tmpl w:val="C724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884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E5F534A"/>
    <w:multiLevelType w:val="hybridMultilevel"/>
    <w:tmpl w:val="F13896D0"/>
    <w:lvl w:ilvl="0" w:tplc="2B5611A8">
      <w:start w:val="1"/>
      <w:numFmt w:val="bullet"/>
      <w:lvlText w:val=""/>
      <w:lvlJc w:val="left"/>
      <w:pPr>
        <w:ind w:left="720" w:hanging="360"/>
      </w:pPr>
      <w:rPr>
        <w:rFonts w:ascii="Symbol" w:hAnsi="Symbol" w:hint="default"/>
      </w:rPr>
    </w:lvl>
    <w:lvl w:ilvl="1" w:tplc="CF8EFC10" w:tentative="1">
      <w:start w:val="1"/>
      <w:numFmt w:val="bullet"/>
      <w:lvlText w:val="o"/>
      <w:lvlJc w:val="left"/>
      <w:pPr>
        <w:ind w:left="1440" w:hanging="360"/>
      </w:pPr>
      <w:rPr>
        <w:rFonts w:ascii="Courier New" w:hAnsi="Courier New" w:cs="Courier New" w:hint="default"/>
      </w:rPr>
    </w:lvl>
    <w:lvl w:ilvl="2" w:tplc="B1047C82" w:tentative="1">
      <w:start w:val="1"/>
      <w:numFmt w:val="bullet"/>
      <w:lvlText w:val=""/>
      <w:lvlJc w:val="left"/>
      <w:pPr>
        <w:ind w:left="2160" w:hanging="360"/>
      </w:pPr>
      <w:rPr>
        <w:rFonts w:ascii="Wingdings" w:hAnsi="Wingdings" w:hint="default"/>
      </w:rPr>
    </w:lvl>
    <w:lvl w:ilvl="3" w:tplc="1A5EEBEC" w:tentative="1">
      <w:start w:val="1"/>
      <w:numFmt w:val="bullet"/>
      <w:lvlText w:val=""/>
      <w:lvlJc w:val="left"/>
      <w:pPr>
        <w:ind w:left="2880" w:hanging="360"/>
      </w:pPr>
      <w:rPr>
        <w:rFonts w:ascii="Symbol" w:hAnsi="Symbol" w:hint="default"/>
      </w:rPr>
    </w:lvl>
    <w:lvl w:ilvl="4" w:tplc="45DA44E6" w:tentative="1">
      <w:start w:val="1"/>
      <w:numFmt w:val="bullet"/>
      <w:lvlText w:val="o"/>
      <w:lvlJc w:val="left"/>
      <w:pPr>
        <w:ind w:left="3600" w:hanging="360"/>
      </w:pPr>
      <w:rPr>
        <w:rFonts w:ascii="Courier New" w:hAnsi="Courier New" w:cs="Courier New" w:hint="default"/>
      </w:rPr>
    </w:lvl>
    <w:lvl w:ilvl="5" w:tplc="847C02BA" w:tentative="1">
      <w:start w:val="1"/>
      <w:numFmt w:val="bullet"/>
      <w:lvlText w:val=""/>
      <w:lvlJc w:val="left"/>
      <w:pPr>
        <w:ind w:left="4320" w:hanging="360"/>
      </w:pPr>
      <w:rPr>
        <w:rFonts w:ascii="Wingdings" w:hAnsi="Wingdings" w:hint="default"/>
      </w:rPr>
    </w:lvl>
    <w:lvl w:ilvl="6" w:tplc="E15AC49C" w:tentative="1">
      <w:start w:val="1"/>
      <w:numFmt w:val="bullet"/>
      <w:lvlText w:val=""/>
      <w:lvlJc w:val="left"/>
      <w:pPr>
        <w:ind w:left="5040" w:hanging="360"/>
      </w:pPr>
      <w:rPr>
        <w:rFonts w:ascii="Symbol" w:hAnsi="Symbol" w:hint="default"/>
      </w:rPr>
    </w:lvl>
    <w:lvl w:ilvl="7" w:tplc="23305928" w:tentative="1">
      <w:start w:val="1"/>
      <w:numFmt w:val="bullet"/>
      <w:lvlText w:val="o"/>
      <w:lvlJc w:val="left"/>
      <w:pPr>
        <w:ind w:left="5760" w:hanging="360"/>
      </w:pPr>
      <w:rPr>
        <w:rFonts w:ascii="Courier New" w:hAnsi="Courier New" w:cs="Courier New" w:hint="default"/>
      </w:rPr>
    </w:lvl>
    <w:lvl w:ilvl="8" w:tplc="D2E8A02E" w:tentative="1">
      <w:start w:val="1"/>
      <w:numFmt w:val="bullet"/>
      <w:lvlText w:val=""/>
      <w:lvlJc w:val="left"/>
      <w:pPr>
        <w:ind w:left="6480" w:hanging="360"/>
      </w:pPr>
      <w:rPr>
        <w:rFonts w:ascii="Wingdings" w:hAnsi="Wingdings" w:hint="default"/>
      </w:rPr>
    </w:lvl>
  </w:abstractNum>
  <w:abstractNum w:abstractNumId="13" w15:restartNumberingAfterBreak="0">
    <w:nsid w:val="1F292C46"/>
    <w:multiLevelType w:val="hybridMultilevel"/>
    <w:tmpl w:val="DAA8F39A"/>
    <w:lvl w:ilvl="0" w:tplc="8CBEBB58">
      <w:start w:val="1"/>
      <w:numFmt w:val="bullet"/>
      <w:lvlText w:val=""/>
      <w:lvlJc w:val="left"/>
      <w:pPr>
        <w:ind w:left="720" w:hanging="360"/>
      </w:pPr>
      <w:rPr>
        <w:rFonts w:ascii="Symbol" w:hAnsi="Symbol" w:hint="default"/>
        <w:color w:val="1B4053"/>
      </w:rPr>
    </w:lvl>
    <w:lvl w:ilvl="1" w:tplc="9BCEDB1C" w:tentative="1">
      <w:start w:val="1"/>
      <w:numFmt w:val="bullet"/>
      <w:lvlText w:val="o"/>
      <w:lvlJc w:val="left"/>
      <w:pPr>
        <w:ind w:left="1440" w:hanging="360"/>
      </w:pPr>
      <w:rPr>
        <w:rFonts w:ascii="Courier New" w:hAnsi="Courier New" w:cs="Courier New" w:hint="default"/>
      </w:rPr>
    </w:lvl>
    <w:lvl w:ilvl="2" w:tplc="58BA6ABA" w:tentative="1">
      <w:start w:val="1"/>
      <w:numFmt w:val="bullet"/>
      <w:lvlText w:val=""/>
      <w:lvlJc w:val="left"/>
      <w:pPr>
        <w:ind w:left="2160" w:hanging="360"/>
      </w:pPr>
      <w:rPr>
        <w:rFonts w:ascii="Wingdings" w:hAnsi="Wingdings" w:hint="default"/>
      </w:rPr>
    </w:lvl>
    <w:lvl w:ilvl="3" w:tplc="CDB29A76" w:tentative="1">
      <w:start w:val="1"/>
      <w:numFmt w:val="bullet"/>
      <w:lvlText w:val=""/>
      <w:lvlJc w:val="left"/>
      <w:pPr>
        <w:ind w:left="2880" w:hanging="360"/>
      </w:pPr>
      <w:rPr>
        <w:rFonts w:ascii="Symbol" w:hAnsi="Symbol" w:hint="default"/>
      </w:rPr>
    </w:lvl>
    <w:lvl w:ilvl="4" w:tplc="3C389DE2" w:tentative="1">
      <w:start w:val="1"/>
      <w:numFmt w:val="bullet"/>
      <w:lvlText w:val="o"/>
      <w:lvlJc w:val="left"/>
      <w:pPr>
        <w:ind w:left="3600" w:hanging="360"/>
      </w:pPr>
      <w:rPr>
        <w:rFonts w:ascii="Courier New" w:hAnsi="Courier New" w:cs="Courier New" w:hint="default"/>
      </w:rPr>
    </w:lvl>
    <w:lvl w:ilvl="5" w:tplc="97484ACA" w:tentative="1">
      <w:start w:val="1"/>
      <w:numFmt w:val="bullet"/>
      <w:lvlText w:val=""/>
      <w:lvlJc w:val="left"/>
      <w:pPr>
        <w:ind w:left="4320" w:hanging="360"/>
      </w:pPr>
      <w:rPr>
        <w:rFonts w:ascii="Wingdings" w:hAnsi="Wingdings" w:hint="default"/>
      </w:rPr>
    </w:lvl>
    <w:lvl w:ilvl="6" w:tplc="89AC260E" w:tentative="1">
      <w:start w:val="1"/>
      <w:numFmt w:val="bullet"/>
      <w:lvlText w:val=""/>
      <w:lvlJc w:val="left"/>
      <w:pPr>
        <w:ind w:left="5040" w:hanging="360"/>
      </w:pPr>
      <w:rPr>
        <w:rFonts w:ascii="Symbol" w:hAnsi="Symbol" w:hint="default"/>
      </w:rPr>
    </w:lvl>
    <w:lvl w:ilvl="7" w:tplc="569629CE" w:tentative="1">
      <w:start w:val="1"/>
      <w:numFmt w:val="bullet"/>
      <w:lvlText w:val="o"/>
      <w:lvlJc w:val="left"/>
      <w:pPr>
        <w:ind w:left="5760" w:hanging="360"/>
      </w:pPr>
      <w:rPr>
        <w:rFonts w:ascii="Courier New" w:hAnsi="Courier New" w:cs="Courier New" w:hint="default"/>
      </w:rPr>
    </w:lvl>
    <w:lvl w:ilvl="8" w:tplc="34E0CF6A" w:tentative="1">
      <w:start w:val="1"/>
      <w:numFmt w:val="bullet"/>
      <w:lvlText w:val=""/>
      <w:lvlJc w:val="left"/>
      <w:pPr>
        <w:ind w:left="6480" w:hanging="360"/>
      </w:pPr>
      <w:rPr>
        <w:rFonts w:ascii="Wingdings" w:hAnsi="Wingdings" w:hint="default"/>
      </w:rPr>
    </w:lvl>
  </w:abstractNum>
  <w:abstractNum w:abstractNumId="14" w15:restartNumberingAfterBreak="0">
    <w:nsid w:val="2074421B"/>
    <w:multiLevelType w:val="hybridMultilevel"/>
    <w:tmpl w:val="78FCE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46339F"/>
    <w:multiLevelType w:val="hybridMultilevel"/>
    <w:tmpl w:val="DCF89C50"/>
    <w:lvl w:ilvl="0" w:tplc="69401C2C">
      <w:start w:val="1"/>
      <w:numFmt w:val="bullet"/>
      <w:lvlText w:val=""/>
      <w:lvlJc w:val="left"/>
      <w:pPr>
        <w:ind w:left="720" w:hanging="360"/>
      </w:pPr>
      <w:rPr>
        <w:rFonts w:ascii="Symbol" w:hAnsi="Symbol" w:hint="default"/>
        <w:color w:val="094D7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2395D"/>
    <w:multiLevelType w:val="hybridMultilevel"/>
    <w:tmpl w:val="C2CCBB7E"/>
    <w:lvl w:ilvl="0" w:tplc="23109052">
      <w:start w:val="2018"/>
      <w:numFmt w:val="bullet"/>
      <w:lvlText w:val="-"/>
      <w:lvlJc w:val="left"/>
      <w:pPr>
        <w:ind w:left="360" w:hanging="360"/>
      </w:pPr>
      <w:rPr>
        <w:rFonts w:ascii="Calibri Light" w:eastAsia="Times New Roman" w:hAnsi="Calibri Light" w:cs="Calibri Light" w:hint="default"/>
      </w:rPr>
    </w:lvl>
    <w:lvl w:ilvl="1" w:tplc="0E0659F0" w:tentative="1">
      <w:start w:val="1"/>
      <w:numFmt w:val="bullet"/>
      <w:lvlText w:val="o"/>
      <w:lvlJc w:val="left"/>
      <w:pPr>
        <w:ind w:left="1080" w:hanging="360"/>
      </w:pPr>
      <w:rPr>
        <w:rFonts w:ascii="Courier New" w:hAnsi="Courier New" w:cs="Courier New" w:hint="default"/>
      </w:rPr>
    </w:lvl>
    <w:lvl w:ilvl="2" w:tplc="B29EC6EA" w:tentative="1">
      <w:start w:val="1"/>
      <w:numFmt w:val="bullet"/>
      <w:lvlText w:val=""/>
      <w:lvlJc w:val="left"/>
      <w:pPr>
        <w:ind w:left="1800" w:hanging="360"/>
      </w:pPr>
      <w:rPr>
        <w:rFonts w:ascii="Wingdings" w:hAnsi="Wingdings" w:hint="default"/>
      </w:rPr>
    </w:lvl>
    <w:lvl w:ilvl="3" w:tplc="73922A54" w:tentative="1">
      <w:start w:val="1"/>
      <w:numFmt w:val="bullet"/>
      <w:lvlText w:val=""/>
      <w:lvlJc w:val="left"/>
      <w:pPr>
        <w:ind w:left="2520" w:hanging="360"/>
      </w:pPr>
      <w:rPr>
        <w:rFonts w:ascii="Symbol" w:hAnsi="Symbol" w:hint="default"/>
      </w:rPr>
    </w:lvl>
    <w:lvl w:ilvl="4" w:tplc="4D3ED396" w:tentative="1">
      <w:start w:val="1"/>
      <w:numFmt w:val="bullet"/>
      <w:lvlText w:val="o"/>
      <w:lvlJc w:val="left"/>
      <w:pPr>
        <w:ind w:left="3240" w:hanging="360"/>
      </w:pPr>
      <w:rPr>
        <w:rFonts w:ascii="Courier New" w:hAnsi="Courier New" w:cs="Courier New" w:hint="default"/>
      </w:rPr>
    </w:lvl>
    <w:lvl w:ilvl="5" w:tplc="A520252E" w:tentative="1">
      <w:start w:val="1"/>
      <w:numFmt w:val="bullet"/>
      <w:lvlText w:val=""/>
      <w:lvlJc w:val="left"/>
      <w:pPr>
        <w:ind w:left="3960" w:hanging="360"/>
      </w:pPr>
      <w:rPr>
        <w:rFonts w:ascii="Wingdings" w:hAnsi="Wingdings" w:hint="default"/>
      </w:rPr>
    </w:lvl>
    <w:lvl w:ilvl="6" w:tplc="AE5C6DC0" w:tentative="1">
      <w:start w:val="1"/>
      <w:numFmt w:val="bullet"/>
      <w:lvlText w:val=""/>
      <w:lvlJc w:val="left"/>
      <w:pPr>
        <w:ind w:left="4680" w:hanging="360"/>
      </w:pPr>
      <w:rPr>
        <w:rFonts w:ascii="Symbol" w:hAnsi="Symbol" w:hint="default"/>
      </w:rPr>
    </w:lvl>
    <w:lvl w:ilvl="7" w:tplc="BAF49D34" w:tentative="1">
      <w:start w:val="1"/>
      <w:numFmt w:val="bullet"/>
      <w:lvlText w:val="o"/>
      <w:lvlJc w:val="left"/>
      <w:pPr>
        <w:ind w:left="5400" w:hanging="360"/>
      </w:pPr>
      <w:rPr>
        <w:rFonts w:ascii="Courier New" w:hAnsi="Courier New" w:cs="Courier New" w:hint="default"/>
      </w:rPr>
    </w:lvl>
    <w:lvl w:ilvl="8" w:tplc="3B5EE014" w:tentative="1">
      <w:start w:val="1"/>
      <w:numFmt w:val="bullet"/>
      <w:lvlText w:val=""/>
      <w:lvlJc w:val="left"/>
      <w:pPr>
        <w:ind w:left="6120" w:hanging="360"/>
      </w:pPr>
      <w:rPr>
        <w:rFonts w:ascii="Wingdings" w:hAnsi="Wingdings" w:hint="default"/>
      </w:rPr>
    </w:lvl>
  </w:abstractNum>
  <w:abstractNum w:abstractNumId="17" w15:restartNumberingAfterBreak="0">
    <w:nsid w:val="261D648F"/>
    <w:multiLevelType w:val="hybridMultilevel"/>
    <w:tmpl w:val="18B6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A7846"/>
    <w:multiLevelType w:val="hybridMultilevel"/>
    <w:tmpl w:val="9732C79A"/>
    <w:lvl w:ilvl="0" w:tplc="36D26D8E">
      <w:start w:val="1"/>
      <w:numFmt w:val="bullet"/>
      <w:lvlText w:val=""/>
      <w:lvlJc w:val="left"/>
      <w:pPr>
        <w:ind w:left="720" w:hanging="360"/>
      </w:pPr>
      <w:rPr>
        <w:rFonts w:ascii="Symbol" w:hAnsi="Symbol" w:hint="default"/>
        <w:color w:val="094D74"/>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B16D09"/>
    <w:multiLevelType w:val="hybridMultilevel"/>
    <w:tmpl w:val="5CB6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2F7F51"/>
    <w:multiLevelType w:val="hybridMultilevel"/>
    <w:tmpl w:val="28A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F53B4F"/>
    <w:multiLevelType w:val="hybridMultilevel"/>
    <w:tmpl w:val="204C4B72"/>
    <w:lvl w:ilvl="0" w:tplc="8B86FB4A">
      <w:start w:val="1"/>
      <w:numFmt w:val="bullet"/>
      <w:lvlText w:val=""/>
      <w:lvlJc w:val="left"/>
      <w:pPr>
        <w:ind w:left="720" w:hanging="360"/>
      </w:pPr>
      <w:rPr>
        <w:rFonts w:ascii="Symbol" w:hAnsi="Symbol" w:hint="default"/>
        <w:color w:val="2E74B5"/>
      </w:rPr>
    </w:lvl>
    <w:lvl w:ilvl="1" w:tplc="0E3A1EFC" w:tentative="1">
      <w:start w:val="1"/>
      <w:numFmt w:val="bullet"/>
      <w:lvlText w:val="o"/>
      <w:lvlJc w:val="left"/>
      <w:pPr>
        <w:ind w:left="1440" w:hanging="360"/>
      </w:pPr>
      <w:rPr>
        <w:rFonts w:ascii="Courier New" w:hAnsi="Courier New" w:cs="Courier New" w:hint="default"/>
      </w:rPr>
    </w:lvl>
    <w:lvl w:ilvl="2" w:tplc="F842A16C" w:tentative="1">
      <w:start w:val="1"/>
      <w:numFmt w:val="bullet"/>
      <w:lvlText w:val=""/>
      <w:lvlJc w:val="left"/>
      <w:pPr>
        <w:ind w:left="2160" w:hanging="360"/>
      </w:pPr>
      <w:rPr>
        <w:rFonts w:ascii="Wingdings" w:hAnsi="Wingdings" w:hint="default"/>
      </w:rPr>
    </w:lvl>
    <w:lvl w:ilvl="3" w:tplc="49BC1968" w:tentative="1">
      <w:start w:val="1"/>
      <w:numFmt w:val="bullet"/>
      <w:lvlText w:val=""/>
      <w:lvlJc w:val="left"/>
      <w:pPr>
        <w:ind w:left="2880" w:hanging="360"/>
      </w:pPr>
      <w:rPr>
        <w:rFonts w:ascii="Symbol" w:hAnsi="Symbol" w:hint="default"/>
      </w:rPr>
    </w:lvl>
    <w:lvl w:ilvl="4" w:tplc="15CEEBBC" w:tentative="1">
      <w:start w:val="1"/>
      <w:numFmt w:val="bullet"/>
      <w:lvlText w:val="o"/>
      <w:lvlJc w:val="left"/>
      <w:pPr>
        <w:ind w:left="3600" w:hanging="360"/>
      </w:pPr>
      <w:rPr>
        <w:rFonts w:ascii="Courier New" w:hAnsi="Courier New" w:cs="Courier New" w:hint="default"/>
      </w:rPr>
    </w:lvl>
    <w:lvl w:ilvl="5" w:tplc="0EE84D06" w:tentative="1">
      <w:start w:val="1"/>
      <w:numFmt w:val="bullet"/>
      <w:lvlText w:val=""/>
      <w:lvlJc w:val="left"/>
      <w:pPr>
        <w:ind w:left="4320" w:hanging="360"/>
      </w:pPr>
      <w:rPr>
        <w:rFonts w:ascii="Wingdings" w:hAnsi="Wingdings" w:hint="default"/>
      </w:rPr>
    </w:lvl>
    <w:lvl w:ilvl="6" w:tplc="5A48E2F8" w:tentative="1">
      <w:start w:val="1"/>
      <w:numFmt w:val="bullet"/>
      <w:lvlText w:val=""/>
      <w:lvlJc w:val="left"/>
      <w:pPr>
        <w:ind w:left="5040" w:hanging="360"/>
      </w:pPr>
      <w:rPr>
        <w:rFonts w:ascii="Symbol" w:hAnsi="Symbol" w:hint="default"/>
      </w:rPr>
    </w:lvl>
    <w:lvl w:ilvl="7" w:tplc="BF5813FC" w:tentative="1">
      <w:start w:val="1"/>
      <w:numFmt w:val="bullet"/>
      <w:lvlText w:val="o"/>
      <w:lvlJc w:val="left"/>
      <w:pPr>
        <w:ind w:left="5760" w:hanging="360"/>
      </w:pPr>
      <w:rPr>
        <w:rFonts w:ascii="Courier New" w:hAnsi="Courier New" w:cs="Courier New" w:hint="default"/>
      </w:rPr>
    </w:lvl>
    <w:lvl w:ilvl="8" w:tplc="F5404794" w:tentative="1">
      <w:start w:val="1"/>
      <w:numFmt w:val="bullet"/>
      <w:lvlText w:val=""/>
      <w:lvlJc w:val="left"/>
      <w:pPr>
        <w:ind w:left="6480" w:hanging="360"/>
      </w:pPr>
      <w:rPr>
        <w:rFonts w:ascii="Wingdings" w:hAnsi="Wingdings" w:hint="default"/>
      </w:rPr>
    </w:lvl>
  </w:abstractNum>
  <w:abstractNum w:abstractNumId="22" w15:restartNumberingAfterBreak="0">
    <w:nsid w:val="34F55F1F"/>
    <w:multiLevelType w:val="hybridMultilevel"/>
    <w:tmpl w:val="D91A6CB8"/>
    <w:lvl w:ilvl="0" w:tplc="CB46EA1E">
      <w:start w:val="1"/>
      <w:numFmt w:val="bullet"/>
      <w:lvlText w:val=""/>
      <w:lvlJc w:val="left"/>
      <w:pPr>
        <w:ind w:left="720" w:hanging="360"/>
      </w:pPr>
      <w:rPr>
        <w:rFonts w:ascii="Symbol" w:hAnsi="Symbol" w:hint="default"/>
      </w:rPr>
    </w:lvl>
    <w:lvl w:ilvl="1" w:tplc="3B7ECF86" w:tentative="1">
      <w:start w:val="1"/>
      <w:numFmt w:val="bullet"/>
      <w:lvlText w:val="o"/>
      <w:lvlJc w:val="left"/>
      <w:pPr>
        <w:ind w:left="1440" w:hanging="360"/>
      </w:pPr>
      <w:rPr>
        <w:rFonts w:ascii="Courier New" w:hAnsi="Courier New" w:cs="Courier New" w:hint="default"/>
      </w:rPr>
    </w:lvl>
    <w:lvl w:ilvl="2" w:tplc="D03068F8" w:tentative="1">
      <w:start w:val="1"/>
      <w:numFmt w:val="bullet"/>
      <w:lvlText w:val=""/>
      <w:lvlJc w:val="left"/>
      <w:pPr>
        <w:ind w:left="2160" w:hanging="360"/>
      </w:pPr>
      <w:rPr>
        <w:rFonts w:ascii="Wingdings" w:hAnsi="Wingdings" w:hint="default"/>
      </w:rPr>
    </w:lvl>
    <w:lvl w:ilvl="3" w:tplc="591AD33E" w:tentative="1">
      <w:start w:val="1"/>
      <w:numFmt w:val="bullet"/>
      <w:lvlText w:val=""/>
      <w:lvlJc w:val="left"/>
      <w:pPr>
        <w:ind w:left="2880" w:hanging="360"/>
      </w:pPr>
      <w:rPr>
        <w:rFonts w:ascii="Symbol" w:hAnsi="Symbol" w:hint="default"/>
      </w:rPr>
    </w:lvl>
    <w:lvl w:ilvl="4" w:tplc="B0B481B6" w:tentative="1">
      <w:start w:val="1"/>
      <w:numFmt w:val="bullet"/>
      <w:lvlText w:val="o"/>
      <w:lvlJc w:val="left"/>
      <w:pPr>
        <w:ind w:left="3600" w:hanging="360"/>
      </w:pPr>
      <w:rPr>
        <w:rFonts w:ascii="Courier New" w:hAnsi="Courier New" w:cs="Courier New" w:hint="default"/>
      </w:rPr>
    </w:lvl>
    <w:lvl w:ilvl="5" w:tplc="A336BD1E" w:tentative="1">
      <w:start w:val="1"/>
      <w:numFmt w:val="bullet"/>
      <w:lvlText w:val=""/>
      <w:lvlJc w:val="left"/>
      <w:pPr>
        <w:ind w:left="4320" w:hanging="360"/>
      </w:pPr>
      <w:rPr>
        <w:rFonts w:ascii="Wingdings" w:hAnsi="Wingdings" w:hint="default"/>
      </w:rPr>
    </w:lvl>
    <w:lvl w:ilvl="6" w:tplc="AFE21EEE" w:tentative="1">
      <w:start w:val="1"/>
      <w:numFmt w:val="bullet"/>
      <w:lvlText w:val=""/>
      <w:lvlJc w:val="left"/>
      <w:pPr>
        <w:ind w:left="5040" w:hanging="360"/>
      </w:pPr>
      <w:rPr>
        <w:rFonts w:ascii="Symbol" w:hAnsi="Symbol" w:hint="default"/>
      </w:rPr>
    </w:lvl>
    <w:lvl w:ilvl="7" w:tplc="D11EEE7E" w:tentative="1">
      <w:start w:val="1"/>
      <w:numFmt w:val="bullet"/>
      <w:lvlText w:val="o"/>
      <w:lvlJc w:val="left"/>
      <w:pPr>
        <w:ind w:left="5760" w:hanging="360"/>
      </w:pPr>
      <w:rPr>
        <w:rFonts w:ascii="Courier New" w:hAnsi="Courier New" w:cs="Courier New" w:hint="default"/>
      </w:rPr>
    </w:lvl>
    <w:lvl w:ilvl="8" w:tplc="E9BA339C" w:tentative="1">
      <w:start w:val="1"/>
      <w:numFmt w:val="bullet"/>
      <w:lvlText w:val=""/>
      <w:lvlJc w:val="left"/>
      <w:pPr>
        <w:ind w:left="6480" w:hanging="360"/>
      </w:pPr>
      <w:rPr>
        <w:rFonts w:ascii="Wingdings" w:hAnsi="Wingdings" w:hint="default"/>
      </w:rPr>
    </w:lvl>
  </w:abstractNum>
  <w:abstractNum w:abstractNumId="23" w15:restartNumberingAfterBreak="0">
    <w:nsid w:val="36B630C6"/>
    <w:multiLevelType w:val="hybridMultilevel"/>
    <w:tmpl w:val="C5D88CDA"/>
    <w:lvl w:ilvl="0" w:tplc="68C83A94">
      <w:start w:val="1"/>
      <w:numFmt w:val="bullet"/>
      <w:lvlText w:val=""/>
      <w:lvlJc w:val="left"/>
      <w:pPr>
        <w:ind w:left="720" w:hanging="360"/>
      </w:pPr>
      <w:rPr>
        <w:rFonts w:ascii="Symbol" w:hAnsi="Symbol" w:hint="default"/>
      </w:rPr>
    </w:lvl>
    <w:lvl w:ilvl="1" w:tplc="BD12E988" w:tentative="1">
      <w:start w:val="1"/>
      <w:numFmt w:val="bullet"/>
      <w:lvlText w:val="o"/>
      <w:lvlJc w:val="left"/>
      <w:pPr>
        <w:ind w:left="1440" w:hanging="360"/>
      </w:pPr>
      <w:rPr>
        <w:rFonts w:ascii="Courier New" w:hAnsi="Courier New" w:cs="Courier New" w:hint="default"/>
      </w:rPr>
    </w:lvl>
    <w:lvl w:ilvl="2" w:tplc="8C3E8C54" w:tentative="1">
      <w:start w:val="1"/>
      <w:numFmt w:val="bullet"/>
      <w:lvlText w:val=""/>
      <w:lvlJc w:val="left"/>
      <w:pPr>
        <w:ind w:left="2160" w:hanging="360"/>
      </w:pPr>
      <w:rPr>
        <w:rFonts w:ascii="Wingdings" w:hAnsi="Wingdings" w:hint="default"/>
      </w:rPr>
    </w:lvl>
    <w:lvl w:ilvl="3" w:tplc="EE2800A4" w:tentative="1">
      <w:start w:val="1"/>
      <w:numFmt w:val="bullet"/>
      <w:lvlText w:val=""/>
      <w:lvlJc w:val="left"/>
      <w:pPr>
        <w:ind w:left="2880" w:hanging="360"/>
      </w:pPr>
      <w:rPr>
        <w:rFonts w:ascii="Symbol" w:hAnsi="Symbol" w:hint="default"/>
      </w:rPr>
    </w:lvl>
    <w:lvl w:ilvl="4" w:tplc="DA743D92" w:tentative="1">
      <w:start w:val="1"/>
      <w:numFmt w:val="bullet"/>
      <w:lvlText w:val="o"/>
      <w:lvlJc w:val="left"/>
      <w:pPr>
        <w:ind w:left="3600" w:hanging="360"/>
      </w:pPr>
      <w:rPr>
        <w:rFonts w:ascii="Courier New" w:hAnsi="Courier New" w:cs="Courier New" w:hint="default"/>
      </w:rPr>
    </w:lvl>
    <w:lvl w:ilvl="5" w:tplc="6AD6EBA6" w:tentative="1">
      <w:start w:val="1"/>
      <w:numFmt w:val="bullet"/>
      <w:lvlText w:val=""/>
      <w:lvlJc w:val="left"/>
      <w:pPr>
        <w:ind w:left="4320" w:hanging="360"/>
      </w:pPr>
      <w:rPr>
        <w:rFonts w:ascii="Wingdings" w:hAnsi="Wingdings" w:hint="default"/>
      </w:rPr>
    </w:lvl>
    <w:lvl w:ilvl="6" w:tplc="D834F64E" w:tentative="1">
      <w:start w:val="1"/>
      <w:numFmt w:val="bullet"/>
      <w:lvlText w:val=""/>
      <w:lvlJc w:val="left"/>
      <w:pPr>
        <w:ind w:left="5040" w:hanging="360"/>
      </w:pPr>
      <w:rPr>
        <w:rFonts w:ascii="Symbol" w:hAnsi="Symbol" w:hint="default"/>
      </w:rPr>
    </w:lvl>
    <w:lvl w:ilvl="7" w:tplc="BFBE6862" w:tentative="1">
      <w:start w:val="1"/>
      <w:numFmt w:val="bullet"/>
      <w:lvlText w:val="o"/>
      <w:lvlJc w:val="left"/>
      <w:pPr>
        <w:ind w:left="5760" w:hanging="360"/>
      </w:pPr>
      <w:rPr>
        <w:rFonts w:ascii="Courier New" w:hAnsi="Courier New" w:cs="Courier New" w:hint="default"/>
      </w:rPr>
    </w:lvl>
    <w:lvl w:ilvl="8" w:tplc="FD60EA04" w:tentative="1">
      <w:start w:val="1"/>
      <w:numFmt w:val="bullet"/>
      <w:lvlText w:val=""/>
      <w:lvlJc w:val="left"/>
      <w:pPr>
        <w:ind w:left="6480" w:hanging="360"/>
      </w:pPr>
      <w:rPr>
        <w:rFonts w:ascii="Wingdings" w:hAnsi="Wingdings" w:hint="default"/>
      </w:rPr>
    </w:lvl>
  </w:abstractNum>
  <w:abstractNum w:abstractNumId="24" w15:restartNumberingAfterBreak="0">
    <w:nsid w:val="377E13B4"/>
    <w:multiLevelType w:val="hybridMultilevel"/>
    <w:tmpl w:val="4C20C55C"/>
    <w:lvl w:ilvl="0" w:tplc="47B205D8">
      <w:start w:val="1"/>
      <w:numFmt w:val="bullet"/>
      <w:lvlText w:val=""/>
      <w:lvlJc w:val="left"/>
      <w:pPr>
        <w:tabs>
          <w:tab w:val="num" w:pos="360"/>
        </w:tabs>
        <w:ind w:left="360" w:hanging="360"/>
      </w:pPr>
      <w:rPr>
        <w:rFonts w:ascii="Wingdings" w:hAnsi="Wingdings" w:hint="default"/>
      </w:rPr>
    </w:lvl>
    <w:lvl w:ilvl="1" w:tplc="6866A186" w:tentative="1">
      <w:start w:val="1"/>
      <w:numFmt w:val="bullet"/>
      <w:lvlText w:val="o"/>
      <w:lvlJc w:val="left"/>
      <w:pPr>
        <w:tabs>
          <w:tab w:val="num" w:pos="1080"/>
        </w:tabs>
        <w:ind w:left="1080" w:hanging="360"/>
      </w:pPr>
      <w:rPr>
        <w:rFonts w:ascii="Courier New" w:hAnsi="Courier New" w:cs="Courier New" w:hint="default"/>
      </w:rPr>
    </w:lvl>
    <w:lvl w:ilvl="2" w:tplc="0C6AB396" w:tentative="1">
      <w:start w:val="1"/>
      <w:numFmt w:val="bullet"/>
      <w:lvlText w:val=""/>
      <w:lvlJc w:val="left"/>
      <w:pPr>
        <w:tabs>
          <w:tab w:val="num" w:pos="1800"/>
        </w:tabs>
        <w:ind w:left="1800" w:hanging="360"/>
      </w:pPr>
      <w:rPr>
        <w:rFonts w:ascii="Wingdings" w:hAnsi="Wingdings" w:hint="default"/>
      </w:rPr>
    </w:lvl>
    <w:lvl w:ilvl="3" w:tplc="F70E5BA8" w:tentative="1">
      <w:start w:val="1"/>
      <w:numFmt w:val="bullet"/>
      <w:lvlText w:val=""/>
      <w:lvlJc w:val="left"/>
      <w:pPr>
        <w:tabs>
          <w:tab w:val="num" w:pos="2520"/>
        </w:tabs>
        <w:ind w:left="2520" w:hanging="360"/>
      </w:pPr>
      <w:rPr>
        <w:rFonts w:ascii="Symbol" w:hAnsi="Symbol" w:hint="default"/>
      </w:rPr>
    </w:lvl>
    <w:lvl w:ilvl="4" w:tplc="AD36983A" w:tentative="1">
      <w:start w:val="1"/>
      <w:numFmt w:val="bullet"/>
      <w:lvlText w:val="o"/>
      <w:lvlJc w:val="left"/>
      <w:pPr>
        <w:tabs>
          <w:tab w:val="num" w:pos="3240"/>
        </w:tabs>
        <w:ind w:left="3240" w:hanging="360"/>
      </w:pPr>
      <w:rPr>
        <w:rFonts w:ascii="Courier New" w:hAnsi="Courier New" w:cs="Courier New" w:hint="default"/>
      </w:rPr>
    </w:lvl>
    <w:lvl w:ilvl="5" w:tplc="723C0806" w:tentative="1">
      <w:start w:val="1"/>
      <w:numFmt w:val="bullet"/>
      <w:lvlText w:val=""/>
      <w:lvlJc w:val="left"/>
      <w:pPr>
        <w:tabs>
          <w:tab w:val="num" w:pos="3960"/>
        </w:tabs>
        <w:ind w:left="3960" w:hanging="360"/>
      </w:pPr>
      <w:rPr>
        <w:rFonts w:ascii="Wingdings" w:hAnsi="Wingdings" w:hint="default"/>
      </w:rPr>
    </w:lvl>
    <w:lvl w:ilvl="6" w:tplc="131C8792" w:tentative="1">
      <w:start w:val="1"/>
      <w:numFmt w:val="bullet"/>
      <w:lvlText w:val=""/>
      <w:lvlJc w:val="left"/>
      <w:pPr>
        <w:tabs>
          <w:tab w:val="num" w:pos="4680"/>
        </w:tabs>
        <w:ind w:left="4680" w:hanging="360"/>
      </w:pPr>
      <w:rPr>
        <w:rFonts w:ascii="Symbol" w:hAnsi="Symbol" w:hint="default"/>
      </w:rPr>
    </w:lvl>
    <w:lvl w:ilvl="7" w:tplc="67BE4BFA" w:tentative="1">
      <w:start w:val="1"/>
      <w:numFmt w:val="bullet"/>
      <w:lvlText w:val="o"/>
      <w:lvlJc w:val="left"/>
      <w:pPr>
        <w:tabs>
          <w:tab w:val="num" w:pos="5400"/>
        </w:tabs>
        <w:ind w:left="5400" w:hanging="360"/>
      </w:pPr>
      <w:rPr>
        <w:rFonts w:ascii="Courier New" w:hAnsi="Courier New" w:cs="Courier New" w:hint="default"/>
      </w:rPr>
    </w:lvl>
    <w:lvl w:ilvl="8" w:tplc="2D101728"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8555B1F"/>
    <w:multiLevelType w:val="hybridMultilevel"/>
    <w:tmpl w:val="D9041542"/>
    <w:lvl w:ilvl="0" w:tplc="525E6FB0">
      <w:start w:val="1"/>
      <w:numFmt w:val="bullet"/>
      <w:lvlText w:val=""/>
      <w:lvlJc w:val="left"/>
      <w:pPr>
        <w:ind w:left="720" w:hanging="360"/>
      </w:pPr>
      <w:rPr>
        <w:rFonts w:ascii="Symbol" w:hAnsi="Symbol" w:hint="default"/>
        <w:color w:val="2E74B5"/>
      </w:rPr>
    </w:lvl>
    <w:lvl w:ilvl="1" w:tplc="1D349332" w:tentative="1">
      <w:start w:val="1"/>
      <w:numFmt w:val="bullet"/>
      <w:lvlText w:val="o"/>
      <w:lvlJc w:val="left"/>
      <w:pPr>
        <w:ind w:left="1440" w:hanging="360"/>
      </w:pPr>
      <w:rPr>
        <w:rFonts w:ascii="Courier New" w:hAnsi="Courier New" w:cs="Courier New" w:hint="default"/>
      </w:rPr>
    </w:lvl>
    <w:lvl w:ilvl="2" w:tplc="63004BEA" w:tentative="1">
      <w:start w:val="1"/>
      <w:numFmt w:val="bullet"/>
      <w:lvlText w:val=""/>
      <w:lvlJc w:val="left"/>
      <w:pPr>
        <w:ind w:left="2160" w:hanging="360"/>
      </w:pPr>
      <w:rPr>
        <w:rFonts w:ascii="Wingdings" w:hAnsi="Wingdings" w:hint="default"/>
      </w:rPr>
    </w:lvl>
    <w:lvl w:ilvl="3" w:tplc="B2A63FC8" w:tentative="1">
      <w:start w:val="1"/>
      <w:numFmt w:val="bullet"/>
      <w:lvlText w:val=""/>
      <w:lvlJc w:val="left"/>
      <w:pPr>
        <w:ind w:left="2880" w:hanging="360"/>
      </w:pPr>
      <w:rPr>
        <w:rFonts w:ascii="Symbol" w:hAnsi="Symbol" w:hint="default"/>
      </w:rPr>
    </w:lvl>
    <w:lvl w:ilvl="4" w:tplc="2C7854C4" w:tentative="1">
      <w:start w:val="1"/>
      <w:numFmt w:val="bullet"/>
      <w:lvlText w:val="o"/>
      <w:lvlJc w:val="left"/>
      <w:pPr>
        <w:ind w:left="3600" w:hanging="360"/>
      </w:pPr>
      <w:rPr>
        <w:rFonts w:ascii="Courier New" w:hAnsi="Courier New" w:cs="Courier New" w:hint="default"/>
      </w:rPr>
    </w:lvl>
    <w:lvl w:ilvl="5" w:tplc="572207B6" w:tentative="1">
      <w:start w:val="1"/>
      <w:numFmt w:val="bullet"/>
      <w:lvlText w:val=""/>
      <w:lvlJc w:val="left"/>
      <w:pPr>
        <w:ind w:left="4320" w:hanging="360"/>
      </w:pPr>
      <w:rPr>
        <w:rFonts w:ascii="Wingdings" w:hAnsi="Wingdings" w:hint="default"/>
      </w:rPr>
    </w:lvl>
    <w:lvl w:ilvl="6" w:tplc="264EEEA2" w:tentative="1">
      <w:start w:val="1"/>
      <w:numFmt w:val="bullet"/>
      <w:lvlText w:val=""/>
      <w:lvlJc w:val="left"/>
      <w:pPr>
        <w:ind w:left="5040" w:hanging="360"/>
      </w:pPr>
      <w:rPr>
        <w:rFonts w:ascii="Symbol" w:hAnsi="Symbol" w:hint="default"/>
      </w:rPr>
    </w:lvl>
    <w:lvl w:ilvl="7" w:tplc="5816B572" w:tentative="1">
      <w:start w:val="1"/>
      <w:numFmt w:val="bullet"/>
      <w:lvlText w:val="o"/>
      <w:lvlJc w:val="left"/>
      <w:pPr>
        <w:ind w:left="5760" w:hanging="360"/>
      </w:pPr>
      <w:rPr>
        <w:rFonts w:ascii="Courier New" w:hAnsi="Courier New" w:cs="Courier New" w:hint="default"/>
      </w:rPr>
    </w:lvl>
    <w:lvl w:ilvl="8" w:tplc="477A8E78" w:tentative="1">
      <w:start w:val="1"/>
      <w:numFmt w:val="bullet"/>
      <w:lvlText w:val=""/>
      <w:lvlJc w:val="left"/>
      <w:pPr>
        <w:ind w:left="6480" w:hanging="360"/>
      </w:pPr>
      <w:rPr>
        <w:rFonts w:ascii="Wingdings" w:hAnsi="Wingdings" w:hint="default"/>
      </w:rPr>
    </w:lvl>
  </w:abstractNum>
  <w:abstractNum w:abstractNumId="26" w15:restartNumberingAfterBreak="0">
    <w:nsid w:val="385E2869"/>
    <w:multiLevelType w:val="hybridMultilevel"/>
    <w:tmpl w:val="DF648F06"/>
    <w:lvl w:ilvl="0" w:tplc="84B0E5F0">
      <w:start w:val="1"/>
      <w:numFmt w:val="bullet"/>
      <w:lvlText w:val=""/>
      <w:lvlJc w:val="left"/>
      <w:pPr>
        <w:ind w:left="720" w:hanging="360"/>
      </w:pPr>
      <w:rPr>
        <w:rFonts w:ascii="Symbol" w:hAnsi="Symbol" w:hint="default"/>
      </w:rPr>
    </w:lvl>
    <w:lvl w:ilvl="1" w:tplc="AA563CB6" w:tentative="1">
      <w:start w:val="1"/>
      <w:numFmt w:val="bullet"/>
      <w:lvlText w:val="o"/>
      <w:lvlJc w:val="left"/>
      <w:pPr>
        <w:ind w:left="1440" w:hanging="360"/>
      </w:pPr>
      <w:rPr>
        <w:rFonts w:ascii="Courier New" w:hAnsi="Courier New" w:cs="Courier New" w:hint="default"/>
      </w:rPr>
    </w:lvl>
    <w:lvl w:ilvl="2" w:tplc="6B7016A2" w:tentative="1">
      <w:start w:val="1"/>
      <w:numFmt w:val="bullet"/>
      <w:lvlText w:val=""/>
      <w:lvlJc w:val="left"/>
      <w:pPr>
        <w:ind w:left="2160" w:hanging="360"/>
      </w:pPr>
      <w:rPr>
        <w:rFonts w:ascii="Wingdings" w:hAnsi="Wingdings" w:hint="default"/>
      </w:rPr>
    </w:lvl>
    <w:lvl w:ilvl="3" w:tplc="882A20E0" w:tentative="1">
      <w:start w:val="1"/>
      <w:numFmt w:val="bullet"/>
      <w:lvlText w:val=""/>
      <w:lvlJc w:val="left"/>
      <w:pPr>
        <w:ind w:left="2880" w:hanging="360"/>
      </w:pPr>
      <w:rPr>
        <w:rFonts w:ascii="Symbol" w:hAnsi="Symbol" w:hint="default"/>
      </w:rPr>
    </w:lvl>
    <w:lvl w:ilvl="4" w:tplc="BA642A12" w:tentative="1">
      <w:start w:val="1"/>
      <w:numFmt w:val="bullet"/>
      <w:lvlText w:val="o"/>
      <w:lvlJc w:val="left"/>
      <w:pPr>
        <w:ind w:left="3600" w:hanging="360"/>
      </w:pPr>
      <w:rPr>
        <w:rFonts w:ascii="Courier New" w:hAnsi="Courier New" w:cs="Courier New" w:hint="default"/>
      </w:rPr>
    </w:lvl>
    <w:lvl w:ilvl="5" w:tplc="4E2A19B0" w:tentative="1">
      <w:start w:val="1"/>
      <w:numFmt w:val="bullet"/>
      <w:lvlText w:val=""/>
      <w:lvlJc w:val="left"/>
      <w:pPr>
        <w:ind w:left="4320" w:hanging="360"/>
      </w:pPr>
      <w:rPr>
        <w:rFonts w:ascii="Wingdings" w:hAnsi="Wingdings" w:hint="default"/>
      </w:rPr>
    </w:lvl>
    <w:lvl w:ilvl="6" w:tplc="EFB21EB8" w:tentative="1">
      <w:start w:val="1"/>
      <w:numFmt w:val="bullet"/>
      <w:lvlText w:val=""/>
      <w:lvlJc w:val="left"/>
      <w:pPr>
        <w:ind w:left="5040" w:hanging="360"/>
      </w:pPr>
      <w:rPr>
        <w:rFonts w:ascii="Symbol" w:hAnsi="Symbol" w:hint="default"/>
      </w:rPr>
    </w:lvl>
    <w:lvl w:ilvl="7" w:tplc="EE9C9F48" w:tentative="1">
      <w:start w:val="1"/>
      <w:numFmt w:val="bullet"/>
      <w:lvlText w:val="o"/>
      <w:lvlJc w:val="left"/>
      <w:pPr>
        <w:ind w:left="5760" w:hanging="360"/>
      </w:pPr>
      <w:rPr>
        <w:rFonts w:ascii="Courier New" w:hAnsi="Courier New" w:cs="Courier New" w:hint="default"/>
      </w:rPr>
    </w:lvl>
    <w:lvl w:ilvl="8" w:tplc="310E3D00" w:tentative="1">
      <w:start w:val="1"/>
      <w:numFmt w:val="bullet"/>
      <w:lvlText w:val=""/>
      <w:lvlJc w:val="left"/>
      <w:pPr>
        <w:ind w:left="6480" w:hanging="360"/>
      </w:pPr>
      <w:rPr>
        <w:rFonts w:ascii="Wingdings" w:hAnsi="Wingdings" w:hint="default"/>
      </w:rPr>
    </w:lvl>
  </w:abstractNum>
  <w:abstractNum w:abstractNumId="27" w15:restartNumberingAfterBreak="0">
    <w:nsid w:val="3A6D2ED6"/>
    <w:multiLevelType w:val="hybridMultilevel"/>
    <w:tmpl w:val="F9CA52CE"/>
    <w:lvl w:ilvl="0" w:tplc="F41EAC30">
      <w:start w:val="1"/>
      <w:numFmt w:val="bullet"/>
      <w:lvlText w:val=""/>
      <w:lvlJc w:val="left"/>
      <w:pPr>
        <w:ind w:left="720" w:hanging="360"/>
      </w:pPr>
      <w:rPr>
        <w:rFonts w:ascii="Symbol" w:hAnsi="Symbol" w:hint="default"/>
        <w:color w:val="1B4053"/>
      </w:rPr>
    </w:lvl>
    <w:lvl w:ilvl="1" w:tplc="2C02A212" w:tentative="1">
      <w:start w:val="1"/>
      <w:numFmt w:val="bullet"/>
      <w:lvlText w:val="o"/>
      <w:lvlJc w:val="left"/>
      <w:pPr>
        <w:ind w:left="1440" w:hanging="360"/>
      </w:pPr>
      <w:rPr>
        <w:rFonts w:ascii="Courier New" w:hAnsi="Courier New" w:cs="Courier New" w:hint="default"/>
      </w:rPr>
    </w:lvl>
    <w:lvl w:ilvl="2" w:tplc="34C01604" w:tentative="1">
      <w:start w:val="1"/>
      <w:numFmt w:val="bullet"/>
      <w:lvlText w:val=""/>
      <w:lvlJc w:val="left"/>
      <w:pPr>
        <w:ind w:left="2160" w:hanging="360"/>
      </w:pPr>
      <w:rPr>
        <w:rFonts w:ascii="Wingdings" w:hAnsi="Wingdings" w:hint="default"/>
      </w:rPr>
    </w:lvl>
    <w:lvl w:ilvl="3" w:tplc="E140E7E0" w:tentative="1">
      <w:start w:val="1"/>
      <w:numFmt w:val="bullet"/>
      <w:lvlText w:val=""/>
      <w:lvlJc w:val="left"/>
      <w:pPr>
        <w:ind w:left="2880" w:hanging="360"/>
      </w:pPr>
      <w:rPr>
        <w:rFonts w:ascii="Symbol" w:hAnsi="Symbol" w:hint="default"/>
      </w:rPr>
    </w:lvl>
    <w:lvl w:ilvl="4" w:tplc="3AA07E80" w:tentative="1">
      <w:start w:val="1"/>
      <w:numFmt w:val="bullet"/>
      <w:lvlText w:val="o"/>
      <w:lvlJc w:val="left"/>
      <w:pPr>
        <w:ind w:left="3600" w:hanging="360"/>
      </w:pPr>
      <w:rPr>
        <w:rFonts w:ascii="Courier New" w:hAnsi="Courier New" w:cs="Courier New" w:hint="default"/>
      </w:rPr>
    </w:lvl>
    <w:lvl w:ilvl="5" w:tplc="91281B52" w:tentative="1">
      <w:start w:val="1"/>
      <w:numFmt w:val="bullet"/>
      <w:lvlText w:val=""/>
      <w:lvlJc w:val="left"/>
      <w:pPr>
        <w:ind w:left="4320" w:hanging="360"/>
      </w:pPr>
      <w:rPr>
        <w:rFonts w:ascii="Wingdings" w:hAnsi="Wingdings" w:hint="default"/>
      </w:rPr>
    </w:lvl>
    <w:lvl w:ilvl="6" w:tplc="65E0A638" w:tentative="1">
      <w:start w:val="1"/>
      <w:numFmt w:val="bullet"/>
      <w:lvlText w:val=""/>
      <w:lvlJc w:val="left"/>
      <w:pPr>
        <w:ind w:left="5040" w:hanging="360"/>
      </w:pPr>
      <w:rPr>
        <w:rFonts w:ascii="Symbol" w:hAnsi="Symbol" w:hint="default"/>
      </w:rPr>
    </w:lvl>
    <w:lvl w:ilvl="7" w:tplc="61B27A7E" w:tentative="1">
      <w:start w:val="1"/>
      <w:numFmt w:val="bullet"/>
      <w:lvlText w:val="o"/>
      <w:lvlJc w:val="left"/>
      <w:pPr>
        <w:ind w:left="5760" w:hanging="360"/>
      </w:pPr>
      <w:rPr>
        <w:rFonts w:ascii="Courier New" w:hAnsi="Courier New" w:cs="Courier New" w:hint="default"/>
      </w:rPr>
    </w:lvl>
    <w:lvl w:ilvl="8" w:tplc="A3602344" w:tentative="1">
      <w:start w:val="1"/>
      <w:numFmt w:val="bullet"/>
      <w:lvlText w:val=""/>
      <w:lvlJc w:val="left"/>
      <w:pPr>
        <w:ind w:left="6480" w:hanging="360"/>
      </w:pPr>
      <w:rPr>
        <w:rFonts w:ascii="Wingdings" w:hAnsi="Wingdings" w:hint="default"/>
      </w:rPr>
    </w:lvl>
  </w:abstractNum>
  <w:abstractNum w:abstractNumId="28" w15:restartNumberingAfterBreak="0">
    <w:nsid w:val="40BA586A"/>
    <w:multiLevelType w:val="hybridMultilevel"/>
    <w:tmpl w:val="0B4018E2"/>
    <w:lvl w:ilvl="0" w:tplc="69401C2C">
      <w:start w:val="1"/>
      <w:numFmt w:val="bullet"/>
      <w:lvlText w:val=""/>
      <w:lvlJc w:val="left"/>
      <w:pPr>
        <w:ind w:left="720" w:hanging="360"/>
      </w:pPr>
      <w:rPr>
        <w:rFonts w:ascii="Symbol" w:hAnsi="Symbol" w:hint="default"/>
        <w:color w:val="094D7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71653"/>
    <w:multiLevelType w:val="hybridMultilevel"/>
    <w:tmpl w:val="590EDDB4"/>
    <w:lvl w:ilvl="0" w:tplc="C190425A">
      <w:start w:val="1"/>
      <w:numFmt w:val="bullet"/>
      <w:lvlText w:val=""/>
      <w:lvlJc w:val="left"/>
      <w:pPr>
        <w:ind w:left="720" w:hanging="360"/>
      </w:pPr>
      <w:rPr>
        <w:rFonts w:ascii="Symbol" w:hAnsi="Symbol" w:hint="default"/>
      </w:rPr>
    </w:lvl>
    <w:lvl w:ilvl="1" w:tplc="D340BA56" w:tentative="1">
      <w:start w:val="1"/>
      <w:numFmt w:val="bullet"/>
      <w:lvlText w:val="o"/>
      <w:lvlJc w:val="left"/>
      <w:pPr>
        <w:ind w:left="1440" w:hanging="360"/>
      </w:pPr>
      <w:rPr>
        <w:rFonts w:ascii="Courier New" w:hAnsi="Courier New" w:cs="Courier New" w:hint="default"/>
      </w:rPr>
    </w:lvl>
    <w:lvl w:ilvl="2" w:tplc="FD00A9F0" w:tentative="1">
      <w:start w:val="1"/>
      <w:numFmt w:val="bullet"/>
      <w:lvlText w:val=""/>
      <w:lvlJc w:val="left"/>
      <w:pPr>
        <w:ind w:left="2160" w:hanging="360"/>
      </w:pPr>
      <w:rPr>
        <w:rFonts w:ascii="Wingdings" w:hAnsi="Wingdings" w:hint="default"/>
      </w:rPr>
    </w:lvl>
    <w:lvl w:ilvl="3" w:tplc="064028C0" w:tentative="1">
      <w:start w:val="1"/>
      <w:numFmt w:val="bullet"/>
      <w:lvlText w:val=""/>
      <w:lvlJc w:val="left"/>
      <w:pPr>
        <w:ind w:left="2880" w:hanging="360"/>
      </w:pPr>
      <w:rPr>
        <w:rFonts w:ascii="Symbol" w:hAnsi="Symbol" w:hint="default"/>
      </w:rPr>
    </w:lvl>
    <w:lvl w:ilvl="4" w:tplc="A2008712" w:tentative="1">
      <w:start w:val="1"/>
      <w:numFmt w:val="bullet"/>
      <w:lvlText w:val="o"/>
      <w:lvlJc w:val="left"/>
      <w:pPr>
        <w:ind w:left="3600" w:hanging="360"/>
      </w:pPr>
      <w:rPr>
        <w:rFonts w:ascii="Courier New" w:hAnsi="Courier New" w:cs="Courier New" w:hint="default"/>
      </w:rPr>
    </w:lvl>
    <w:lvl w:ilvl="5" w:tplc="397EE68E" w:tentative="1">
      <w:start w:val="1"/>
      <w:numFmt w:val="bullet"/>
      <w:lvlText w:val=""/>
      <w:lvlJc w:val="left"/>
      <w:pPr>
        <w:ind w:left="4320" w:hanging="360"/>
      </w:pPr>
      <w:rPr>
        <w:rFonts w:ascii="Wingdings" w:hAnsi="Wingdings" w:hint="default"/>
      </w:rPr>
    </w:lvl>
    <w:lvl w:ilvl="6" w:tplc="6E588606" w:tentative="1">
      <w:start w:val="1"/>
      <w:numFmt w:val="bullet"/>
      <w:lvlText w:val=""/>
      <w:lvlJc w:val="left"/>
      <w:pPr>
        <w:ind w:left="5040" w:hanging="360"/>
      </w:pPr>
      <w:rPr>
        <w:rFonts w:ascii="Symbol" w:hAnsi="Symbol" w:hint="default"/>
      </w:rPr>
    </w:lvl>
    <w:lvl w:ilvl="7" w:tplc="114E33AE" w:tentative="1">
      <w:start w:val="1"/>
      <w:numFmt w:val="bullet"/>
      <w:lvlText w:val="o"/>
      <w:lvlJc w:val="left"/>
      <w:pPr>
        <w:ind w:left="5760" w:hanging="360"/>
      </w:pPr>
      <w:rPr>
        <w:rFonts w:ascii="Courier New" w:hAnsi="Courier New" w:cs="Courier New" w:hint="default"/>
      </w:rPr>
    </w:lvl>
    <w:lvl w:ilvl="8" w:tplc="F5D462A0" w:tentative="1">
      <w:start w:val="1"/>
      <w:numFmt w:val="bullet"/>
      <w:lvlText w:val=""/>
      <w:lvlJc w:val="left"/>
      <w:pPr>
        <w:ind w:left="6480" w:hanging="360"/>
      </w:pPr>
      <w:rPr>
        <w:rFonts w:ascii="Wingdings" w:hAnsi="Wingdings" w:hint="default"/>
      </w:rPr>
    </w:lvl>
  </w:abstractNum>
  <w:abstractNum w:abstractNumId="30" w15:restartNumberingAfterBreak="0">
    <w:nsid w:val="43ED238E"/>
    <w:multiLevelType w:val="hybridMultilevel"/>
    <w:tmpl w:val="6A2ED8E2"/>
    <w:lvl w:ilvl="0" w:tplc="36D26D8E">
      <w:start w:val="1"/>
      <w:numFmt w:val="bullet"/>
      <w:lvlText w:val=""/>
      <w:lvlJc w:val="left"/>
      <w:pPr>
        <w:ind w:left="720" w:hanging="360"/>
      </w:pPr>
      <w:rPr>
        <w:rFonts w:ascii="Symbol" w:hAnsi="Symbol" w:hint="default"/>
        <w:color w:val="094D74"/>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842529"/>
    <w:multiLevelType w:val="hybridMultilevel"/>
    <w:tmpl w:val="1B9A6AD0"/>
    <w:lvl w:ilvl="0" w:tplc="69401C2C">
      <w:start w:val="1"/>
      <w:numFmt w:val="bullet"/>
      <w:lvlText w:val=""/>
      <w:lvlJc w:val="left"/>
      <w:pPr>
        <w:ind w:left="720" w:hanging="360"/>
      </w:pPr>
      <w:rPr>
        <w:rFonts w:ascii="Symbol" w:hAnsi="Symbol" w:hint="default"/>
        <w:color w:val="094D7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495285"/>
    <w:multiLevelType w:val="hybridMultilevel"/>
    <w:tmpl w:val="CD2A67DA"/>
    <w:lvl w:ilvl="0" w:tplc="4CF81414">
      <w:numFmt w:val="bullet"/>
      <w:lvlText w:val="-"/>
      <w:lvlJc w:val="left"/>
      <w:pPr>
        <w:ind w:left="720" w:hanging="360"/>
      </w:pPr>
      <w:rPr>
        <w:rFonts w:ascii="Calibri Light" w:eastAsia="Times New Roman" w:hAnsi="Calibri Light" w:cs="Calibri Light" w:hint="default"/>
      </w:rPr>
    </w:lvl>
    <w:lvl w:ilvl="1" w:tplc="B1F6A172" w:tentative="1">
      <w:start w:val="1"/>
      <w:numFmt w:val="bullet"/>
      <w:lvlText w:val="o"/>
      <w:lvlJc w:val="left"/>
      <w:pPr>
        <w:ind w:left="1440" w:hanging="360"/>
      </w:pPr>
      <w:rPr>
        <w:rFonts w:ascii="Courier New" w:hAnsi="Courier New" w:cs="Courier New" w:hint="default"/>
      </w:rPr>
    </w:lvl>
    <w:lvl w:ilvl="2" w:tplc="1862B7A4" w:tentative="1">
      <w:start w:val="1"/>
      <w:numFmt w:val="bullet"/>
      <w:lvlText w:val=""/>
      <w:lvlJc w:val="left"/>
      <w:pPr>
        <w:ind w:left="2160" w:hanging="360"/>
      </w:pPr>
      <w:rPr>
        <w:rFonts w:ascii="Wingdings" w:hAnsi="Wingdings" w:hint="default"/>
      </w:rPr>
    </w:lvl>
    <w:lvl w:ilvl="3" w:tplc="8BF6E54E" w:tentative="1">
      <w:start w:val="1"/>
      <w:numFmt w:val="bullet"/>
      <w:lvlText w:val=""/>
      <w:lvlJc w:val="left"/>
      <w:pPr>
        <w:ind w:left="2880" w:hanging="360"/>
      </w:pPr>
      <w:rPr>
        <w:rFonts w:ascii="Symbol" w:hAnsi="Symbol" w:hint="default"/>
      </w:rPr>
    </w:lvl>
    <w:lvl w:ilvl="4" w:tplc="78B89FEE" w:tentative="1">
      <w:start w:val="1"/>
      <w:numFmt w:val="bullet"/>
      <w:lvlText w:val="o"/>
      <w:lvlJc w:val="left"/>
      <w:pPr>
        <w:ind w:left="3600" w:hanging="360"/>
      </w:pPr>
      <w:rPr>
        <w:rFonts w:ascii="Courier New" w:hAnsi="Courier New" w:cs="Courier New" w:hint="default"/>
      </w:rPr>
    </w:lvl>
    <w:lvl w:ilvl="5" w:tplc="0B54CFC8" w:tentative="1">
      <w:start w:val="1"/>
      <w:numFmt w:val="bullet"/>
      <w:lvlText w:val=""/>
      <w:lvlJc w:val="left"/>
      <w:pPr>
        <w:ind w:left="4320" w:hanging="360"/>
      </w:pPr>
      <w:rPr>
        <w:rFonts w:ascii="Wingdings" w:hAnsi="Wingdings" w:hint="default"/>
      </w:rPr>
    </w:lvl>
    <w:lvl w:ilvl="6" w:tplc="BFAEFC70" w:tentative="1">
      <w:start w:val="1"/>
      <w:numFmt w:val="bullet"/>
      <w:lvlText w:val=""/>
      <w:lvlJc w:val="left"/>
      <w:pPr>
        <w:ind w:left="5040" w:hanging="360"/>
      </w:pPr>
      <w:rPr>
        <w:rFonts w:ascii="Symbol" w:hAnsi="Symbol" w:hint="default"/>
      </w:rPr>
    </w:lvl>
    <w:lvl w:ilvl="7" w:tplc="D902BB30" w:tentative="1">
      <w:start w:val="1"/>
      <w:numFmt w:val="bullet"/>
      <w:lvlText w:val="o"/>
      <w:lvlJc w:val="left"/>
      <w:pPr>
        <w:ind w:left="5760" w:hanging="360"/>
      </w:pPr>
      <w:rPr>
        <w:rFonts w:ascii="Courier New" w:hAnsi="Courier New" w:cs="Courier New" w:hint="default"/>
      </w:rPr>
    </w:lvl>
    <w:lvl w:ilvl="8" w:tplc="D0528FA0" w:tentative="1">
      <w:start w:val="1"/>
      <w:numFmt w:val="bullet"/>
      <w:lvlText w:val=""/>
      <w:lvlJc w:val="left"/>
      <w:pPr>
        <w:ind w:left="6480" w:hanging="360"/>
      </w:pPr>
      <w:rPr>
        <w:rFonts w:ascii="Wingdings" w:hAnsi="Wingdings" w:hint="default"/>
      </w:rPr>
    </w:lvl>
  </w:abstractNum>
  <w:abstractNum w:abstractNumId="33" w15:restartNumberingAfterBreak="0">
    <w:nsid w:val="5D8C11EC"/>
    <w:multiLevelType w:val="singleLevel"/>
    <w:tmpl w:val="9D24123A"/>
    <w:lvl w:ilvl="0">
      <w:start w:val="1"/>
      <w:numFmt w:val="bullet"/>
      <w:lvlText w:val=""/>
      <w:lvlJc w:val="left"/>
      <w:pPr>
        <w:tabs>
          <w:tab w:val="num" w:pos="504"/>
        </w:tabs>
        <w:ind w:left="504" w:hanging="432"/>
      </w:pPr>
      <w:rPr>
        <w:rFonts w:ascii="Symbol" w:hAnsi="Symbol" w:hint="default"/>
        <w:b w:val="0"/>
        <w:i w:val="0"/>
        <w:color w:val="000000"/>
        <w:sz w:val="16"/>
      </w:rPr>
    </w:lvl>
  </w:abstractNum>
  <w:abstractNum w:abstractNumId="34" w15:restartNumberingAfterBreak="0">
    <w:nsid w:val="624241B3"/>
    <w:multiLevelType w:val="hybridMultilevel"/>
    <w:tmpl w:val="74880C2E"/>
    <w:lvl w:ilvl="0" w:tplc="45D8F958">
      <w:start w:val="1"/>
      <w:numFmt w:val="bullet"/>
      <w:lvlText w:val=""/>
      <w:lvlJc w:val="left"/>
      <w:pPr>
        <w:ind w:left="720" w:hanging="360"/>
      </w:pPr>
      <w:rPr>
        <w:rFonts w:ascii="Wingdings" w:hAnsi="Wingdings" w:hint="default"/>
      </w:rPr>
    </w:lvl>
    <w:lvl w:ilvl="1" w:tplc="2D7C6074" w:tentative="1">
      <w:start w:val="1"/>
      <w:numFmt w:val="bullet"/>
      <w:lvlText w:val="o"/>
      <w:lvlJc w:val="left"/>
      <w:pPr>
        <w:ind w:left="1440" w:hanging="360"/>
      </w:pPr>
      <w:rPr>
        <w:rFonts w:ascii="Courier New" w:hAnsi="Courier New" w:cs="Courier New" w:hint="default"/>
      </w:rPr>
    </w:lvl>
    <w:lvl w:ilvl="2" w:tplc="B06466DA" w:tentative="1">
      <w:start w:val="1"/>
      <w:numFmt w:val="bullet"/>
      <w:lvlText w:val=""/>
      <w:lvlJc w:val="left"/>
      <w:pPr>
        <w:ind w:left="2160" w:hanging="360"/>
      </w:pPr>
      <w:rPr>
        <w:rFonts w:ascii="Wingdings" w:hAnsi="Wingdings" w:hint="default"/>
      </w:rPr>
    </w:lvl>
    <w:lvl w:ilvl="3" w:tplc="1360BC22" w:tentative="1">
      <w:start w:val="1"/>
      <w:numFmt w:val="bullet"/>
      <w:lvlText w:val=""/>
      <w:lvlJc w:val="left"/>
      <w:pPr>
        <w:ind w:left="2880" w:hanging="360"/>
      </w:pPr>
      <w:rPr>
        <w:rFonts w:ascii="Symbol" w:hAnsi="Symbol" w:hint="default"/>
      </w:rPr>
    </w:lvl>
    <w:lvl w:ilvl="4" w:tplc="0C9E8310" w:tentative="1">
      <w:start w:val="1"/>
      <w:numFmt w:val="bullet"/>
      <w:lvlText w:val="o"/>
      <w:lvlJc w:val="left"/>
      <w:pPr>
        <w:ind w:left="3600" w:hanging="360"/>
      </w:pPr>
      <w:rPr>
        <w:rFonts w:ascii="Courier New" w:hAnsi="Courier New" w:cs="Courier New" w:hint="default"/>
      </w:rPr>
    </w:lvl>
    <w:lvl w:ilvl="5" w:tplc="6C543B8A" w:tentative="1">
      <w:start w:val="1"/>
      <w:numFmt w:val="bullet"/>
      <w:lvlText w:val=""/>
      <w:lvlJc w:val="left"/>
      <w:pPr>
        <w:ind w:left="4320" w:hanging="360"/>
      </w:pPr>
      <w:rPr>
        <w:rFonts w:ascii="Wingdings" w:hAnsi="Wingdings" w:hint="default"/>
      </w:rPr>
    </w:lvl>
    <w:lvl w:ilvl="6" w:tplc="79CC19E0" w:tentative="1">
      <w:start w:val="1"/>
      <w:numFmt w:val="bullet"/>
      <w:lvlText w:val=""/>
      <w:lvlJc w:val="left"/>
      <w:pPr>
        <w:ind w:left="5040" w:hanging="360"/>
      </w:pPr>
      <w:rPr>
        <w:rFonts w:ascii="Symbol" w:hAnsi="Symbol" w:hint="default"/>
      </w:rPr>
    </w:lvl>
    <w:lvl w:ilvl="7" w:tplc="E73EE59C" w:tentative="1">
      <w:start w:val="1"/>
      <w:numFmt w:val="bullet"/>
      <w:lvlText w:val="o"/>
      <w:lvlJc w:val="left"/>
      <w:pPr>
        <w:ind w:left="5760" w:hanging="360"/>
      </w:pPr>
      <w:rPr>
        <w:rFonts w:ascii="Courier New" w:hAnsi="Courier New" w:cs="Courier New" w:hint="default"/>
      </w:rPr>
    </w:lvl>
    <w:lvl w:ilvl="8" w:tplc="2D348B20" w:tentative="1">
      <w:start w:val="1"/>
      <w:numFmt w:val="bullet"/>
      <w:lvlText w:val=""/>
      <w:lvlJc w:val="left"/>
      <w:pPr>
        <w:ind w:left="6480" w:hanging="360"/>
      </w:pPr>
      <w:rPr>
        <w:rFonts w:ascii="Wingdings" w:hAnsi="Wingdings" w:hint="default"/>
      </w:rPr>
    </w:lvl>
  </w:abstractNum>
  <w:abstractNum w:abstractNumId="35" w15:restartNumberingAfterBreak="0">
    <w:nsid w:val="6BE4665B"/>
    <w:multiLevelType w:val="hybridMultilevel"/>
    <w:tmpl w:val="05E232E4"/>
    <w:lvl w:ilvl="0" w:tplc="9BBE6C92">
      <w:start w:val="2018"/>
      <w:numFmt w:val="bullet"/>
      <w:lvlText w:val="-"/>
      <w:lvlJc w:val="left"/>
      <w:pPr>
        <w:ind w:left="720" w:hanging="360"/>
      </w:pPr>
      <w:rPr>
        <w:rFonts w:ascii="Calibri Light" w:eastAsia="Times New Roman" w:hAnsi="Calibri Light" w:cs="Calibri Light" w:hint="default"/>
      </w:rPr>
    </w:lvl>
    <w:lvl w:ilvl="1" w:tplc="85C41C40" w:tentative="1">
      <w:start w:val="1"/>
      <w:numFmt w:val="bullet"/>
      <w:lvlText w:val="o"/>
      <w:lvlJc w:val="left"/>
      <w:pPr>
        <w:ind w:left="1440" w:hanging="360"/>
      </w:pPr>
      <w:rPr>
        <w:rFonts w:ascii="Courier New" w:hAnsi="Courier New" w:cs="Courier New" w:hint="default"/>
      </w:rPr>
    </w:lvl>
    <w:lvl w:ilvl="2" w:tplc="2F066B54" w:tentative="1">
      <w:start w:val="1"/>
      <w:numFmt w:val="bullet"/>
      <w:lvlText w:val=""/>
      <w:lvlJc w:val="left"/>
      <w:pPr>
        <w:ind w:left="2160" w:hanging="360"/>
      </w:pPr>
      <w:rPr>
        <w:rFonts w:ascii="Wingdings" w:hAnsi="Wingdings" w:hint="default"/>
      </w:rPr>
    </w:lvl>
    <w:lvl w:ilvl="3" w:tplc="05B2EA56" w:tentative="1">
      <w:start w:val="1"/>
      <w:numFmt w:val="bullet"/>
      <w:lvlText w:val=""/>
      <w:lvlJc w:val="left"/>
      <w:pPr>
        <w:ind w:left="2880" w:hanging="360"/>
      </w:pPr>
      <w:rPr>
        <w:rFonts w:ascii="Symbol" w:hAnsi="Symbol" w:hint="default"/>
      </w:rPr>
    </w:lvl>
    <w:lvl w:ilvl="4" w:tplc="ADCE438A" w:tentative="1">
      <w:start w:val="1"/>
      <w:numFmt w:val="bullet"/>
      <w:lvlText w:val="o"/>
      <w:lvlJc w:val="left"/>
      <w:pPr>
        <w:ind w:left="3600" w:hanging="360"/>
      </w:pPr>
      <w:rPr>
        <w:rFonts w:ascii="Courier New" w:hAnsi="Courier New" w:cs="Courier New" w:hint="default"/>
      </w:rPr>
    </w:lvl>
    <w:lvl w:ilvl="5" w:tplc="64E0772E" w:tentative="1">
      <w:start w:val="1"/>
      <w:numFmt w:val="bullet"/>
      <w:lvlText w:val=""/>
      <w:lvlJc w:val="left"/>
      <w:pPr>
        <w:ind w:left="4320" w:hanging="360"/>
      </w:pPr>
      <w:rPr>
        <w:rFonts w:ascii="Wingdings" w:hAnsi="Wingdings" w:hint="default"/>
      </w:rPr>
    </w:lvl>
    <w:lvl w:ilvl="6" w:tplc="988A8600" w:tentative="1">
      <w:start w:val="1"/>
      <w:numFmt w:val="bullet"/>
      <w:lvlText w:val=""/>
      <w:lvlJc w:val="left"/>
      <w:pPr>
        <w:ind w:left="5040" w:hanging="360"/>
      </w:pPr>
      <w:rPr>
        <w:rFonts w:ascii="Symbol" w:hAnsi="Symbol" w:hint="default"/>
      </w:rPr>
    </w:lvl>
    <w:lvl w:ilvl="7" w:tplc="3AFC4F72" w:tentative="1">
      <w:start w:val="1"/>
      <w:numFmt w:val="bullet"/>
      <w:lvlText w:val="o"/>
      <w:lvlJc w:val="left"/>
      <w:pPr>
        <w:ind w:left="5760" w:hanging="360"/>
      </w:pPr>
      <w:rPr>
        <w:rFonts w:ascii="Courier New" w:hAnsi="Courier New" w:cs="Courier New" w:hint="default"/>
      </w:rPr>
    </w:lvl>
    <w:lvl w:ilvl="8" w:tplc="31D2B690" w:tentative="1">
      <w:start w:val="1"/>
      <w:numFmt w:val="bullet"/>
      <w:lvlText w:val=""/>
      <w:lvlJc w:val="left"/>
      <w:pPr>
        <w:ind w:left="6480" w:hanging="360"/>
      </w:pPr>
      <w:rPr>
        <w:rFonts w:ascii="Wingdings" w:hAnsi="Wingdings" w:hint="default"/>
      </w:rPr>
    </w:lvl>
  </w:abstractNum>
  <w:abstractNum w:abstractNumId="36" w15:restartNumberingAfterBreak="0">
    <w:nsid w:val="73F25A2B"/>
    <w:multiLevelType w:val="hybridMultilevel"/>
    <w:tmpl w:val="60AAB040"/>
    <w:lvl w:ilvl="0" w:tplc="99642EDE">
      <w:start w:val="1"/>
      <w:numFmt w:val="bullet"/>
      <w:lvlText w:val=""/>
      <w:lvlJc w:val="left"/>
      <w:pPr>
        <w:ind w:left="720" w:hanging="360"/>
      </w:pPr>
      <w:rPr>
        <w:rFonts w:ascii="Symbol" w:hAnsi="Symbol" w:hint="default"/>
      </w:rPr>
    </w:lvl>
    <w:lvl w:ilvl="1" w:tplc="4BAC719C" w:tentative="1">
      <w:start w:val="1"/>
      <w:numFmt w:val="bullet"/>
      <w:lvlText w:val="o"/>
      <w:lvlJc w:val="left"/>
      <w:pPr>
        <w:ind w:left="1440" w:hanging="360"/>
      </w:pPr>
      <w:rPr>
        <w:rFonts w:ascii="Courier New" w:hAnsi="Courier New" w:cs="Courier New" w:hint="default"/>
      </w:rPr>
    </w:lvl>
    <w:lvl w:ilvl="2" w:tplc="D32821C6" w:tentative="1">
      <w:start w:val="1"/>
      <w:numFmt w:val="bullet"/>
      <w:lvlText w:val=""/>
      <w:lvlJc w:val="left"/>
      <w:pPr>
        <w:ind w:left="2160" w:hanging="360"/>
      </w:pPr>
      <w:rPr>
        <w:rFonts w:ascii="Wingdings" w:hAnsi="Wingdings" w:hint="default"/>
      </w:rPr>
    </w:lvl>
    <w:lvl w:ilvl="3" w:tplc="0EDA3E58" w:tentative="1">
      <w:start w:val="1"/>
      <w:numFmt w:val="bullet"/>
      <w:lvlText w:val=""/>
      <w:lvlJc w:val="left"/>
      <w:pPr>
        <w:ind w:left="2880" w:hanging="360"/>
      </w:pPr>
      <w:rPr>
        <w:rFonts w:ascii="Symbol" w:hAnsi="Symbol" w:hint="default"/>
      </w:rPr>
    </w:lvl>
    <w:lvl w:ilvl="4" w:tplc="2190E0F6" w:tentative="1">
      <w:start w:val="1"/>
      <w:numFmt w:val="bullet"/>
      <w:lvlText w:val="o"/>
      <w:lvlJc w:val="left"/>
      <w:pPr>
        <w:ind w:left="3600" w:hanging="360"/>
      </w:pPr>
      <w:rPr>
        <w:rFonts w:ascii="Courier New" w:hAnsi="Courier New" w:cs="Courier New" w:hint="default"/>
      </w:rPr>
    </w:lvl>
    <w:lvl w:ilvl="5" w:tplc="DEBA0DC8" w:tentative="1">
      <w:start w:val="1"/>
      <w:numFmt w:val="bullet"/>
      <w:lvlText w:val=""/>
      <w:lvlJc w:val="left"/>
      <w:pPr>
        <w:ind w:left="4320" w:hanging="360"/>
      </w:pPr>
      <w:rPr>
        <w:rFonts w:ascii="Wingdings" w:hAnsi="Wingdings" w:hint="default"/>
      </w:rPr>
    </w:lvl>
    <w:lvl w:ilvl="6" w:tplc="13F88CD6" w:tentative="1">
      <w:start w:val="1"/>
      <w:numFmt w:val="bullet"/>
      <w:lvlText w:val=""/>
      <w:lvlJc w:val="left"/>
      <w:pPr>
        <w:ind w:left="5040" w:hanging="360"/>
      </w:pPr>
      <w:rPr>
        <w:rFonts w:ascii="Symbol" w:hAnsi="Symbol" w:hint="default"/>
      </w:rPr>
    </w:lvl>
    <w:lvl w:ilvl="7" w:tplc="54D8479E" w:tentative="1">
      <w:start w:val="1"/>
      <w:numFmt w:val="bullet"/>
      <w:lvlText w:val="o"/>
      <w:lvlJc w:val="left"/>
      <w:pPr>
        <w:ind w:left="5760" w:hanging="360"/>
      </w:pPr>
      <w:rPr>
        <w:rFonts w:ascii="Courier New" w:hAnsi="Courier New" w:cs="Courier New" w:hint="default"/>
      </w:rPr>
    </w:lvl>
    <w:lvl w:ilvl="8" w:tplc="F09C3E34" w:tentative="1">
      <w:start w:val="1"/>
      <w:numFmt w:val="bullet"/>
      <w:lvlText w:val=""/>
      <w:lvlJc w:val="left"/>
      <w:pPr>
        <w:ind w:left="6480" w:hanging="360"/>
      </w:pPr>
      <w:rPr>
        <w:rFonts w:ascii="Wingdings" w:hAnsi="Wingdings" w:hint="default"/>
      </w:rPr>
    </w:lvl>
  </w:abstractNum>
  <w:abstractNum w:abstractNumId="37" w15:restartNumberingAfterBreak="0">
    <w:nsid w:val="7AD5024A"/>
    <w:multiLevelType w:val="hybridMultilevel"/>
    <w:tmpl w:val="F176037C"/>
    <w:lvl w:ilvl="0" w:tplc="36D26D8E">
      <w:start w:val="1"/>
      <w:numFmt w:val="bullet"/>
      <w:lvlText w:val=""/>
      <w:lvlJc w:val="left"/>
      <w:pPr>
        <w:ind w:left="720" w:hanging="360"/>
      </w:pPr>
      <w:rPr>
        <w:rFonts w:ascii="Symbol" w:hAnsi="Symbol" w:hint="default"/>
        <w:color w:val="094D74"/>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723FB"/>
    <w:multiLevelType w:val="hybridMultilevel"/>
    <w:tmpl w:val="3E04A694"/>
    <w:lvl w:ilvl="0" w:tplc="BE6CE464">
      <w:start w:val="1"/>
      <w:numFmt w:val="bullet"/>
      <w:lvlText w:val=""/>
      <w:lvlJc w:val="left"/>
      <w:pPr>
        <w:ind w:left="720" w:hanging="360"/>
      </w:pPr>
      <w:rPr>
        <w:rFonts w:ascii="Symbol" w:hAnsi="Symbol" w:hint="default"/>
      </w:rPr>
    </w:lvl>
    <w:lvl w:ilvl="1" w:tplc="77E8664E" w:tentative="1">
      <w:start w:val="1"/>
      <w:numFmt w:val="bullet"/>
      <w:lvlText w:val="o"/>
      <w:lvlJc w:val="left"/>
      <w:pPr>
        <w:ind w:left="1440" w:hanging="360"/>
      </w:pPr>
      <w:rPr>
        <w:rFonts w:ascii="Courier New" w:hAnsi="Courier New" w:cs="Courier New" w:hint="default"/>
      </w:rPr>
    </w:lvl>
    <w:lvl w:ilvl="2" w:tplc="157A2DC4" w:tentative="1">
      <w:start w:val="1"/>
      <w:numFmt w:val="bullet"/>
      <w:lvlText w:val=""/>
      <w:lvlJc w:val="left"/>
      <w:pPr>
        <w:ind w:left="2160" w:hanging="360"/>
      </w:pPr>
      <w:rPr>
        <w:rFonts w:ascii="Wingdings" w:hAnsi="Wingdings" w:hint="default"/>
      </w:rPr>
    </w:lvl>
    <w:lvl w:ilvl="3" w:tplc="FC2E2358" w:tentative="1">
      <w:start w:val="1"/>
      <w:numFmt w:val="bullet"/>
      <w:lvlText w:val=""/>
      <w:lvlJc w:val="left"/>
      <w:pPr>
        <w:ind w:left="2880" w:hanging="360"/>
      </w:pPr>
      <w:rPr>
        <w:rFonts w:ascii="Symbol" w:hAnsi="Symbol" w:hint="default"/>
      </w:rPr>
    </w:lvl>
    <w:lvl w:ilvl="4" w:tplc="3586C14C" w:tentative="1">
      <w:start w:val="1"/>
      <w:numFmt w:val="bullet"/>
      <w:lvlText w:val="o"/>
      <w:lvlJc w:val="left"/>
      <w:pPr>
        <w:ind w:left="3600" w:hanging="360"/>
      </w:pPr>
      <w:rPr>
        <w:rFonts w:ascii="Courier New" w:hAnsi="Courier New" w:cs="Courier New" w:hint="default"/>
      </w:rPr>
    </w:lvl>
    <w:lvl w:ilvl="5" w:tplc="2D20A7E8" w:tentative="1">
      <w:start w:val="1"/>
      <w:numFmt w:val="bullet"/>
      <w:lvlText w:val=""/>
      <w:lvlJc w:val="left"/>
      <w:pPr>
        <w:ind w:left="4320" w:hanging="360"/>
      </w:pPr>
      <w:rPr>
        <w:rFonts w:ascii="Wingdings" w:hAnsi="Wingdings" w:hint="default"/>
      </w:rPr>
    </w:lvl>
    <w:lvl w:ilvl="6" w:tplc="02A49954" w:tentative="1">
      <w:start w:val="1"/>
      <w:numFmt w:val="bullet"/>
      <w:lvlText w:val=""/>
      <w:lvlJc w:val="left"/>
      <w:pPr>
        <w:ind w:left="5040" w:hanging="360"/>
      </w:pPr>
      <w:rPr>
        <w:rFonts w:ascii="Symbol" w:hAnsi="Symbol" w:hint="default"/>
      </w:rPr>
    </w:lvl>
    <w:lvl w:ilvl="7" w:tplc="A82C1C7C" w:tentative="1">
      <w:start w:val="1"/>
      <w:numFmt w:val="bullet"/>
      <w:lvlText w:val="o"/>
      <w:lvlJc w:val="left"/>
      <w:pPr>
        <w:ind w:left="5760" w:hanging="360"/>
      </w:pPr>
      <w:rPr>
        <w:rFonts w:ascii="Courier New" w:hAnsi="Courier New" w:cs="Courier New" w:hint="default"/>
      </w:rPr>
    </w:lvl>
    <w:lvl w:ilvl="8" w:tplc="12CA1C4A" w:tentative="1">
      <w:start w:val="1"/>
      <w:numFmt w:val="bullet"/>
      <w:lvlText w:val=""/>
      <w:lvlJc w:val="left"/>
      <w:pPr>
        <w:ind w:left="6480" w:hanging="360"/>
      </w:pPr>
      <w:rPr>
        <w:rFonts w:ascii="Wingdings" w:hAnsi="Wingdings" w:hint="default"/>
      </w:rPr>
    </w:lvl>
  </w:abstractNum>
  <w:num w:numId="1" w16cid:durableId="85343924">
    <w:abstractNumId w:val="24"/>
  </w:num>
  <w:num w:numId="2" w16cid:durableId="1232545279">
    <w:abstractNumId w:val="33"/>
  </w:num>
  <w:num w:numId="3" w16cid:durableId="338625765">
    <w:abstractNumId w:val="8"/>
  </w:num>
  <w:num w:numId="4" w16cid:durableId="494147817">
    <w:abstractNumId w:val="34"/>
  </w:num>
  <w:num w:numId="5" w16cid:durableId="136607132">
    <w:abstractNumId w:val="27"/>
  </w:num>
  <w:num w:numId="6" w16cid:durableId="700324369">
    <w:abstractNumId w:val="29"/>
  </w:num>
  <w:num w:numId="7" w16cid:durableId="1032071321">
    <w:abstractNumId w:val="22"/>
  </w:num>
  <w:num w:numId="8" w16cid:durableId="779691183">
    <w:abstractNumId w:val="23"/>
  </w:num>
  <w:num w:numId="9" w16cid:durableId="1489206648">
    <w:abstractNumId w:val="38"/>
  </w:num>
  <w:num w:numId="10" w16cid:durableId="1651473392">
    <w:abstractNumId w:val="6"/>
  </w:num>
  <w:num w:numId="11" w16cid:durableId="346686404">
    <w:abstractNumId w:val="12"/>
  </w:num>
  <w:num w:numId="12" w16cid:durableId="1328244945">
    <w:abstractNumId w:val="26"/>
  </w:num>
  <w:num w:numId="13" w16cid:durableId="1030685273">
    <w:abstractNumId w:val="13"/>
  </w:num>
  <w:num w:numId="14" w16cid:durableId="1209032237">
    <w:abstractNumId w:val="5"/>
  </w:num>
  <w:num w:numId="15" w16cid:durableId="1953391803">
    <w:abstractNumId w:val="25"/>
  </w:num>
  <w:num w:numId="16" w16cid:durableId="725448632">
    <w:abstractNumId w:val="1"/>
  </w:num>
  <w:num w:numId="17" w16cid:durableId="1189637426">
    <w:abstractNumId w:val="21"/>
  </w:num>
  <w:num w:numId="18" w16cid:durableId="1394960200">
    <w:abstractNumId w:val="9"/>
  </w:num>
  <w:num w:numId="19" w16cid:durableId="1479147553">
    <w:abstractNumId w:val="3"/>
  </w:num>
  <w:num w:numId="20" w16cid:durableId="773749526">
    <w:abstractNumId w:val="36"/>
  </w:num>
  <w:num w:numId="21" w16cid:durableId="293952710">
    <w:abstractNumId w:val="7"/>
  </w:num>
  <w:num w:numId="22" w16cid:durableId="992101845">
    <w:abstractNumId w:val="16"/>
  </w:num>
  <w:num w:numId="23" w16cid:durableId="1438326846">
    <w:abstractNumId w:val="35"/>
  </w:num>
  <w:num w:numId="24" w16cid:durableId="1542092741">
    <w:abstractNumId w:val="32"/>
  </w:num>
  <w:num w:numId="25" w16cid:durableId="1854802064">
    <w:abstractNumId w:val="2"/>
  </w:num>
  <w:num w:numId="26" w16cid:durableId="312294461">
    <w:abstractNumId w:val="17"/>
  </w:num>
  <w:num w:numId="27" w16cid:durableId="1845314274">
    <w:abstractNumId w:val="4"/>
  </w:num>
  <w:num w:numId="28" w16cid:durableId="992636015">
    <w:abstractNumId w:val="14"/>
  </w:num>
  <w:num w:numId="29" w16cid:durableId="1732728955">
    <w:abstractNumId w:val="15"/>
  </w:num>
  <w:num w:numId="30" w16cid:durableId="1129663739">
    <w:abstractNumId w:val="31"/>
  </w:num>
  <w:num w:numId="31" w16cid:durableId="1874264308">
    <w:abstractNumId w:val="28"/>
  </w:num>
  <w:num w:numId="32" w16cid:durableId="1540319390">
    <w:abstractNumId w:val="18"/>
  </w:num>
  <w:num w:numId="33" w16cid:durableId="2115901270">
    <w:abstractNumId w:val="37"/>
  </w:num>
  <w:num w:numId="34" w16cid:durableId="427115665">
    <w:abstractNumId w:val="30"/>
  </w:num>
  <w:num w:numId="35" w16cid:durableId="1940136742">
    <w:abstractNumId w:val="19"/>
  </w:num>
  <w:num w:numId="36" w16cid:durableId="324432590">
    <w:abstractNumId w:val="10"/>
  </w:num>
  <w:num w:numId="37" w16cid:durableId="2120568167">
    <w:abstractNumId w:val="0"/>
  </w:num>
  <w:num w:numId="38" w16cid:durableId="1060326421">
    <w:abstractNumId w:val="11"/>
  </w:num>
  <w:num w:numId="39" w16cid:durableId="18388108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BEE"/>
    <w:rsid w:val="000047B4"/>
    <w:rsid w:val="00005EE1"/>
    <w:rsid w:val="00006B66"/>
    <w:rsid w:val="00010092"/>
    <w:rsid w:val="00014ABE"/>
    <w:rsid w:val="00015DFA"/>
    <w:rsid w:val="00036949"/>
    <w:rsid w:val="00037D27"/>
    <w:rsid w:val="00040DD1"/>
    <w:rsid w:val="00042A7B"/>
    <w:rsid w:val="0004651B"/>
    <w:rsid w:val="000631C5"/>
    <w:rsid w:val="0006339B"/>
    <w:rsid w:val="00066751"/>
    <w:rsid w:val="000672C4"/>
    <w:rsid w:val="00074880"/>
    <w:rsid w:val="00075C7B"/>
    <w:rsid w:val="00080DFF"/>
    <w:rsid w:val="000821EB"/>
    <w:rsid w:val="00083351"/>
    <w:rsid w:val="000840CA"/>
    <w:rsid w:val="00091EA4"/>
    <w:rsid w:val="00097DB2"/>
    <w:rsid w:val="000A146C"/>
    <w:rsid w:val="000A7230"/>
    <w:rsid w:val="000A7F37"/>
    <w:rsid w:val="000B1084"/>
    <w:rsid w:val="000B22B8"/>
    <w:rsid w:val="000B405F"/>
    <w:rsid w:val="000B54BF"/>
    <w:rsid w:val="000B6246"/>
    <w:rsid w:val="000B7EBA"/>
    <w:rsid w:val="000C4070"/>
    <w:rsid w:val="000C494A"/>
    <w:rsid w:val="000C563C"/>
    <w:rsid w:val="000C58AF"/>
    <w:rsid w:val="000D144D"/>
    <w:rsid w:val="000D2A8A"/>
    <w:rsid w:val="000E482A"/>
    <w:rsid w:val="000F1EFF"/>
    <w:rsid w:val="000F27FD"/>
    <w:rsid w:val="0010111E"/>
    <w:rsid w:val="00102B08"/>
    <w:rsid w:val="00112280"/>
    <w:rsid w:val="00120378"/>
    <w:rsid w:val="00120DC5"/>
    <w:rsid w:val="0012515A"/>
    <w:rsid w:val="001357BB"/>
    <w:rsid w:val="00136C97"/>
    <w:rsid w:val="00140087"/>
    <w:rsid w:val="00143E8A"/>
    <w:rsid w:val="001509DB"/>
    <w:rsid w:val="0015448A"/>
    <w:rsid w:val="0016215C"/>
    <w:rsid w:val="00165D8E"/>
    <w:rsid w:val="00167C82"/>
    <w:rsid w:val="001713FC"/>
    <w:rsid w:val="001757A3"/>
    <w:rsid w:val="00182085"/>
    <w:rsid w:val="00186AFF"/>
    <w:rsid w:val="00192002"/>
    <w:rsid w:val="00192023"/>
    <w:rsid w:val="00192766"/>
    <w:rsid w:val="001A305D"/>
    <w:rsid w:val="001A6514"/>
    <w:rsid w:val="001A65F1"/>
    <w:rsid w:val="001A6602"/>
    <w:rsid w:val="001B04EC"/>
    <w:rsid w:val="001B1FEC"/>
    <w:rsid w:val="001B24D5"/>
    <w:rsid w:val="001B3364"/>
    <w:rsid w:val="001B3601"/>
    <w:rsid w:val="001B3637"/>
    <w:rsid w:val="001B4FF6"/>
    <w:rsid w:val="001B6048"/>
    <w:rsid w:val="001C0E8D"/>
    <w:rsid w:val="001C6C62"/>
    <w:rsid w:val="001D329F"/>
    <w:rsid w:val="001D39FE"/>
    <w:rsid w:val="001D5BCF"/>
    <w:rsid w:val="001D66E1"/>
    <w:rsid w:val="001E138A"/>
    <w:rsid w:val="001E198C"/>
    <w:rsid w:val="001E3581"/>
    <w:rsid w:val="001E4B34"/>
    <w:rsid w:val="001E7988"/>
    <w:rsid w:val="001F2BB5"/>
    <w:rsid w:val="001F36C8"/>
    <w:rsid w:val="001F54B0"/>
    <w:rsid w:val="002056EA"/>
    <w:rsid w:val="002075C7"/>
    <w:rsid w:val="00207969"/>
    <w:rsid w:val="002146CA"/>
    <w:rsid w:val="00220EFF"/>
    <w:rsid w:val="002232B0"/>
    <w:rsid w:val="00223466"/>
    <w:rsid w:val="00223BEE"/>
    <w:rsid w:val="00223DF4"/>
    <w:rsid w:val="00230FA6"/>
    <w:rsid w:val="0023554E"/>
    <w:rsid w:val="002411F2"/>
    <w:rsid w:val="00241503"/>
    <w:rsid w:val="00250855"/>
    <w:rsid w:val="00250CFE"/>
    <w:rsid w:val="002566AC"/>
    <w:rsid w:val="00262378"/>
    <w:rsid w:val="002650C5"/>
    <w:rsid w:val="002652BA"/>
    <w:rsid w:val="00265FD1"/>
    <w:rsid w:val="00267E0C"/>
    <w:rsid w:val="0027022E"/>
    <w:rsid w:val="002926F2"/>
    <w:rsid w:val="00292F8A"/>
    <w:rsid w:val="002B2D25"/>
    <w:rsid w:val="002B79F4"/>
    <w:rsid w:val="002D3B3A"/>
    <w:rsid w:val="002D3E9D"/>
    <w:rsid w:val="002D436E"/>
    <w:rsid w:val="002E1592"/>
    <w:rsid w:val="002E38DA"/>
    <w:rsid w:val="002E3B73"/>
    <w:rsid w:val="002E5E0E"/>
    <w:rsid w:val="002F2A05"/>
    <w:rsid w:val="00300CC1"/>
    <w:rsid w:val="0030280F"/>
    <w:rsid w:val="003063D2"/>
    <w:rsid w:val="0031350B"/>
    <w:rsid w:val="0031438C"/>
    <w:rsid w:val="003204E1"/>
    <w:rsid w:val="00335606"/>
    <w:rsid w:val="00342449"/>
    <w:rsid w:val="0034455A"/>
    <w:rsid w:val="00344B1A"/>
    <w:rsid w:val="0034740D"/>
    <w:rsid w:val="0034748F"/>
    <w:rsid w:val="0035107F"/>
    <w:rsid w:val="003610E3"/>
    <w:rsid w:val="00362A66"/>
    <w:rsid w:val="00363E6F"/>
    <w:rsid w:val="00364B1C"/>
    <w:rsid w:val="003657EF"/>
    <w:rsid w:val="00365EBE"/>
    <w:rsid w:val="00371783"/>
    <w:rsid w:val="003742CE"/>
    <w:rsid w:val="00381E55"/>
    <w:rsid w:val="00382E2A"/>
    <w:rsid w:val="003A0818"/>
    <w:rsid w:val="003A0B96"/>
    <w:rsid w:val="003A4C85"/>
    <w:rsid w:val="003A5622"/>
    <w:rsid w:val="003B4A33"/>
    <w:rsid w:val="003B68C0"/>
    <w:rsid w:val="003B6B4F"/>
    <w:rsid w:val="003C2E85"/>
    <w:rsid w:val="003D3D71"/>
    <w:rsid w:val="003D5972"/>
    <w:rsid w:val="003E515F"/>
    <w:rsid w:val="003E6319"/>
    <w:rsid w:val="003F023E"/>
    <w:rsid w:val="003F0821"/>
    <w:rsid w:val="003F0C4F"/>
    <w:rsid w:val="00414B9A"/>
    <w:rsid w:val="004154A4"/>
    <w:rsid w:val="004225F2"/>
    <w:rsid w:val="00426273"/>
    <w:rsid w:val="0043658A"/>
    <w:rsid w:val="00442EEA"/>
    <w:rsid w:val="00446ED6"/>
    <w:rsid w:val="00447566"/>
    <w:rsid w:val="004561F9"/>
    <w:rsid w:val="00465B0A"/>
    <w:rsid w:val="00474B14"/>
    <w:rsid w:val="004801D0"/>
    <w:rsid w:val="00481079"/>
    <w:rsid w:val="00481426"/>
    <w:rsid w:val="00487EF8"/>
    <w:rsid w:val="004A21D0"/>
    <w:rsid w:val="004A3C1F"/>
    <w:rsid w:val="004A4C41"/>
    <w:rsid w:val="004A69D1"/>
    <w:rsid w:val="004A715D"/>
    <w:rsid w:val="004B06D6"/>
    <w:rsid w:val="004B0A9D"/>
    <w:rsid w:val="004B2107"/>
    <w:rsid w:val="004B5556"/>
    <w:rsid w:val="004C67EA"/>
    <w:rsid w:val="004C7F29"/>
    <w:rsid w:val="004E18A8"/>
    <w:rsid w:val="004E26F6"/>
    <w:rsid w:val="004E522B"/>
    <w:rsid w:val="004F1763"/>
    <w:rsid w:val="004F3553"/>
    <w:rsid w:val="004F472D"/>
    <w:rsid w:val="004F6730"/>
    <w:rsid w:val="00500ECC"/>
    <w:rsid w:val="00504959"/>
    <w:rsid w:val="00510763"/>
    <w:rsid w:val="00511A95"/>
    <w:rsid w:val="00513A83"/>
    <w:rsid w:val="005233FA"/>
    <w:rsid w:val="00527034"/>
    <w:rsid w:val="00530966"/>
    <w:rsid w:val="005315F6"/>
    <w:rsid w:val="00531BEE"/>
    <w:rsid w:val="005362DE"/>
    <w:rsid w:val="00536E6D"/>
    <w:rsid w:val="0054008B"/>
    <w:rsid w:val="005422AF"/>
    <w:rsid w:val="00543666"/>
    <w:rsid w:val="0055274B"/>
    <w:rsid w:val="00554E80"/>
    <w:rsid w:val="00560BD1"/>
    <w:rsid w:val="00566250"/>
    <w:rsid w:val="00567E83"/>
    <w:rsid w:val="00591C54"/>
    <w:rsid w:val="00591DF3"/>
    <w:rsid w:val="005979C7"/>
    <w:rsid w:val="005A00D8"/>
    <w:rsid w:val="005A170B"/>
    <w:rsid w:val="005A25A8"/>
    <w:rsid w:val="005A6741"/>
    <w:rsid w:val="005A6B9F"/>
    <w:rsid w:val="005A76A4"/>
    <w:rsid w:val="005B0BA6"/>
    <w:rsid w:val="005B1CDA"/>
    <w:rsid w:val="005B4AF8"/>
    <w:rsid w:val="005C6724"/>
    <w:rsid w:val="005D460D"/>
    <w:rsid w:val="005D4CC7"/>
    <w:rsid w:val="005D4D75"/>
    <w:rsid w:val="005D4F8E"/>
    <w:rsid w:val="005D675F"/>
    <w:rsid w:val="005E0DF7"/>
    <w:rsid w:val="005E55B3"/>
    <w:rsid w:val="005F2623"/>
    <w:rsid w:val="0060057D"/>
    <w:rsid w:val="0060127F"/>
    <w:rsid w:val="0060382D"/>
    <w:rsid w:val="00603BAE"/>
    <w:rsid w:val="00603C3C"/>
    <w:rsid w:val="00603E72"/>
    <w:rsid w:val="006041D3"/>
    <w:rsid w:val="00606844"/>
    <w:rsid w:val="0061121E"/>
    <w:rsid w:val="0061491F"/>
    <w:rsid w:val="00615170"/>
    <w:rsid w:val="00621973"/>
    <w:rsid w:val="00625E20"/>
    <w:rsid w:val="0063428A"/>
    <w:rsid w:val="00637DE5"/>
    <w:rsid w:val="00640572"/>
    <w:rsid w:val="00643F36"/>
    <w:rsid w:val="00650692"/>
    <w:rsid w:val="00651A95"/>
    <w:rsid w:val="00654C40"/>
    <w:rsid w:val="00656C92"/>
    <w:rsid w:val="006627FA"/>
    <w:rsid w:val="00667ECE"/>
    <w:rsid w:val="006718EE"/>
    <w:rsid w:val="006727FD"/>
    <w:rsid w:val="006759E6"/>
    <w:rsid w:val="00675C9E"/>
    <w:rsid w:val="00676760"/>
    <w:rsid w:val="00677989"/>
    <w:rsid w:val="00683C8C"/>
    <w:rsid w:val="00686EB8"/>
    <w:rsid w:val="00687DA4"/>
    <w:rsid w:val="0069047E"/>
    <w:rsid w:val="00690790"/>
    <w:rsid w:val="00693A6E"/>
    <w:rsid w:val="00696970"/>
    <w:rsid w:val="00697485"/>
    <w:rsid w:val="006A5E3B"/>
    <w:rsid w:val="006A6FF3"/>
    <w:rsid w:val="006B5851"/>
    <w:rsid w:val="006B69F2"/>
    <w:rsid w:val="006B6D10"/>
    <w:rsid w:val="006B7F7D"/>
    <w:rsid w:val="006C20E4"/>
    <w:rsid w:val="006C2823"/>
    <w:rsid w:val="006C641D"/>
    <w:rsid w:val="006D1274"/>
    <w:rsid w:val="006D3DFA"/>
    <w:rsid w:val="006D4909"/>
    <w:rsid w:val="006E01AB"/>
    <w:rsid w:val="006E0330"/>
    <w:rsid w:val="006E504B"/>
    <w:rsid w:val="006E6390"/>
    <w:rsid w:val="006F07FC"/>
    <w:rsid w:val="006F3554"/>
    <w:rsid w:val="006F3898"/>
    <w:rsid w:val="00711E92"/>
    <w:rsid w:val="007175B3"/>
    <w:rsid w:val="00720817"/>
    <w:rsid w:val="0072282C"/>
    <w:rsid w:val="007228FF"/>
    <w:rsid w:val="0073173C"/>
    <w:rsid w:val="00732DB1"/>
    <w:rsid w:val="007336F5"/>
    <w:rsid w:val="00741652"/>
    <w:rsid w:val="00741809"/>
    <w:rsid w:val="007432FD"/>
    <w:rsid w:val="00743595"/>
    <w:rsid w:val="007437CC"/>
    <w:rsid w:val="007513FD"/>
    <w:rsid w:val="0075184E"/>
    <w:rsid w:val="00757DD7"/>
    <w:rsid w:val="00761348"/>
    <w:rsid w:val="00763B1E"/>
    <w:rsid w:val="00766B94"/>
    <w:rsid w:val="007718B9"/>
    <w:rsid w:val="00773B1D"/>
    <w:rsid w:val="00782201"/>
    <w:rsid w:val="00784D08"/>
    <w:rsid w:val="0078649C"/>
    <w:rsid w:val="00797386"/>
    <w:rsid w:val="007A1359"/>
    <w:rsid w:val="007A141F"/>
    <w:rsid w:val="007A1D88"/>
    <w:rsid w:val="007A78D2"/>
    <w:rsid w:val="007B46DF"/>
    <w:rsid w:val="007B51A2"/>
    <w:rsid w:val="007B5B46"/>
    <w:rsid w:val="007C0D1E"/>
    <w:rsid w:val="007C6001"/>
    <w:rsid w:val="007D0A64"/>
    <w:rsid w:val="007E2A62"/>
    <w:rsid w:val="007E6ACC"/>
    <w:rsid w:val="007F7E2B"/>
    <w:rsid w:val="0080322A"/>
    <w:rsid w:val="00804592"/>
    <w:rsid w:val="0082062C"/>
    <w:rsid w:val="008227C6"/>
    <w:rsid w:val="00822CB1"/>
    <w:rsid w:val="008263B3"/>
    <w:rsid w:val="00827A99"/>
    <w:rsid w:val="008346D5"/>
    <w:rsid w:val="00836538"/>
    <w:rsid w:val="00836CE4"/>
    <w:rsid w:val="0084193F"/>
    <w:rsid w:val="00843507"/>
    <w:rsid w:val="00861ECA"/>
    <w:rsid w:val="00875912"/>
    <w:rsid w:val="00883C96"/>
    <w:rsid w:val="00884767"/>
    <w:rsid w:val="00892835"/>
    <w:rsid w:val="00893B21"/>
    <w:rsid w:val="008949AD"/>
    <w:rsid w:val="008A5C9E"/>
    <w:rsid w:val="008B17F7"/>
    <w:rsid w:val="008B246A"/>
    <w:rsid w:val="008B46E4"/>
    <w:rsid w:val="008B6489"/>
    <w:rsid w:val="008B75F9"/>
    <w:rsid w:val="008C2AA2"/>
    <w:rsid w:val="008C7C8A"/>
    <w:rsid w:val="008D1F6E"/>
    <w:rsid w:val="008E0ABC"/>
    <w:rsid w:val="008E1AC0"/>
    <w:rsid w:val="008E2441"/>
    <w:rsid w:val="008F28AC"/>
    <w:rsid w:val="009009E7"/>
    <w:rsid w:val="009030CF"/>
    <w:rsid w:val="0091690C"/>
    <w:rsid w:val="00920C11"/>
    <w:rsid w:val="00924658"/>
    <w:rsid w:val="0093000E"/>
    <w:rsid w:val="00937061"/>
    <w:rsid w:val="00942369"/>
    <w:rsid w:val="00944480"/>
    <w:rsid w:val="00946165"/>
    <w:rsid w:val="0094621D"/>
    <w:rsid w:val="009504E1"/>
    <w:rsid w:val="0095293B"/>
    <w:rsid w:val="009533D0"/>
    <w:rsid w:val="0095487F"/>
    <w:rsid w:val="009548FB"/>
    <w:rsid w:val="00955EB9"/>
    <w:rsid w:val="0096344D"/>
    <w:rsid w:val="0096362D"/>
    <w:rsid w:val="009637A0"/>
    <w:rsid w:val="00970751"/>
    <w:rsid w:val="00970FFE"/>
    <w:rsid w:val="00971B0D"/>
    <w:rsid w:val="009736ED"/>
    <w:rsid w:val="009812AE"/>
    <w:rsid w:val="009A212D"/>
    <w:rsid w:val="009A62D6"/>
    <w:rsid w:val="009B07E0"/>
    <w:rsid w:val="009B12D3"/>
    <w:rsid w:val="009D135B"/>
    <w:rsid w:val="009D18F3"/>
    <w:rsid w:val="009E39E8"/>
    <w:rsid w:val="009E40C0"/>
    <w:rsid w:val="009E431E"/>
    <w:rsid w:val="009F2DFA"/>
    <w:rsid w:val="009F6CE2"/>
    <w:rsid w:val="00A030D2"/>
    <w:rsid w:val="00A0384F"/>
    <w:rsid w:val="00A03D95"/>
    <w:rsid w:val="00A05FAA"/>
    <w:rsid w:val="00A07487"/>
    <w:rsid w:val="00A13855"/>
    <w:rsid w:val="00A13AC4"/>
    <w:rsid w:val="00A15146"/>
    <w:rsid w:val="00A15E2C"/>
    <w:rsid w:val="00A22AC2"/>
    <w:rsid w:val="00A2473D"/>
    <w:rsid w:val="00A24A27"/>
    <w:rsid w:val="00A26C6E"/>
    <w:rsid w:val="00A30C72"/>
    <w:rsid w:val="00A32E84"/>
    <w:rsid w:val="00A3390A"/>
    <w:rsid w:val="00A418D5"/>
    <w:rsid w:val="00A41C6F"/>
    <w:rsid w:val="00A442E5"/>
    <w:rsid w:val="00A442F1"/>
    <w:rsid w:val="00A4635B"/>
    <w:rsid w:val="00A5116F"/>
    <w:rsid w:val="00A64AF9"/>
    <w:rsid w:val="00A65001"/>
    <w:rsid w:val="00A67FAA"/>
    <w:rsid w:val="00A70DD6"/>
    <w:rsid w:val="00A727AA"/>
    <w:rsid w:val="00A73DAA"/>
    <w:rsid w:val="00A75557"/>
    <w:rsid w:val="00A80AD8"/>
    <w:rsid w:val="00A8162F"/>
    <w:rsid w:val="00A923F8"/>
    <w:rsid w:val="00A96B5E"/>
    <w:rsid w:val="00A96ED1"/>
    <w:rsid w:val="00A9791D"/>
    <w:rsid w:val="00AA7513"/>
    <w:rsid w:val="00AC4AE0"/>
    <w:rsid w:val="00AC5B6B"/>
    <w:rsid w:val="00AD1E63"/>
    <w:rsid w:val="00AD61B8"/>
    <w:rsid w:val="00AE391D"/>
    <w:rsid w:val="00AE3F4B"/>
    <w:rsid w:val="00AF3B04"/>
    <w:rsid w:val="00AF3D12"/>
    <w:rsid w:val="00AF4E1F"/>
    <w:rsid w:val="00AF59D8"/>
    <w:rsid w:val="00B010A6"/>
    <w:rsid w:val="00B03A65"/>
    <w:rsid w:val="00B05D6B"/>
    <w:rsid w:val="00B230C4"/>
    <w:rsid w:val="00B23EC0"/>
    <w:rsid w:val="00B24E54"/>
    <w:rsid w:val="00B306F8"/>
    <w:rsid w:val="00B30EE0"/>
    <w:rsid w:val="00B31B28"/>
    <w:rsid w:val="00B3287D"/>
    <w:rsid w:val="00B37F5B"/>
    <w:rsid w:val="00B4171F"/>
    <w:rsid w:val="00B448E4"/>
    <w:rsid w:val="00B551AD"/>
    <w:rsid w:val="00B61B05"/>
    <w:rsid w:val="00B62309"/>
    <w:rsid w:val="00B67740"/>
    <w:rsid w:val="00B73C22"/>
    <w:rsid w:val="00B73CDA"/>
    <w:rsid w:val="00B81CDA"/>
    <w:rsid w:val="00B944AC"/>
    <w:rsid w:val="00B945F4"/>
    <w:rsid w:val="00B948E4"/>
    <w:rsid w:val="00BA2302"/>
    <w:rsid w:val="00BA3293"/>
    <w:rsid w:val="00BA798A"/>
    <w:rsid w:val="00BB57BE"/>
    <w:rsid w:val="00BB7179"/>
    <w:rsid w:val="00BC090D"/>
    <w:rsid w:val="00BD4328"/>
    <w:rsid w:val="00BD4C74"/>
    <w:rsid w:val="00BE0A04"/>
    <w:rsid w:val="00BE2DB8"/>
    <w:rsid w:val="00BE2EC8"/>
    <w:rsid w:val="00BE3B94"/>
    <w:rsid w:val="00BE476F"/>
    <w:rsid w:val="00BE477E"/>
    <w:rsid w:val="00BE5BD2"/>
    <w:rsid w:val="00BF3317"/>
    <w:rsid w:val="00C00042"/>
    <w:rsid w:val="00C04098"/>
    <w:rsid w:val="00C04EE6"/>
    <w:rsid w:val="00C05D32"/>
    <w:rsid w:val="00C10D67"/>
    <w:rsid w:val="00C11F36"/>
    <w:rsid w:val="00C16D31"/>
    <w:rsid w:val="00C34854"/>
    <w:rsid w:val="00C348E0"/>
    <w:rsid w:val="00C37812"/>
    <w:rsid w:val="00C4061F"/>
    <w:rsid w:val="00C44978"/>
    <w:rsid w:val="00C46BFA"/>
    <w:rsid w:val="00C47525"/>
    <w:rsid w:val="00C5518A"/>
    <w:rsid w:val="00C66561"/>
    <w:rsid w:val="00C66BB9"/>
    <w:rsid w:val="00C838F0"/>
    <w:rsid w:val="00C84719"/>
    <w:rsid w:val="00C84EB6"/>
    <w:rsid w:val="00C90685"/>
    <w:rsid w:val="00CA3174"/>
    <w:rsid w:val="00CB4E2A"/>
    <w:rsid w:val="00CB66FC"/>
    <w:rsid w:val="00CC0FD3"/>
    <w:rsid w:val="00CC4C59"/>
    <w:rsid w:val="00CC7D40"/>
    <w:rsid w:val="00CD01BC"/>
    <w:rsid w:val="00CE2F7D"/>
    <w:rsid w:val="00CE6E3D"/>
    <w:rsid w:val="00CF00C8"/>
    <w:rsid w:val="00CF77B4"/>
    <w:rsid w:val="00D01EBA"/>
    <w:rsid w:val="00D05FD2"/>
    <w:rsid w:val="00D10B0C"/>
    <w:rsid w:val="00D12ECE"/>
    <w:rsid w:val="00D16FAD"/>
    <w:rsid w:val="00D34464"/>
    <w:rsid w:val="00D3751E"/>
    <w:rsid w:val="00D44C2B"/>
    <w:rsid w:val="00D45D7F"/>
    <w:rsid w:val="00D57FF3"/>
    <w:rsid w:val="00D652FB"/>
    <w:rsid w:val="00D67EA9"/>
    <w:rsid w:val="00D71993"/>
    <w:rsid w:val="00D7496C"/>
    <w:rsid w:val="00D7740A"/>
    <w:rsid w:val="00D84D21"/>
    <w:rsid w:val="00D94230"/>
    <w:rsid w:val="00D95E81"/>
    <w:rsid w:val="00D96B4C"/>
    <w:rsid w:val="00DA6CB1"/>
    <w:rsid w:val="00DA6CE3"/>
    <w:rsid w:val="00DB3299"/>
    <w:rsid w:val="00DB6B5E"/>
    <w:rsid w:val="00DC0026"/>
    <w:rsid w:val="00DC27DB"/>
    <w:rsid w:val="00DC323F"/>
    <w:rsid w:val="00DC5EB5"/>
    <w:rsid w:val="00DD2A9A"/>
    <w:rsid w:val="00DE088F"/>
    <w:rsid w:val="00DE0E8B"/>
    <w:rsid w:val="00DE1095"/>
    <w:rsid w:val="00DF03A3"/>
    <w:rsid w:val="00E009C9"/>
    <w:rsid w:val="00E00FD3"/>
    <w:rsid w:val="00E01AF2"/>
    <w:rsid w:val="00E02206"/>
    <w:rsid w:val="00E051B2"/>
    <w:rsid w:val="00E10CF7"/>
    <w:rsid w:val="00E15362"/>
    <w:rsid w:val="00E16F49"/>
    <w:rsid w:val="00E20788"/>
    <w:rsid w:val="00E21BEB"/>
    <w:rsid w:val="00E230F0"/>
    <w:rsid w:val="00E260B4"/>
    <w:rsid w:val="00E33105"/>
    <w:rsid w:val="00E343E2"/>
    <w:rsid w:val="00E42E6C"/>
    <w:rsid w:val="00E47B7A"/>
    <w:rsid w:val="00E51EC3"/>
    <w:rsid w:val="00E52D7A"/>
    <w:rsid w:val="00E57499"/>
    <w:rsid w:val="00E60ED4"/>
    <w:rsid w:val="00E635E9"/>
    <w:rsid w:val="00E65649"/>
    <w:rsid w:val="00E713E9"/>
    <w:rsid w:val="00E75B51"/>
    <w:rsid w:val="00E77D66"/>
    <w:rsid w:val="00E876A0"/>
    <w:rsid w:val="00E94E29"/>
    <w:rsid w:val="00EA6CE5"/>
    <w:rsid w:val="00EB48D7"/>
    <w:rsid w:val="00EB62F0"/>
    <w:rsid w:val="00EC25A0"/>
    <w:rsid w:val="00EC427F"/>
    <w:rsid w:val="00EC5761"/>
    <w:rsid w:val="00ED28DE"/>
    <w:rsid w:val="00ED62F9"/>
    <w:rsid w:val="00EE1D65"/>
    <w:rsid w:val="00EE3CD8"/>
    <w:rsid w:val="00EE45ED"/>
    <w:rsid w:val="00EF32DC"/>
    <w:rsid w:val="00F01CBA"/>
    <w:rsid w:val="00F02A5F"/>
    <w:rsid w:val="00F042C9"/>
    <w:rsid w:val="00F0540C"/>
    <w:rsid w:val="00F15C53"/>
    <w:rsid w:val="00F16D04"/>
    <w:rsid w:val="00F1783C"/>
    <w:rsid w:val="00F24D5D"/>
    <w:rsid w:val="00F3198B"/>
    <w:rsid w:val="00F4297B"/>
    <w:rsid w:val="00F42D49"/>
    <w:rsid w:val="00F4683A"/>
    <w:rsid w:val="00F46BA8"/>
    <w:rsid w:val="00F64266"/>
    <w:rsid w:val="00F66901"/>
    <w:rsid w:val="00F67C6B"/>
    <w:rsid w:val="00F74DC0"/>
    <w:rsid w:val="00F75986"/>
    <w:rsid w:val="00F827E1"/>
    <w:rsid w:val="00F8513D"/>
    <w:rsid w:val="00F86950"/>
    <w:rsid w:val="00F902B5"/>
    <w:rsid w:val="00F91FAC"/>
    <w:rsid w:val="00F9453B"/>
    <w:rsid w:val="00F948E4"/>
    <w:rsid w:val="00F96FDA"/>
    <w:rsid w:val="00FA02AB"/>
    <w:rsid w:val="00FC112C"/>
    <w:rsid w:val="00FC482E"/>
    <w:rsid w:val="00FF043D"/>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C9BF9F"/>
  <w15:chartTrackingRefBased/>
  <w15:docId w15:val="{07452042-E6E5-46AA-A807-7288B91D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2DFA"/>
    <w:rPr>
      <w:sz w:val="24"/>
      <w:szCs w:val="24"/>
    </w:rPr>
  </w:style>
  <w:style w:type="paragraph" w:styleId="Heading1">
    <w:name w:val="heading 1"/>
    <w:basedOn w:val="Normal"/>
    <w:next w:val="Normal"/>
    <w:autoRedefine/>
    <w:qFormat/>
    <w:rsid w:val="002566AC"/>
    <w:pPr>
      <w:keepNext/>
      <w:outlineLvl w:val="0"/>
    </w:pPr>
    <w:rPr>
      <w:rFonts w:asciiTheme="minorHAnsi" w:hAnsiTheme="minorHAnsi" w:cstheme="minorHAnsi"/>
      <w:b/>
      <w:color w:val="094D74"/>
      <w:spacing w:val="36"/>
      <w:sz w:val="40"/>
      <w:szCs w:val="40"/>
    </w:rPr>
  </w:style>
  <w:style w:type="paragraph" w:styleId="Heading3">
    <w:name w:val="heading 3"/>
    <w:basedOn w:val="Normal"/>
    <w:next w:val="Normal"/>
    <w:link w:val="Heading3Char"/>
    <w:qFormat/>
    <w:rsid w:val="00CC4C59"/>
    <w:pPr>
      <w:keepNext/>
      <w:ind w:left="-360"/>
      <w:outlineLvl w:val="2"/>
    </w:pPr>
    <w:rPr>
      <w:rFonts w:ascii="Calibri" w:hAnsi="Calibri"/>
      <w:b/>
      <w:caps/>
      <w:color w:val="094D74"/>
      <w:spacing w:val="20"/>
      <w:sz w:val="44"/>
      <w:szCs w:val="28"/>
    </w:rPr>
  </w:style>
  <w:style w:type="paragraph" w:styleId="Heading4">
    <w:name w:val="heading 4"/>
    <w:basedOn w:val="Normal"/>
    <w:next w:val="Normal"/>
    <w:qFormat/>
    <w:rsid w:val="008227C6"/>
    <w:pPr>
      <w:keepNext/>
      <w:outlineLvl w:val="3"/>
    </w:pPr>
    <w:rPr>
      <w:rFonts w:ascii="Arial Narrow" w:hAnsi="Arial Narrow"/>
      <w:b/>
      <w:bCs/>
      <w:sz w:val="20"/>
      <w:szCs w:val="20"/>
    </w:rPr>
  </w:style>
  <w:style w:type="paragraph" w:styleId="Heading5">
    <w:name w:val="heading 5"/>
    <w:basedOn w:val="Normal"/>
    <w:next w:val="Normal"/>
    <w:qFormat/>
    <w:rsid w:val="008227C6"/>
    <w:pPr>
      <w:keepNext/>
      <w:spacing w:before="60"/>
      <w:jc w:val="center"/>
      <w:outlineLvl w:val="4"/>
    </w:pPr>
    <w:rPr>
      <w:rFonts w:ascii="Arial Narrow" w:hAnsi="Arial Narrow"/>
      <w:b/>
      <w:bCs/>
      <w:sz w:val="20"/>
      <w:szCs w:val="20"/>
    </w:rPr>
  </w:style>
  <w:style w:type="paragraph" w:styleId="Heading6">
    <w:name w:val="heading 6"/>
    <w:basedOn w:val="Normal"/>
    <w:next w:val="Normal"/>
    <w:qFormat/>
    <w:rsid w:val="008227C6"/>
    <w:pPr>
      <w:keepNext/>
      <w:spacing w:before="60"/>
      <w:outlineLvl w:val="5"/>
    </w:pPr>
    <w:rPr>
      <w:rFonts w:ascii="Arial Narrow" w:hAnsi="Arial Narrow"/>
      <w:b/>
      <w:bCs/>
      <w:color w:val="000000"/>
      <w:sz w:val="18"/>
      <w:szCs w:val="18"/>
    </w:rPr>
  </w:style>
  <w:style w:type="paragraph" w:styleId="Heading7">
    <w:name w:val="heading 7"/>
    <w:basedOn w:val="Normal"/>
    <w:next w:val="Normal"/>
    <w:qFormat/>
    <w:rsid w:val="008227C6"/>
    <w:pPr>
      <w:keepNext/>
      <w:spacing w:before="120"/>
      <w:outlineLvl w:val="6"/>
    </w:pPr>
    <w:rPr>
      <w:rFonts w:ascii="Arial Narrow" w:hAnsi="Arial Narrow"/>
      <w:b/>
      <w:bC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227C6"/>
    <w:pPr>
      <w:ind w:left="720"/>
    </w:pPr>
    <w:rPr>
      <w:rFonts w:ascii="Arial Narrow" w:hAnsi="Arial Narrow"/>
      <w:sz w:val="20"/>
      <w:szCs w:val="20"/>
    </w:rPr>
  </w:style>
  <w:style w:type="paragraph" w:styleId="BodyTextIndent2">
    <w:name w:val="Body Text Indent 2"/>
    <w:basedOn w:val="Normal"/>
    <w:link w:val="BodyTextIndent2Char"/>
    <w:rsid w:val="008227C6"/>
    <w:pPr>
      <w:ind w:left="-360"/>
    </w:pPr>
    <w:rPr>
      <w:rFonts w:ascii="Arial Narrow" w:hAnsi="Arial Narrow"/>
      <w:sz w:val="20"/>
      <w:szCs w:val="20"/>
    </w:rPr>
  </w:style>
  <w:style w:type="paragraph" w:styleId="BodyText">
    <w:name w:val="Body Text"/>
    <w:basedOn w:val="Normal"/>
    <w:rsid w:val="008227C6"/>
    <w:rPr>
      <w:rFonts w:ascii="Arial Narrow" w:hAnsi="Arial Narrow"/>
      <w:i/>
      <w:iCs/>
      <w:sz w:val="16"/>
      <w:szCs w:val="16"/>
    </w:rPr>
  </w:style>
  <w:style w:type="paragraph" w:styleId="Header">
    <w:name w:val="header"/>
    <w:basedOn w:val="Normal"/>
    <w:link w:val="HeaderChar"/>
    <w:rsid w:val="00A06C72"/>
    <w:pPr>
      <w:tabs>
        <w:tab w:val="center" w:pos="4680"/>
        <w:tab w:val="right" w:pos="9360"/>
      </w:tabs>
    </w:pPr>
  </w:style>
  <w:style w:type="character" w:customStyle="1" w:styleId="HeaderChar">
    <w:name w:val="Header Char"/>
    <w:link w:val="Header"/>
    <w:rsid w:val="00A06C72"/>
    <w:rPr>
      <w:sz w:val="24"/>
      <w:szCs w:val="24"/>
    </w:rPr>
  </w:style>
  <w:style w:type="paragraph" w:styleId="Footer">
    <w:name w:val="footer"/>
    <w:basedOn w:val="Normal"/>
    <w:link w:val="FooterChar"/>
    <w:uiPriority w:val="99"/>
    <w:rsid w:val="00A06C72"/>
    <w:pPr>
      <w:tabs>
        <w:tab w:val="center" w:pos="4680"/>
        <w:tab w:val="right" w:pos="9360"/>
      </w:tabs>
    </w:pPr>
  </w:style>
  <w:style w:type="character" w:customStyle="1" w:styleId="FooterChar">
    <w:name w:val="Footer Char"/>
    <w:link w:val="Footer"/>
    <w:uiPriority w:val="99"/>
    <w:rsid w:val="00A06C72"/>
    <w:rPr>
      <w:sz w:val="24"/>
      <w:szCs w:val="24"/>
    </w:rPr>
  </w:style>
  <w:style w:type="paragraph" w:styleId="BalloonText">
    <w:name w:val="Balloon Text"/>
    <w:basedOn w:val="Normal"/>
    <w:link w:val="BalloonTextChar"/>
    <w:rsid w:val="00A06C72"/>
    <w:rPr>
      <w:rFonts w:ascii="Tahoma" w:hAnsi="Tahoma" w:cs="Tahoma"/>
      <w:sz w:val="16"/>
      <w:szCs w:val="16"/>
    </w:rPr>
  </w:style>
  <w:style w:type="character" w:customStyle="1" w:styleId="BalloonTextChar">
    <w:name w:val="Balloon Text Char"/>
    <w:link w:val="BalloonText"/>
    <w:rsid w:val="00A06C72"/>
    <w:rPr>
      <w:rFonts w:ascii="Tahoma" w:hAnsi="Tahoma" w:cs="Tahoma"/>
      <w:sz w:val="16"/>
      <w:szCs w:val="16"/>
    </w:rPr>
  </w:style>
  <w:style w:type="paragraph" w:styleId="BodyText2">
    <w:name w:val="Body Text 2"/>
    <w:basedOn w:val="Normal"/>
    <w:link w:val="BodyText2Char"/>
    <w:rsid w:val="00F7703A"/>
    <w:pPr>
      <w:spacing w:after="120" w:line="480" w:lineRule="auto"/>
    </w:pPr>
  </w:style>
  <w:style w:type="character" w:customStyle="1" w:styleId="BodyText2Char">
    <w:name w:val="Body Text 2 Char"/>
    <w:link w:val="BodyText2"/>
    <w:rsid w:val="00F7703A"/>
    <w:rPr>
      <w:sz w:val="24"/>
      <w:szCs w:val="24"/>
    </w:rPr>
  </w:style>
  <w:style w:type="paragraph" w:styleId="DocumentMap">
    <w:name w:val="Document Map"/>
    <w:basedOn w:val="Normal"/>
    <w:link w:val="DocumentMapChar"/>
    <w:rsid w:val="006002F9"/>
    <w:rPr>
      <w:rFonts w:ascii="Tahoma" w:hAnsi="Tahoma" w:cs="Tahoma"/>
      <w:sz w:val="16"/>
      <w:szCs w:val="16"/>
    </w:rPr>
  </w:style>
  <w:style w:type="character" w:customStyle="1" w:styleId="DocumentMapChar">
    <w:name w:val="Document Map Char"/>
    <w:link w:val="DocumentMap"/>
    <w:rsid w:val="006002F9"/>
    <w:rPr>
      <w:rFonts w:ascii="Tahoma" w:hAnsi="Tahoma" w:cs="Tahoma"/>
      <w:sz w:val="16"/>
      <w:szCs w:val="16"/>
    </w:rPr>
  </w:style>
  <w:style w:type="character" w:styleId="CommentReference">
    <w:name w:val="annotation reference"/>
    <w:rsid w:val="00152527"/>
    <w:rPr>
      <w:sz w:val="16"/>
      <w:szCs w:val="16"/>
    </w:rPr>
  </w:style>
  <w:style w:type="paragraph" w:styleId="CommentText">
    <w:name w:val="annotation text"/>
    <w:basedOn w:val="Normal"/>
    <w:link w:val="CommentTextChar"/>
    <w:rsid w:val="00152527"/>
    <w:rPr>
      <w:sz w:val="20"/>
      <w:szCs w:val="20"/>
    </w:rPr>
  </w:style>
  <w:style w:type="character" w:customStyle="1" w:styleId="CommentTextChar">
    <w:name w:val="Comment Text Char"/>
    <w:basedOn w:val="DefaultParagraphFont"/>
    <w:link w:val="CommentText"/>
    <w:rsid w:val="00152527"/>
  </w:style>
  <w:style w:type="paragraph" w:styleId="CommentSubject">
    <w:name w:val="annotation subject"/>
    <w:basedOn w:val="CommentText"/>
    <w:next w:val="CommentText"/>
    <w:link w:val="CommentSubjectChar"/>
    <w:rsid w:val="00152527"/>
    <w:rPr>
      <w:b/>
      <w:bCs/>
    </w:rPr>
  </w:style>
  <w:style w:type="character" w:customStyle="1" w:styleId="CommentSubjectChar">
    <w:name w:val="Comment Subject Char"/>
    <w:link w:val="CommentSubject"/>
    <w:rsid w:val="00152527"/>
    <w:rPr>
      <w:b/>
      <w:bCs/>
    </w:rPr>
  </w:style>
  <w:style w:type="paragraph" w:customStyle="1" w:styleId="body">
    <w:name w:val=".body"/>
    <w:basedOn w:val="Normal"/>
    <w:link w:val="bodyChar"/>
    <w:qFormat/>
    <w:rsid w:val="00942496"/>
    <w:pPr>
      <w:spacing w:after="200" w:line="276" w:lineRule="auto"/>
    </w:pPr>
    <w:rPr>
      <w:rFonts w:ascii="Arial" w:eastAsia="Calibri" w:hAnsi="Arial" w:cs="Arial"/>
      <w:color w:val="000000"/>
      <w:sz w:val="20"/>
      <w:szCs w:val="22"/>
    </w:rPr>
  </w:style>
  <w:style w:type="character" w:customStyle="1" w:styleId="bodyChar">
    <w:name w:val=".body Char"/>
    <w:link w:val="body"/>
    <w:rsid w:val="00942496"/>
    <w:rPr>
      <w:rFonts w:ascii="Arial" w:eastAsia="Calibri" w:hAnsi="Arial" w:cs="Arial"/>
      <w:color w:val="000000"/>
      <w:szCs w:val="22"/>
    </w:rPr>
  </w:style>
  <w:style w:type="table" w:styleId="TableGrid">
    <w:name w:val="Table Grid"/>
    <w:basedOn w:val="TableNormal"/>
    <w:rsid w:val="00222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757BF"/>
    <w:pPr>
      <w:keepLines/>
      <w:spacing w:before="240" w:line="259" w:lineRule="auto"/>
      <w:outlineLvl w:val="9"/>
    </w:pPr>
    <w:rPr>
      <w:rFonts w:ascii="Calibri Light" w:hAnsi="Calibri Light" w:cs="Times New Roman"/>
      <w:color w:val="2E74B5"/>
      <w:spacing w:val="0"/>
      <w:sz w:val="32"/>
      <w:szCs w:val="32"/>
    </w:rPr>
  </w:style>
  <w:style w:type="paragraph" w:styleId="TOC3">
    <w:name w:val="toc 3"/>
    <w:basedOn w:val="Normal"/>
    <w:next w:val="Normal"/>
    <w:autoRedefine/>
    <w:uiPriority w:val="39"/>
    <w:rsid w:val="004757BF"/>
    <w:pPr>
      <w:ind w:left="480"/>
    </w:pPr>
  </w:style>
  <w:style w:type="paragraph" w:styleId="TOC1">
    <w:name w:val="toc 1"/>
    <w:basedOn w:val="Normal"/>
    <w:next w:val="Normal"/>
    <w:autoRedefine/>
    <w:uiPriority w:val="39"/>
    <w:rsid w:val="00AE3F4B"/>
    <w:pPr>
      <w:tabs>
        <w:tab w:val="right" w:leader="dot" w:pos="9360"/>
      </w:tabs>
    </w:pPr>
  </w:style>
  <w:style w:type="character" w:styleId="Hyperlink">
    <w:name w:val="Hyperlink"/>
    <w:uiPriority w:val="99"/>
    <w:unhideWhenUsed/>
    <w:rsid w:val="004757BF"/>
    <w:rPr>
      <w:color w:val="0563C1"/>
      <w:u w:val="single"/>
    </w:rPr>
  </w:style>
  <w:style w:type="paragraph" w:styleId="TOC2">
    <w:name w:val="toc 2"/>
    <w:basedOn w:val="Normal"/>
    <w:next w:val="Normal"/>
    <w:autoRedefine/>
    <w:uiPriority w:val="39"/>
    <w:unhideWhenUsed/>
    <w:rsid w:val="003A1F07"/>
    <w:pPr>
      <w:spacing w:after="100" w:line="259" w:lineRule="auto"/>
      <w:ind w:left="220"/>
    </w:pPr>
    <w:rPr>
      <w:rFonts w:ascii="Calibri" w:hAnsi="Calibri"/>
      <w:sz w:val="22"/>
      <w:szCs w:val="22"/>
    </w:rPr>
  </w:style>
  <w:style w:type="paragraph" w:styleId="Revision">
    <w:name w:val="Revision"/>
    <w:hidden/>
    <w:uiPriority w:val="99"/>
    <w:semiHidden/>
    <w:rsid w:val="003E6319"/>
    <w:rPr>
      <w:sz w:val="24"/>
      <w:szCs w:val="24"/>
    </w:rPr>
  </w:style>
  <w:style w:type="character" w:customStyle="1" w:styleId="u-float-right">
    <w:name w:val="u-float-right"/>
    <w:rsid w:val="0072282C"/>
  </w:style>
  <w:style w:type="paragraph" w:customStyle="1" w:styleId="CoverPageHeader">
    <w:name w:val="Cover Page Header"/>
    <w:basedOn w:val="Normal"/>
    <w:link w:val="CoverPageHeaderChar"/>
    <w:qFormat/>
    <w:rsid w:val="00005EE1"/>
    <w:pPr>
      <w:jc w:val="center"/>
    </w:pPr>
    <w:rPr>
      <w:rFonts w:ascii="Calibri" w:hAnsi="Calibri" w:cs="Calibri"/>
      <w:b/>
      <w:caps/>
      <w:color w:val="595959"/>
      <w:sz w:val="76"/>
      <w:szCs w:val="76"/>
    </w:rPr>
  </w:style>
  <w:style w:type="paragraph" w:customStyle="1" w:styleId="Style1">
    <w:name w:val="Style1"/>
    <w:basedOn w:val="Normal"/>
    <w:link w:val="Style1Char"/>
    <w:qFormat/>
    <w:rsid w:val="002B2D25"/>
    <w:pPr>
      <w:spacing w:after="200"/>
      <w:jc w:val="both"/>
    </w:pPr>
    <w:rPr>
      <w:rFonts w:ascii="Calibri Light" w:hAnsi="Calibri Light" w:cs="Arial"/>
      <w:color w:val="000000"/>
    </w:rPr>
  </w:style>
  <w:style w:type="character" w:customStyle="1" w:styleId="CoverPageHeaderChar">
    <w:name w:val="Cover Page Header Char"/>
    <w:link w:val="CoverPageHeader"/>
    <w:rsid w:val="00005EE1"/>
    <w:rPr>
      <w:rFonts w:ascii="Calibri" w:hAnsi="Calibri" w:cs="Calibri"/>
      <w:b/>
      <w:caps/>
      <w:color w:val="595959"/>
      <w:sz w:val="76"/>
      <w:szCs w:val="76"/>
    </w:rPr>
  </w:style>
  <w:style w:type="paragraph" w:customStyle="1" w:styleId="Style2">
    <w:name w:val="Style2"/>
    <w:basedOn w:val="Heading3"/>
    <w:link w:val="Style2Char"/>
    <w:autoRedefine/>
    <w:qFormat/>
    <w:rsid w:val="001C0E8D"/>
    <w:pPr>
      <w:ind w:left="0"/>
    </w:pPr>
    <w:rPr>
      <w:rFonts w:asciiTheme="majorHAnsi" w:hAnsiTheme="majorHAnsi" w:cstheme="majorHAnsi"/>
      <w:sz w:val="20"/>
      <w:szCs w:val="20"/>
    </w:rPr>
  </w:style>
  <w:style w:type="character" w:customStyle="1" w:styleId="Style1Char">
    <w:name w:val="Style1 Char"/>
    <w:basedOn w:val="DefaultParagraphFont"/>
    <w:link w:val="Style1"/>
    <w:rsid w:val="002B2D25"/>
    <w:rPr>
      <w:rFonts w:ascii="Calibri Light" w:hAnsi="Calibri Light" w:cs="Arial"/>
      <w:color w:val="000000"/>
      <w:sz w:val="24"/>
      <w:szCs w:val="24"/>
    </w:rPr>
  </w:style>
  <w:style w:type="paragraph" w:customStyle="1" w:styleId="bulletedlist">
    <w:name w:val="bulleted list"/>
    <w:basedOn w:val="Style1"/>
    <w:link w:val="bulletedlistChar"/>
    <w:autoRedefine/>
    <w:qFormat/>
    <w:rsid w:val="00743595"/>
    <w:pPr>
      <w:spacing w:after="0"/>
      <w:jc w:val="left"/>
    </w:pPr>
    <w:rPr>
      <w:rFonts w:asciiTheme="majorHAnsi" w:hAnsiTheme="majorHAnsi" w:cstheme="majorHAnsi"/>
      <w:b/>
      <w:bCs/>
      <w:color w:val="auto"/>
      <w:sz w:val="20"/>
      <w:szCs w:val="20"/>
    </w:rPr>
  </w:style>
  <w:style w:type="character" w:customStyle="1" w:styleId="Heading3Char">
    <w:name w:val="Heading 3 Char"/>
    <w:basedOn w:val="DefaultParagraphFont"/>
    <w:link w:val="Heading3"/>
    <w:rsid w:val="00CC4C59"/>
    <w:rPr>
      <w:rFonts w:ascii="Calibri" w:hAnsi="Calibri"/>
      <w:b/>
      <w:caps/>
      <w:color w:val="094D74"/>
      <w:spacing w:val="20"/>
      <w:sz w:val="44"/>
      <w:szCs w:val="28"/>
    </w:rPr>
  </w:style>
  <w:style w:type="character" w:customStyle="1" w:styleId="Style2Char">
    <w:name w:val="Style2 Char"/>
    <w:basedOn w:val="Heading3Char"/>
    <w:link w:val="Style2"/>
    <w:rsid w:val="001C0E8D"/>
    <w:rPr>
      <w:rFonts w:asciiTheme="majorHAnsi" w:hAnsiTheme="majorHAnsi" w:cstheme="majorHAnsi"/>
      <w:b/>
      <w:caps/>
      <w:color w:val="094D74"/>
      <w:spacing w:val="20"/>
      <w:sz w:val="44"/>
      <w:szCs w:val="28"/>
    </w:rPr>
  </w:style>
  <w:style w:type="paragraph" w:styleId="Subtitle">
    <w:name w:val="Subtitle"/>
    <w:basedOn w:val="Normal"/>
    <w:next w:val="Normal"/>
    <w:link w:val="SubtitleChar"/>
    <w:qFormat/>
    <w:rsid w:val="002B2D25"/>
    <w:pPr>
      <w:spacing w:after="60"/>
      <w:jc w:val="center"/>
      <w:outlineLvl w:val="1"/>
    </w:pPr>
    <w:rPr>
      <w:rFonts w:asciiTheme="majorHAnsi" w:eastAsiaTheme="majorEastAsia" w:hAnsiTheme="majorHAnsi" w:cstheme="majorBidi"/>
    </w:rPr>
  </w:style>
  <w:style w:type="character" w:customStyle="1" w:styleId="bulletedlistChar">
    <w:name w:val="bulleted list Char"/>
    <w:basedOn w:val="Style1Char"/>
    <w:link w:val="bulletedlist"/>
    <w:rsid w:val="00743595"/>
    <w:rPr>
      <w:rFonts w:asciiTheme="majorHAnsi" w:hAnsiTheme="majorHAnsi" w:cstheme="majorHAnsi"/>
      <w:b/>
      <w:bCs/>
      <w:color w:val="000000"/>
      <w:sz w:val="24"/>
      <w:szCs w:val="24"/>
    </w:rPr>
  </w:style>
  <w:style w:type="character" w:customStyle="1" w:styleId="SubtitleChar">
    <w:name w:val="Subtitle Char"/>
    <w:basedOn w:val="DefaultParagraphFont"/>
    <w:link w:val="Subtitle"/>
    <w:rsid w:val="002B2D25"/>
    <w:rPr>
      <w:rFonts w:asciiTheme="majorHAnsi" w:eastAsiaTheme="majorEastAsia" w:hAnsiTheme="majorHAnsi" w:cstheme="majorBidi"/>
      <w:sz w:val="24"/>
      <w:szCs w:val="24"/>
    </w:rPr>
  </w:style>
  <w:style w:type="paragraph" w:customStyle="1" w:styleId="bodyKYBHCR">
    <w:name w:val=".body   KYBHCR"/>
    <w:basedOn w:val="Normal"/>
    <w:link w:val="bodyKYBHCRChar"/>
    <w:qFormat/>
    <w:rsid w:val="00AC5B6B"/>
    <w:pPr>
      <w:spacing w:after="200" w:line="276" w:lineRule="auto"/>
      <w:ind w:right="-29"/>
    </w:pPr>
    <w:rPr>
      <w:rFonts w:ascii="Arial" w:eastAsia="Calibri" w:hAnsi="Arial" w:cs="Arial"/>
      <w:sz w:val="18"/>
      <w:szCs w:val="18"/>
    </w:rPr>
  </w:style>
  <w:style w:type="character" w:customStyle="1" w:styleId="bodyKYBHCRChar">
    <w:name w:val=".body   KYBHCR Char"/>
    <w:link w:val="bodyKYBHCR"/>
    <w:rsid w:val="00AC5B6B"/>
    <w:rPr>
      <w:rFonts w:ascii="Arial" w:eastAsia="Calibri" w:hAnsi="Arial" w:cs="Arial"/>
      <w:sz w:val="18"/>
      <w:szCs w:val="18"/>
    </w:rPr>
  </w:style>
  <w:style w:type="paragraph" w:styleId="Caption">
    <w:name w:val="caption"/>
    <w:basedOn w:val="Normal"/>
    <w:next w:val="Normal"/>
    <w:uiPriority w:val="35"/>
    <w:qFormat/>
    <w:rsid w:val="00AC5B6B"/>
    <w:pPr>
      <w:spacing w:before="120" w:line="276" w:lineRule="auto"/>
      <w:ind w:right="-29"/>
    </w:pPr>
    <w:rPr>
      <w:rFonts w:ascii="Arial" w:eastAsia="Calibri" w:hAnsi="Arial" w:cs="Arial"/>
      <w:b/>
      <w:sz w:val="18"/>
      <w:szCs w:val="18"/>
    </w:rPr>
  </w:style>
  <w:style w:type="paragraph" w:styleId="ListParagraph">
    <w:name w:val="List Paragraph"/>
    <w:basedOn w:val="Normal"/>
    <w:uiPriority w:val="34"/>
    <w:qFormat/>
    <w:rsid w:val="00AC5B6B"/>
    <w:pPr>
      <w:ind w:left="720"/>
      <w:contextualSpacing/>
    </w:pPr>
  </w:style>
  <w:style w:type="character" w:customStyle="1" w:styleId="UnresolvedMention1">
    <w:name w:val="Unresolved Mention1"/>
    <w:basedOn w:val="DefaultParagraphFont"/>
    <w:uiPriority w:val="99"/>
    <w:semiHidden/>
    <w:unhideWhenUsed/>
    <w:rsid w:val="00741652"/>
    <w:rPr>
      <w:color w:val="808080"/>
      <w:shd w:val="clear" w:color="auto" w:fill="E6E6E6"/>
    </w:rPr>
  </w:style>
  <w:style w:type="character" w:styleId="UnresolvedMention">
    <w:name w:val="Unresolved Mention"/>
    <w:basedOn w:val="DefaultParagraphFont"/>
    <w:uiPriority w:val="99"/>
    <w:semiHidden/>
    <w:unhideWhenUsed/>
    <w:rsid w:val="001B3637"/>
    <w:rPr>
      <w:color w:val="605E5C"/>
      <w:shd w:val="clear" w:color="auto" w:fill="E1DFDD"/>
    </w:rPr>
  </w:style>
  <w:style w:type="paragraph" w:styleId="NormalWeb">
    <w:name w:val="Normal (Web)"/>
    <w:basedOn w:val="Normal"/>
    <w:uiPriority w:val="99"/>
    <w:unhideWhenUsed/>
    <w:rsid w:val="003E515F"/>
    <w:pPr>
      <w:spacing w:before="100" w:beforeAutospacing="1" w:after="100" w:afterAutospacing="1"/>
    </w:pPr>
  </w:style>
  <w:style w:type="paragraph" w:customStyle="1" w:styleId="Default">
    <w:name w:val="Default"/>
    <w:rsid w:val="00D34464"/>
    <w:pPr>
      <w:autoSpaceDE w:val="0"/>
      <w:autoSpaceDN w:val="0"/>
      <w:adjustRightInd w:val="0"/>
    </w:pPr>
    <w:rPr>
      <w:rFonts w:ascii="Calibri" w:hAnsi="Calibri" w:cs="Calibri"/>
      <w:color w:val="000000"/>
      <w:sz w:val="24"/>
      <w:szCs w:val="24"/>
    </w:rPr>
  </w:style>
  <w:style w:type="character" w:customStyle="1" w:styleId="BodyTextIndent2Char">
    <w:name w:val="Body Text Indent 2 Char"/>
    <w:basedOn w:val="DefaultParagraphFont"/>
    <w:link w:val="BodyTextIndent2"/>
    <w:rsid w:val="00AD61B8"/>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0188">
      <w:bodyDiv w:val="1"/>
      <w:marLeft w:val="0"/>
      <w:marRight w:val="0"/>
      <w:marTop w:val="0"/>
      <w:marBottom w:val="0"/>
      <w:divBdr>
        <w:top w:val="none" w:sz="0" w:space="0" w:color="auto"/>
        <w:left w:val="none" w:sz="0" w:space="0" w:color="auto"/>
        <w:bottom w:val="none" w:sz="0" w:space="0" w:color="auto"/>
        <w:right w:val="none" w:sz="0" w:space="0" w:color="auto"/>
      </w:divBdr>
    </w:div>
    <w:div w:id="40523938">
      <w:bodyDiv w:val="1"/>
      <w:marLeft w:val="0"/>
      <w:marRight w:val="0"/>
      <w:marTop w:val="0"/>
      <w:marBottom w:val="0"/>
      <w:divBdr>
        <w:top w:val="none" w:sz="0" w:space="0" w:color="auto"/>
        <w:left w:val="none" w:sz="0" w:space="0" w:color="auto"/>
        <w:bottom w:val="none" w:sz="0" w:space="0" w:color="auto"/>
        <w:right w:val="none" w:sz="0" w:space="0" w:color="auto"/>
      </w:divBdr>
    </w:div>
    <w:div w:id="95758721">
      <w:bodyDiv w:val="1"/>
      <w:marLeft w:val="0"/>
      <w:marRight w:val="0"/>
      <w:marTop w:val="0"/>
      <w:marBottom w:val="0"/>
      <w:divBdr>
        <w:top w:val="none" w:sz="0" w:space="0" w:color="auto"/>
        <w:left w:val="none" w:sz="0" w:space="0" w:color="auto"/>
        <w:bottom w:val="none" w:sz="0" w:space="0" w:color="auto"/>
        <w:right w:val="none" w:sz="0" w:space="0" w:color="auto"/>
      </w:divBdr>
    </w:div>
    <w:div w:id="160780003">
      <w:bodyDiv w:val="1"/>
      <w:marLeft w:val="0"/>
      <w:marRight w:val="0"/>
      <w:marTop w:val="0"/>
      <w:marBottom w:val="0"/>
      <w:divBdr>
        <w:top w:val="none" w:sz="0" w:space="0" w:color="auto"/>
        <w:left w:val="none" w:sz="0" w:space="0" w:color="auto"/>
        <w:bottom w:val="none" w:sz="0" w:space="0" w:color="auto"/>
        <w:right w:val="none" w:sz="0" w:space="0" w:color="auto"/>
      </w:divBdr>
    </w:div>
    <w:div w:id="288048509">
      <w:bodyDiv w:val="1"/>
      <w:marLeft w:val="0"/>
      <w:marRight w:val="0"/>
      <w:marTop w:val="0"/>
      <w:marBottom w:val="0"/>
      <w:divBdr>
        <w:top w:val="none" w:sz="0" w:space="0" w:color="auto"/>
        <w:left w:val="none" w:sz="0" w:space="0" w:color="auto"/>
        <w:bottom w:val="none" w:sz="0" w:space="0" w:color="auto"/>
        <w:right w:val="none" w:sz="0" w:space="0" w:color="auto"/>
      </w:divBdr>
    </w:div>
    <w:div w:id="443158718">
      <w:bodyDiv w:val="1"/>
      <w:marLeft w:val="0"/>
      <w:marRight w:val="0"/>
      <w:marTop w:val="0"/>
      <w:marBottom w:val="0"/>
      <w:divBdr>
        <w:top w:val="none" w:sz="0" w:space="0" w:color="auto"/>
        <w:left w:val="none" w:sz="0" w:space="0" w:color="auto"/>
        <w:bottom w:val="none" w:sz="0" w:space="0" w:color="auto"/>
        <w:right w:val="none" w:sz="0" w:space="0" w:color="auto"/>
      </w:divBdr>
    </w:div>
    <w:div w:id="521212408">
      <w:bodyDiv w:val="1"/>
      <w:marLeft w:val="0"/>
      <w:marRight w:val="0"/>
      <w:marTop w:val="0"/>
      <w:marBottom w:val="0"/>
      <w:divBdr>
        <w:top w:val="none" w:sz="0" w:space="0" w:color="auto"/>
        <w:left w:val="none" w:sz="0" w:space="0" w:color="auto"/>
        <w:bottom w:val="none" w:sz="0" w:space="0" w:color="auto"/>
        <w:right w:val="none" w:sz="0" w:space="0" w:color="auto"/>
      </w:divBdr>
    </w:div>
    <w:div w:id="1143502754">
      <w:bodyDiv w:val="1"/>
      <w:marLeft w:val="0"/>
      <w:marRight w:val="0"/>
      <w:marTop w:val="0"/>
      <w:marBottom w:val="0"/>
      <w:divBdr>
        <w:top w:val="none" w:sz="0" w:space="0" w:color="auto"/>
        <w:left w:val="none" w:sz="0" w:space="0" w:color="auto"/>
        <w:bottom w:val="none" w:sz="0" w:space="0" w:color="auto"/>
        <w:right w:val="none" w:sz="0" w:space="0" w:color="auto"/>
      </w:divBdr>
    </w:div>
    <w:div w:id="1379934998">
      <w:bodyDiv w:val="1"/>
      <w:marLeft w:val="0"/>
      <w:marRight w:val="0"/>
      <w:marTop w:val="0"/>
      <w:marBottom w:val="0"/>
      <w:divBdr>
        <w:top w:val="none" w:sz="0" w:space="0" w:color="auto"/>
        <w:left w:val="none" w:sz="0" w:space="0" w:color="auto"/>
        <w:bottom w:val="none" w:sz="0" w:space="0" w:color="auto"/>
        <w:right w:val="none" w:sz="0" w:space="0" w:color="auto"/>
      </w:divBdr>
    </w:div>
    <w:div w:id="1427850318">
      <w:bodyDiv w:val="1"/>
      <w:marLeft w:val="0"/>
      <w:marRight w:val="0"/>
      <w:marTop w:val="0"/>
      <w:marBottom w:val="0"/>
      <w:divBdr>
        <w:top w:val="none" w:sz="0" w:space="0" w:color="auto"/>
        <w:left w:val="none" w:sz="0" w:space="0" w:color="auto"/>
        <w:bottom w:val="none" w:sz="0" w:space="0" w:color="auto"/>
        <w:right w:val="none" w:sz="0" w:space="0" w:color="auto"/>
      </w:divBdr>
    </w:div>
    <w:div w:id="1441098073">
      <w:bodyDiv w:val="1"/>
      <w:marLeft w:val="0"/>
      <w:marRight w:val="0"/>
      <w:marTop w:val="0"/>
      <w:marBottom w:val="0"/>
      <w:divBdr>
        <w:top w:val="none" w:sz="0" w:space="0" w:color="auto"/>
        <w:left w:val="none" w:sz="0" w:space="0" w:color="auto"/>
        <w:bottom w:val="none" w:sz="0" w:space="0" w:color="auto"/>
        <w:right w:val="none" w:sz="0" w:space="0" w:color="auto"/>
      </w:divBdr>
    </w:div>
    <w:div w:id="1724206943">
      <w:bodyDiv w:val="1"/>
      <w:marLeft w:val="0"/>
      <w:marRight w:val="0"/>
      <w:marTop w:val="0"/>
      <w:marBottom w:val="0"/>
      <w:divBdr>
        <w:top w:val="none" w:sz="0" w:space="0" w:color="auto"/>
        <w:left w:val="none" w:sz="0" w:space="0" w:color="auto"/>
        <w:bottom w:val="none" w:sz="0" w:space="0" w:color="auto"/>
        <w:right w:val="none" w:sz="0" w:space="0" w:color="auto"/>
      </w:divBdr>
    </w:div>
    <w:div w:id="1804275218">
      <w:bodyDiv w:val="1"/>
      <w:marLeft w:val="0"/>
      <w:marRight w:val="0"/>
      <w:marTop w:val="0"/>
      <w:marBottom w:val="0"/>
      <w:divBdr>
        <w:top w:val="none" w:sz="0" w:space="0" w:color="auto"/>
        <w:left w:val="none" w:sz="0" w:space="0" w:color="auto"/>
        <w:bottom w:val="none" w:sz="0" w:space="0" w:color="auto"/>
        <w:right w:val="none" w:sz="0" w:space="0" w:color="auto"/>
      </w:divBdr>
    </w:div>
    <w:div w:id="1979332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cid:image004.png@01DB14B8.7D20C840" TargetMode="External"/><Relationship Id="rId34" Type="http://schemas.openxmlformats.org/officeDocument/2006/relationships/image" Target="media/image19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nam02.safelinks.protection.outlook.com/?url=http%3A%2F%2Ftiny.cc%2Fflashoe&amp;data=05%7C02%7Cshannon.l.smith%40aon.com%7C023319e96caf413ad29e08dce2f9b8b3%7C94cfddbc0627494aad7a29aea3aea832%7C0%7C0%7C638634810953511526%7CUnknown%7CTWFpbGZsb3d8eyJWIjoiMC4wLjAwMDAiLCJQIjoiV2luMzIiLCJBTiI6Ik1haWwiLCJXVCI6Mn0%3D%7C0%7C%7C%7C&amp;sdata=ZghxuGyf8bZFpyPZ%2FStgc9RXC3rjxP5mVErE%2FmvC2h0%3D&amp;reserved=0"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22F35A85E94D4A80DB1D5D40B0ED56" ma:contentTypeVersion="4" ma:contentTypeDescription="Create a new document." ma:contentTypeScope="" ma:versionID="19da035c46cd4a5ad1b32fbbbf75880d">
  <xsd:schema xmlns:xsd="http://www.w3.org/2001/XMLSchema" xmlns:xs="http://www.w3.org/2001/XMLSchema" xmlns:p="http://schemas.microsoft.com/office/2006/metadata/properties" xmlns:ns2="bff62ae1-5ff5-4370-a2ca-87164d5ab1b0" targetNamespace="http://schemas.microsoft.com/office/2006/metadata/properties" ma:root="true" ma:fieldsID="06e1bc6fa01ff350117414749417864e" ns2:_="">
    <xsd:import namespace="bff62ae1-5ff5-4370-a2ca-87164d5ab1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62ae1-5ff5-4370-a2ca-87164d5ab1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D7A5F-6A09-442D-8707-1D020A174CD5}">
  <ds:schemaRefs>
    <ds:schemaRef ds:uri="http://schemas.microsoft.com/sharepoint/v3/contenttype/forms"/>
  </ds:schemaRefs>
</ds:datastoreItem>
</file>

<file path=customXml/itemProps2.xml><?xml version="1.0" encoding="utf-8"?>
<ds:datastoreItem xmlns:ds="http://schemas.openxmlformats.org/officeDocument/2006/customXml" ds:itemID="{F05ECD97-2E81-41A7-A5C2-C1E3E3F27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62ae1-5ff5-4370-a2ca-87164d5ab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CD49AF-9645-470E-B108-647E323DB8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E68A9E-49E1-457D-9745-305C0A4A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15598</TotalTime>
  <Pages>21</Pages>
  <Words>4081</Words>
  <Characters>23263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27290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Gilson</dc:creator>
  <cp:lastModifiedBy>Shannon Smith</cp:lastModifiedBy>
  <cp:revision>486</cp:revision>
  <cp:lastPrinted>2008-07-02T20:38:00Z</cp:lastPrinted>
  <dcterms:created xsi:type="dcterms:W3CDTF">2024-08-20T15:17:00Z</dcterms:created>
  <dcterms:modified xsi:type="dcterms:W3CDTF">2024-10-25T21:51:00Z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5a5b46-6a40-4ffc-90be-3fcbddbfaaf1_ActionId">
    <vt:lpwstr>c8352b88-291c-41b9-a928-1188cfe04817</vt:lpwstr>
  </property>
  <property fmtid="{D5CDD505-2E9C-101B-9397-08002B2CF9AE}" pid="3" name="MSIP_Label_875a5b46-6a40-4ffc-90be-3fcbddbfaaf1_Name">
    <vt:lpwstr>CONFIDENTIAL \ CONFIDENTIAL</vt:lpwstr>
  </property>
  <property fmtid="{D5CDD505-2E9C-101B-9397-08002B2CF9AE}" pid="4" name="MSIP_Label_875a5b46-6a40-4ffc-90be-3fcbddbfaaf1_SetDate">
    <vt:lpwstr>2024-09-10T21:23:24Z</vt:lpwstr>
  </property>
  <property fmtid="{D5CDD505-2E9C-101B-9397-08002B2CF9AE}" pid="5" name="MSIP_Label_875a5b46-6a40-4ffc-90be-3fcbddbfaaf1_SiteId">
    <vt:lpwstr>94cfddbc-0627-494a-ad7a-29aea3aea832</vt:lpwstr>
  </property>
  <property fmtid="{D5CDD505-2E9C-101B-9397-08002B2CF9AE}" pid="6" name="MSIP_Label_875a5b46-6a40-4ffc-90be-3fcbddbfaaf1_Enabled">
    <vt:lpwstr>True</vt:lpwstr>
  </property>
  <property fmtid="{D5CDD505-2E9C-101B-9397-08002B2CF9AE}" pid="7" name="MSIP_Label_875a5b46-6a40-4ffc-90be-3fcbddbfaaf1_Removed">
    <vt:lpwstr>False</vt:lpwstr>
  </property>
  <property fmtid="{D5CDD505-2E9C-101B-9397-08002B2CF9AE}" pid="8" name="MSIP_Label_875a5b46-6a40-4ffc-90be-3fcbddbfaaf1_Parent">
    <vt:lpwstr>fa45f789-1f0b-4e07-bb5a-5b7474c73833</vt:lpwstr>
  </property>
  <property fmtid="{D5CDD505-2E9C-101B-9397-08002B2CF9AE}" pid="9" name="MSIP_Label_875a5b46-6a40-4ffc-90be-3fcbddbfaaf1_Extended_MSFT_Method">
    <vt:lpwstr>Standard</vt:lpwstr>
  </property>
  <property fmtid="{D5CDD505-2E9C-101B-9397-08002B2CF9AE}" pid="10" name="MSIP_Label_fa45f789-1f0b-4e07-bb5a-5b7474c73833_Enabled">
    <vt:lpwstr>True</vt:lpwstr>
  </property>
  <property fmtid="{D5CDD505-2E9C-101B-9397-08002B2CF9AE}" pid="11" name="MSIP_Label_fa45f789-1f0b-4e07-bb5a-5b7474c73833_SiteId">
    <vt:lpwstr>94cfddbc-0627-494a-ad7a-29aea3aea832</vt:lpwstr>
  </property>
  <property fmtid="{D5CDD505-2E9C-101B-9397-08002B2CF9AE}" pid="12" name="MSIP_Label_fa45f789-1f0b-4e07-bb5a-5b7474c73833_SetDate">
    <vt:lpwstr>2024-09-10T21:23:24Z</vt:lpwstr>
  </property>
  <property fmtid="{D5CDD505-2E9C-101B-9397-08002B2CF9AE}" pid="13" name="MSIP_Label_fa45f789-1f0b-4e07-bb5a-5b7474c73833_Name">
    <vt:lpwstr>CONFIDENTIAL</vt:lpwstr>
  </property>
  <property fmtid="{D5CDD505-2E9C-101B-9397-08002B2CF9AE}" pid="14" name="MSIP_Label_fa45f789-1f0b-4e07-bb5a-5b7474c73833_ActionId">
    <vt:lpwstr>81cd1ca7-27c0-4f91-a5c7-1d6bba72b91a</vt:lpwstr>
  </property>
  <property fmtid="{D5CDD505-2E9C-101B-9397-08002B2CF9AE}" pid="15" name="MSIP_Label_fa45f789-1f0b-4e07-bb5a-5b7474c73833_Extended_MSFT_Method">
    <vt:lpwstr>Standard</vt:lpwstr>
  </property>
  <property fmtid="{D5CDD505-2E9C-101B-9397-08002B2CF9AE}" pid="16" name="Sensitivity">
    <vt:lpwstr>CONFIDENTIAL \ CONFIDENTIAL CONFIDENTIAL</vt:lpwstr>
  </property>
  <property fmtid="{D5CDD505-2E9C-101B-9397-08002B2CF9AE}" pid="17" name="ContentTypeId">
    <vt:lpwstr>0x0101004622F35A85E94D4A80DB1D5D40B0ED56</vt:lpwstr>
  </property>
</Properties>
</file>